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413D70">
        <w:rPr>
          <w:rFonts w:ascii="Times New Roman" w:eastAsia="Times New Roman" w:hAnsi="Times New Roman" w:cs="Times New Roman"/>
          <w:b/>
          <w:bCs/>
          <w:noProof/>
          <w:szCs w:val="24"/>
        </w:rPr>
        <w:drawing>
          <wp:inline distT="0" distB="0" distL="0" distR="0">
            <wp:extent cx="612775" cy="758825"/>
            <wp:effectExtent l="0" t="0" r="0" b="3175"/>
            <wp:docPr id="3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D70" w:rsidRPr="00413D70" w:rsidRDefault="00413D70" w:rsidP="00413D7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13D70" w:rsidRPr="00413D70" w:rsidRDefault="00413D70" w:rsidP="00413D70">
      <w:pPr>
        <w:tabs>
          <w:tab w:val="left" w:pos="580"/>
          <w:tab w:val="center" w:pos="4677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</w:rPr>
        <w:tab/>
        <w:t>РОССИЙСКАЯ  ФЕДЕРАЦИЯ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13D70">
        <w:rPr>
          <w:rFonts w:ascii="Times New Roman" w:eastAsia="Times New Roman" w:hAnsi="Times New Roman" w:cs="Times New Roman"/>
          <w:b/>
        </w:rPr>
        <w:t>ИРКУТСКАЯ  ОБЛАСТЬ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413D70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413D70" w:rsidRPr="00413D70" w:rsidRDefault="00413D70" w:rsidP="00413D70">
      <w:pPr>
        <w:keepNext/>
        <w:tabs>
          <w:tab w:val="left" w:pos="9900"/>
        </w:tabs>
        <w:spacing w:after="0" w:line="240" w:lineRule="auto"/>
        <w:ind w:right="2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413D70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413D70" w:rsidRPr="00413D70" w:rsidRDefault="00413D70" w:rsidP="00413D70">
      <w:pPr>
        <w:keepNext/>
        <w:tabs>
          <w:tab w:val="left" w:pos="9900"/>
        </w:tabs>
        <w:spacing w:after="0" w:line="240" w:lineRule="auto"/>
        <w:ind w:right="23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413D70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</w:p>
    <w:p w:rsidR="00413D70" w:rsidRPr="00413D70" w:rsidRDefault="00413D70" w:rsidP="00413D70">
      <w:pPr>
        <w:keepNext/>
        <w:tabs>
          <w:tab w:val="left" w:pos="9900"/>
        </w:tabs>
        <w:spacing w:after="0" w:line="240" w:lineRule="auto"/>
        <w:ind w:right="23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413D70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413D70" w:rsidRPr="00413D70" w:rsidRDefault="00413D70" w:rsidP="00413D70">
      <w:pPr>
        <w:keepNext/>
        <w:tabs>
          <w:tab w:val="left" w:pos="9900"/>
        </w:tabs>
        <w:spacing w:after="0" w:line="240" w:lineRule="auto"/>
        <w:ind w:right="23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413D70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413D70" w:rsidRPr="00413D70" w:rsidRDefault="00413D70" w:rsidP="00413D70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413D70">
        <w:rPr>
          <w:rFonts w:ascii="Times New Roman" w:eastAsia="Times New Roman" w:hAnsi="Times New Roman" w:cs="Times New Roman"/>
          <w:b/>
          <w:bCs/>
        </w:rPr>
        <w:t xml:space="preserve"> П О С Т А Н О В Л Е Н И Е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3D70">
        <w:rPr>
          <w:rFonts w:ascii="Times New Roman" w:eastAsia="Times New Roman" w:hAnsi="Times New Roman" w:cs="Times New Roman"/>
          <w:sz w:val="24"/>
          <w:szCs w:val="24"/>
          <w:u w:val="single"/>
        </w:rPr>
        <w:t>от 15февраля_2021 г.  №_55-п___</w:t>
      </w: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3D70">
        <w:rPr>
          <w:rFonts w:ascii="Times New Roman" w:eastAsia="Times New Roman" w:hAnsi="Times New Roman" w:cs="Times New Roman"/>
          <w:noProof/>
          <w:color w:val="0000A0"/>
        </w:rPr>
        <w:pict>
          <v:group id="Группа 2" o:spid="_x0000_s1029" style="position:absolute;left:0;text-align:left;margin-left:198.5pt;margin-top:13pt;width:6.05pt;height:6pt;rotation:90;z-index:251661312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">
            <v:line id="Line 3" o:spid="_x0000_s1030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<v:line id="Line 4" o:spid="_x0000_s1031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</v:group>
        </w:pict>
      </w:r>
    </w:p>
    <w:p w:rsidR="00413D70" w:rsidRPr="00413D70" w:rsidRDefault="00413D70" w:rsidP="00413D70">
      <w:pPr>
        <w:spacing w:after="0" w:line="240" w:lineRule="auto"/>
        <w:ind w:right="5385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413D70">
        <w:rPr>
          <w:rFonts w:ascii="Times New Roman" w:eastAsia="Times New Roman" w:hAnsi="Times New Roman" w:cs="Times New Roman"/>
          <w:noProof/>
          <w:color w:val="0000A0"/>
        </w:rPr>
        <w:pict>
          <v:group id="Группа 5" o:spid="_x0000_s1026" style="position:absolute;left:0;text-align:left;margin-left:-7.65pt;margin-top:1.7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NCai4fHAgAAJQgAAA4AAAAAAAAAAAAAAAAALgIAAGRycy9lMm9Eb2MueG1sUEsBAi0A&#10;FAAGAAgAAAAhANQXKDPdAAAABwEAAA8AAAAAAAAAAAAAAAAAIQUAAGRycy9kb3ducmV2LnhtbFBL&#10;BQYAAAAABAAEAPMAAAArBgAAAAA=&#10;">
            <v:line id="Line 6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<v:line id="Line 7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</v:group>
        </w:pict>
      </w:r>
      <w:r w:rsidRPr="00413D70">
        <w:rPr>
          <w:rFonts w:ascii="Times New Roman" w:eastAsia="Times New Roman" w:hAnsi="Times New Roman" w:cs="Times New Roman"/>
          <w:bCs/>
        </w:rPr>
        <w:t>О мерах по предотвращению несчастных</w:t>
      </w:r>
    </w:p>
    <w:p w:rsidR="00413D70" w:rsidRPr="00413D70" w:rsidRDefault="00413D70" w:rsidP="00413D70">
      <w:pPr>
        <w:spacing w:after="0" w:line="240" w:lineRule="auto"/>
        <w:ind w:right="5385"/>
        <w:contextualSpacing/>
        <w:jc w:val="both"/>
        <w:rPr>
          <w:rFonts w:ascii="Times New Roman" w:eastAsia="Times New Roman" w:hAnsi="Times New Roman" w:cs="Times New Roman"/>
          <w:color w:val="0000A0"/>
        </w:rPr>
      </w:pPr>
      <w:r w:rsidRPr="00413D70">
        <w:rPr>
          <w:rFonts w:ascii="Times New Roman" w:eastAsia="Times New Roman" w:hAnsi="Times New Roman" w:cs="Times New Roman"/>
          <w:bCs/>
        </w:rPr>
        <w:t>случаев на водных объектах и их участках на территории Магистральнинского городского поселения</w:t>
      </w:r>
    </w:p>
    <w:p w:rsidR="00413D70" w:rsidRPr="00413D70" w:rsidRDefault="00413D70" w:rsidP="00413D7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3D70" w:rsidRPr="00413D70" w:rsidRDefault="00413D70" w:rsidP="00413D7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 xml:space="preserve">В целях обеспечения безопасности охраны жизни людей на водных объектах, предотвращения чрезвычайных ситуаций, руководствуясь пунктами 8, 23, 24, 26 статьи 14 Федерального Закона от 06.10.2003г. № 131 – ФЗ «Об общих принципах организации местного самоуправления в Российской Федерации», статьями 7, 24, 39 Устава Магистральнинского муниципального образования, Администрация Магистральнинского городского поселения </w:t>
      </w:r>
    </w:p>
    <w:p w:rsidR="00413D70" w:rsidRPr="00413D70" w:rsidRDefault="00413D70" w:rsidP="00413D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413D70" w:rsidRPr="00413D70" w:rsidRDefault="00413D70" w:rsidP="00413D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 xml:space="preserve">1. Утвердить: </w:t>
      </w:r>
    </w:p>
    <w:p w:rsidR="00413D70" w:rsidRPr="00413D70" w:rsidRDefault="00413D70" w:rsidP="00413D7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>1.1. Правила по обеспечению безопасности людей на водных объектах в весенний и летний период на территории Магистральнинского городского поселения (Приложение 01).</w:t>
      </w:r>
    </w:p>
    <w:p w:rsidR="00413D70" w:rsidRPr="00413D70" w:rsidRDefault="00413D70" w:rsidP="00413D7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>1.2. План мероприятий по охране жизни людей на водных объектах на территории Магистральнинского городского поселения на весенний и летний период 2021 года     (Приложение 02).</w:t>
      </w:r>
    </w:p>
    <w:p w:rsidR="00413D70" w:rsidRPr="00413D70" w:rsidRDefault="00413D70" w:rsidP="00413D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>2.  Контроль исполнения настоящего постановления оставляю за собой.</w:t>
      </w: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413D70">
        <w:rPr>
          <w:rFonts w:ascii="Times New Roman" w:eastAsia="Times New Roman" w:hAnsi="Times New Roman" w:cs="Times New Roman"/>
          <w:b/>
        </w:rPr>
        <w:t>Магистральнинского</w:t>
      </w:r>
    </w:p>
    <w:p w:rsidR="00413D70" w:rsidRPr="00413D70" w:rsidRDefault="00413D70" w:rsidP="00413D70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</w:rPr>
      </w:pPr>
      <w:r w:rsidRPr="00413D70">
        <w:rPr>
          <w:rFonts w:ascii="Times New Roman" w:eastAsia="Times New Roman" w:hAnsi="Times New Roman" w:cs="Times New Roman"/>
          <w:b/>
        </w:rPr>
        <w:t>городского поселения</w:t>
      </w:r>
      <w:r w:rsidRPr="00413D70">
        <w:rPr>
          <w:rFonts w:ascii="Times New Roman" w:eastAsia="Times New Roman" w:hAnsi="Times New Roman" w:cs="Times New Roman"/>
          <w:b/>
        </w:rPr>
        <w:tab/>
      </w:r>
      <w:r w:rsidRPr="00413D70">
        <w:rPr>
          <w:rFonts w:ascii="Times New Roman" w:eastAsia="Times New Roman" w:hAnsi="Times New Roman" w:cs="Times New Roman"/>
          <w:b/>
        </w:rPr>
        <w:tab/>
      </w:r>
      <w:r w:rsidRPr="00413D70">
        <w:rPr>
          <w:rFonts w:ascii="Times New Roman" w:eastAsia="Times New Roman" w:hAnsi="Times New Roman" w:cs="Times New Roman"/>
          <w:b/>
        </w:rPr>
        <w:tab/>
      </w:r>
      <w:r w:rsidRPr="00413D70">
        <w:rPr>
          <w:rFonts w:ascii="Times New Roman" w:eastAsia="Times New Roman" w:hAnsi="Times New Roman" w:cs="Times New Roman"/>
          <w:b/>
        </w:rPr>
        <w:tab/>
      </w:r>
      <w:r w:rsidRPr="00413D70">
        <w:rPr>
          <w:rFonts w:ascii="Times New Roman" w:eastAsia="Times New Roman" w:hAnsi="Times New Roman" w:cs="Times New Roman"/>
          <w:b/>
        </w:rPr>
        <w:tab/>
      </w:r>
      <w:r w:rsidRPr="00413D70">
        <w:rPr>
          <w:rFonts w:ascii="Times New Roman" w:eastAsia="Times New Roman" w:hAnsi="Times New Roman" w:cs="Times New Roman"/>
          <w:b/>
        </w:rPr>
        <w:tab/>
        <w:t>П.А. Егоров</w:t>
      </w: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hd w:val="clear" w:color="auto" w:fill="FFFFFF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color w:val="000000"/>
          <w:spacing w:val="3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</w:rPr>
        <w:t>Приложение № 01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color w:val="000000"/>
          <w:spacing w:val="3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</w:rPr>
        <w:t xml:space="preserve">к постановлению администрации 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color w:val="000000"/>
          <w:spacing w:val="3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</w:rPr>
        <w:t>Магистральнинского городского поселения</w:t>
      </w:r>
    </w:p>
    <w:p w:rsidR="00413D70" w:rsidRPr="00413D70" w:rsidRDefault="00413D70" w:rsidP="00413D70">
      <w:pPr>
        <w:spacing w:after="0" w:line="240" w:lineRule="auto"/>
        <w:ind w:left="48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>от15февраля 2021 г. № 55-п</w:t>
      </w:r>
    </w:p>
    <w:p w:rsidR="00413D70" w:rsidRPr="00413D70" w:rsidRDefault="00413D70" w:rsidP="00413D7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3"/>
        </w:rPr>
      </w:pPr>
    </w:p>
    <w:p w:rsidR="00413D70" w:rsidRPr="00413D70" w:rsidRDefault="00413D70" w:rsidP="00413D70">
      <w:pPr>
        <w:shd w:val="clear" w:color="auto" w:fill="FFFFFF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3"/>
        </w:rPr>
      </w:pPr>
      <w:r w:rsidRPr="00413D70">
        <w:rPr>
          <w:rFonts w:ascii="Times New Roman" w:eastAsia="Times New Roman" w:hAnsi="Times New Roman" w:cs="Times New Roman"/>
          <w:b/>
          <w:color w:val="000000"/>
          <w:spacing w:val="3"/>
        </w:rPr>
        <w:t>Правила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3"/>
        </w:rPr>
      </w:pPr>
      <w:r w:rsidRPr="00413D70">
        <w:rPr>
          <w:rFonts w:ascii="Times New Roman" w:eastAsia="Times New Roman" w:hAnsi="Times New Roman" w:cs="Times New Roman"/>
          <w:b/>
          <w:color w:val="000000"/>
          <w:spacing w:val="3"/>
        </w:rPr>
        <w:t xml:space="preserve">по обеспечению безопасности людей на водных объектах в весенний и летний 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4"/>
        </w:rPr>
      </w:pPr>
      <w:r w:rsidRPr="00413D70">
        <w:rPr>
          <w:rFonts w:ascii="Times New Roman" w:eastAsia="Times New Roman" w:hAnsi="Times New Roman" w:cs="Times New Roman"/>
          <w:b/>
          <w:color w:val="000000"/>
          <w:spacing w:val="3"/>
        </w:rPr>
        <w:t xml:space="preserve">период на территории </w:t>
      </w:r>
      <w:r w:rsidRPr="00413D70">
        <w:rPr>
          <w:rFonts w:ascii="Times New Roman" w:eastAsia="Times New Roman" w:hAnsi="Times New Roman" w:cs="Times New Roman"/>
          <w:b/>
          <w:color w:val="000000"/>
          <w:spacing w:val="4"/>
        </w:rPr>
        <w:t>Магистральнинского городского  поселения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413D70" w:rsidRPr="00413D70" w:rsidRDefault="00413D70" w:rsidP="00413D70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pacing w:val="-1"/>
        </w:rPr>
      </w:pPr>
      <w:r w:rsidRPr="00413D70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Запрещается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  <w:color w:val="000000"/>
          <w:spacing w:val="-1"/>
        </w:rPr>
      </w:pP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  <w:tab w:val="num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</w:rPr>
      </w:pPr>
      <w:r w:rsidRPr="00413D70">
        <w:rPr>
          <w:rFonts w:ascii="Times New Roman" w:eastAsia="Times New Roman" w:hAnsi="Times New Roman" w:cs="Times New Roman"/>
          <w:color w:val="000000"/>
          <w:spacing w:val="-2"/>
        </w:rPr>
        <w:t xml:space="preserve"> Купаться в местах, где выставлены щиты (аншлаги) с предупреждениями и запрещающими надписями</w:t>
      </w:r>
      <w:r w:rsidRPr="00413D70">
        <w:rPr>
          <w:rFonts w:ascii="Times New Roman" w:eastAsia="Times New Roman" w:hAnsi="Times New Roman" w:cs="Times New Roman"/>
          <w:color w:val="000000"/>
        </w:rPr>
        <w:t>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</w:rPr>
      </w:pPr>
      <w:r w:rsidRPr="00413D70">
        <w:rPr>
          <w:rFonts w:ascii="Times New Roman" w:eastAsia="Times New Roman" w:hAnsi="Times New Roman" w:cs="Times New Roman"/>
          <w:color w:val="000000"/>
          <w:spacing w:val="2"/>
        </w:rPr>
        <w:t xml:space="preserve"> Купаться в необорудованных, незнакомых местах</w:t>
      </w:r>
      <w:r w:rsidRPr="00413D70">
        <w:rPr>
          <w:rFonts w:ascii="Times New Roman" w:eastAsia="Times New Roman" w:hAnsi="Times New Roman" w:cs="Times New Roman"/>
          <w:color w:val="000000"/>
        </w:rPr>
        <w:t>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 xml:space="preserve"> Подплывать к моторным, вёсельным лодкам и другим </w:t>
      </w:r>
      <w:proofErr w:type="spellStart"/>
      <w:r w:rsidRPr="00413D70">
        <w:rPr>
          <w:rFonts w:ascii="Times New Roman" w:eastAsia="Times New Roman" w:hAnsi="Times New Roman" w:cs="Times New Roman"/>
          <w:color w:val="000000"/>
          <w:spacing w:val="-1"/>
        </w:rPr>
        <w:t>плавсредствам</w:t>
      </w:r>
      <w:proofErr w:type="spellEnd"/>
      <w:r w:rsidRPr="00413D70">
        <w:rPr>
          <w:rFonts w:ascii="Times New Roman" w:eastAsia="Times New Roman" w:hAnsi="Times New Roman" w:cs="Times New Roman"/>
          <w:color w:val="000000"/>
          <w:spacing w:val="-1"/>
        </w:rPr>
        <w:t xml:space="preserve">. 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</w:rPr>
      </w:pPr>
      <w:r w:rsidRPr="00413D70">
        <w:rPr>
          <w:rFonts w:ascii="Times New Roman" w:eastAsia="Times New Roman" w:hAnsi="Times New Roman" w:cs="Times New Roman"/>
          <w:color w:val="000000"/>
          <w:spacing w:val="2"/>
        </w:rPr>
        <w:t xml:space="preserve"> Прыгать в воду с лодок, сооружений, неприспособленных для этих целей</w:t>
      </w:r>
      <w:r w:rsidRPr="00413D70">
        <w:rPr>
          <w:rFonts w:ascii="Times New Roman" w:eastAsia="Times New Roman" w:hAnsi="Times New Roman" w:cs="Times New Roman"/>
          <w:color w:val="000000"/>
        </w:rPr>
        <w:t>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</w:rPr>
        <w:t xml:space="preserve"> Загрязнять и засорять водоёмы</w:t>
      </w:r>
      <w:r w:rsidRPr="00413D70">
        <w:rPr>
          <w:rFonts w:ascii="Times New Roman" w:eastAsia="Times New Roman" w:hAnsi="Times New Roman" w:cs="Times New Roman"/>
          <w:color w:val="000000"/>
          <w:spacing w:val="-1"/>
        </w:rPr>
        <w:t>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 xml:space="preserve"> Распивать спиртные напитки, купаться в состоянии алкогольного опьянения.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 xml:space="preserve"> Приводить с собой собак и других животных.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 xml:space="preserve"> Оставлять на берегу стекло и другой мусор.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 xml:space="preserve"> Не допускать в воде шалости, связанные с нырянием и с захватом купающихся.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>Подавать крики ложной тревоги.</w:t>
      </w:r>
    </w:p>
    <w:p w:rsidR="00413D70" w:rsidRPr="00413D70" w:rsidRDefault="00413D70" w:rsidP="00413D70">
      <w:pPr>
        <w:widowControl w:val="0"/>
        <w:numPr>
          <w:ilvl w:val="0"/>
          <w:numId w:val="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  <w:r w:rsidRPr="00413D70">
        <w:rPr>
          <w:rFonts w:ascii="Times New Roman" w:eastAsia="Times New Roman" w:hAnsi="Times New Roman" w:cs="Times New Roman"/>
          <w:color w:val="000000"/>
          <w:spacing w:val="-1"/>
        </w:rPr>
        <w:t>Плавать на досках, брёвнах, лежаках, автомобильных камерах.</w:t>
      </w:r>
    </w:p>
    <w:p w:rsidR="00413D70" w:rsidRPr="00413D70" w:rsidRDefault="00413D70" w:rsidP="00413D70">
      <w:pPr>
        <w:shd w:val="clear" w:color="auto" w:fill="FFFFFF"/>
        <w:tabs>
          <w:tab w:val="left" w:pos="3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3"/>
        </w:rPr>
      </w:pPr>
    </w:p>
    <w:p w:rsidR="00413D70" w:rsidRPr="00413D70" w:rsidRDefault="00413D70" w:rsidP="00413D7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pacing w:val="-1"/>
        </w:rPr>
      </w:pPr>
      <w:r w:rsidRPr="00413D70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2. Каждый гражданин обязан оказать посильную помощь терпящему бедствие на воде</w:t>
      </w:r>
    </w:p>
    <w:p w:rsidR="00413D70" w:rsidRPr="00413D70" w:rsidRDefault="00413D70" w:rsidP="00413D7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</w:rPr>
      </w:pPr>
    </w:p>
    <w:p w:rsidR="00413D70" w:rsidRPr="00413D70" w:rsidRDefault="00413D70" w:rsidP="00413D70">
      <w:pPr>
        <w:shd w:val="clear" w:color="auto" w:fill="FFFFFF"/>
        <w:tabs>
          <w:tab w:val="left" w:pos="398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413D70">
        <w:rPr>
          <w:rFonts w:ascii="Times New Roman" w:eastAsia="Times New Roman" w:hAnsi="Times New Roman" w:cs="Times New Roman"/>
          <w:b/>
          <w:color w:val="000000"/>
          <w:spacing w:val="-4"/>
        </w:rPr>
        <w:t>3. Правила обеспечения безопасности детей на водных объектах.</w:t>
      </w:r>
    </w:p>
    <w:p w:rsidR="00413D70" w:rsidRPr="00413D70" w:rsidRDefault="00413D70" w:rsidP="00413D70">
      <w:pPr>
        <w:shd w:val="clear" w:color="auto" w:fill="FFFFFF"/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</w:rPr>
      </w:pPr>
    </w:p>
    <w:p w:rsidR="00413D70" w:rsidRPr="00413D70" w:rsidRDefault="00413D70" w:rsidP="00413D70">
      <w:pPr>
        <w:shd w:val="clear" w:color="auto" w:fill="FFFFFF"/>
        <w:tabs>
          <w:tab w:val="left" w:pos="36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</w:rPr>
      </w:pPr>
      <w:r w:rsidRPr="00413D70">
        <w:rPr>
          <w:rFonts w:ascii="Times New Roman" w:eastAsia="Times New Roman" w:hAnsi="Times New Roman" w:cs="Times New Roman"/>
        </w:rPr>
        <w:t>3.1. Во время весеннего паводка ни в коем случае не допускать купание детей, особенно на подтопляемой территории.</w:t>
      </w:r>
    </w:p>
    <w:p w:rsidR="00413D70" w:rsidRPr="00413D70" w:rsidRDefault="00413D70" w:rsidP="00413D70">
      <w:pPr>
        <w:shd w:val="clear" w:color="auto" w:fill="FFFFFF"/>
        <w:tabs>
          <w:tab w:val="left" w:pos="36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</w:rPr>
      </w:pPr>
      <w:r w:rsidRPr="00413D70">
        <w:rPr>
          <w:rFonts w:ascii="Times New Roman" w:eastAsia="Times New Roman" w:hAnsi="Times New Roman" w:cs="Times New Roman"/>
        </w:rPr>
        <w:t>3.2. Безопасность детей на воде обеспечивается правильным выбором и оборудованием места купания, систематической разъяснительной работой с детьми о правилах поведения на воде и соблюдением мер предосторожности.</w:t>
      </w:r>
    </w:p>
    <w:p w:rsidR="00413D70" w:rsidRPr="00413D70" w:rsidRDefault="00413D70" w:rsidP="00413D70">
      <w:pPr>
        <w:shd w:val="clear" w:color="auto" w:fill="FFFFFF"/>
        <w:tabs>
          <w:tab w:val="left" w:pos="36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</w:rPr>
      </w:pPr>
      <w:r w:rsidRPr="00413D70">
        <w:rPr>
          <w:rFonts w:ascii="Times New Roman" w:eastAsia="Times New Roman" w:hAnsi="Times New Roman" w:cs="Times New Roman"/>
        </w:rPr>
        <w:t>3.3. Взрослые обязаны не допускать купания детей в неустановленных местах, шалостей на воде, плавания не на приспособленных для этого средствах (предметах) и других нарушений правил безопасности на воде.</w:t>
      </w:r>
    </w:p>
    <w:p w:rsidR="00413D70" w:rsidRPr="00413D70" w:rsidRDefault="00413D70" w:rsidP="00413D70">
      <w:pPr>
        <w:shd w:val="clear" w:color="auto" w:fill="FFFFFF"/>
        <w:tabs>
          <w:tab w:val="left" w:pos="36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</w:rPr>
      </w:pPr>
      <w:r w:rsidRPr="00413D70">
        <w:rPr>
          <w:rFonts w:ascii="Times New Roman" w:eastAsia="Times New Roman" w:hAnsi="Times New Roman" w:cs="Times New Roman"/>
        </w:rPr>
        <w:t>3.4. Купание детей разрешается только группами не более 10 человек и продолжительностью не свыше 10 мин.</w:t>
      </w:r>
    </w:p>
    <w:p w:rsidR="00413D70" w:rsidRPr="00413D70" w:rsidRDefault="00413D70" w:rsidP="00413D70">
      <w:pPr>
        <w:shd w:val="clear" w:color="auto" w:fill="FFFFFF"/>
        <w:tabs>
          <w:tab w:val="left" w:pos="542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413D70">
        <w:rPr>
          <w:rFonts w:ascii="Times New Roman" w:eastAsia="Times New Roman" w:hAnsi="Times New Roman" w:cs="Times New Roman"/>
        </w:rPr>
        <w:t>3.5. Для купания детей во время походов, прогулок, экскурсий выбирается неглубокое место с пологим и чистым от свай, коряг, острых камней, водорослей и ила дном. Обследование места купания проводится взрослыми, умеющими хорошо плавать и нырять. Купание детей проводится под контролем взрослых.</w:t>
      </w:r>
    </w:p>
    <w:p w:rsidR="00413D70" w:rsidRPr="00413D70" w:rsidRDefault="00413D70" w:rsidP="00413D70">
      <w:pPr>
        <w:shd w:val="clear" w:color="auto" w:fill="FFFFFF"/>
        <w:tabs>
          <w:tab w:val="left" w:pos="5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hd w:val="clear" w:color="auto" w:fill="FFFFFF"/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Приложение № 02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к постановлению администрации 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Магистральнинского городского поселения</w:t>
      </w:r>
    </w:p>
    <w:p w:rsidR="00413D70" w:rsidRPr="00413D70" w:rsidRDefault="00413D70" w:rsidP="00413D70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sz w:val="24"/>
          <w:szCs w:val="24"/>
        </w:rPr>
        <w:t>от 15февраля 2021 № 55-п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right="19772" w:firstLine="5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right="19772" w:firstLine="5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left="1140" w:right="159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left="1140" w:right="159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 по охране жизни людей на водных объектах 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left="1140" w:right="159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Магистральнинского городского поселения 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left="1140" w:right="159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>на весенний и летний период в 2021 году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right="19772" w:firstLine="5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4"/>
        <w:gridCol w:w="4739"/>
        <w:gridCol w:w="1985"/>
        <w:gridCol w:w="2126"/>
      </w:tblGrid>
      <w:tr w:rsidR="00413D70" w:rsidRPr="00413D70" w:rsidTr="00D65F96"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выполнение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3D70" w:rsidRPr="00413D70" w:rsidTr="00D65F96"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ind w:firstLine="2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на заседании комиссии по чрезвычайным ситуациям вопросов охраны жизни людей на водных объектах.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Фонтош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413D70" w:rsidRPr="00413D70" w:rsidTr="00D65F96"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ind w:firstLine="2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разработка плана мероприятий по обеспечению безопасности людей на водных объектах.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апреля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Фонтош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413D70" w:rsidRPr="00413D70" w:rsidTr="00D65F96"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ind w:firstLine="2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мест массового отдыха населения, рыбалки на водоёмах в границах поселения.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Фонтош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413D70" w:rsidRPr="00413D70" w:rsidTr="00D65F96"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ind w:firstLine="2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информационных листовок, памяток, рекомендаций по обеспечению безопасности людей на воде в весенний и летний период.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весеннего и 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летнего 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Фонтош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413D70" w:rsidRPr="00413D70" w:rsidTr="00D65F96"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ind w:firstLine="2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 обновление наглядной агитации по правилам поведения и мерам безопасности на воде в местах массового отдыха населения.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Фонтош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  <w:tr w:rsidR="00413D70" w:rsidRPr="00413D70" w:rsidTr="00D65F96">
        <w:trPr>
          <w:trHeight w:val="336"/>
        </w:trPr>
        <w:tc>
          <w:tcPr>
            <w:tcW w:w="614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39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ind w:firstLine="28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СМИ профилактических материалов по предотвращению несчастных случаев на водных объектах.</w:t>
            </w:r>
          </w:p>
        </w:tc>
        <w:tc>
          <w:tcPr>
            <w:tcW w:w="1985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– 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>Фонтош</w:t>
            </w:r>
            <w:proofErr w:type="spellEnd"/>
            <w:r w:rsidRPr="00413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</w:tc>
      </w:tr>
    </w:tbl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Магистральнинского </w:t>
      </w: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>городского поселения</w:t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eastAsia="Times New Roman" w:hAnsi="Times New Roman" w:cs="Times New Roman"/>
          <w:b/>
          <w:sz w:val="24"/>
          <w:szCs w:val="24"/>
        </w:rPr>
        <w:tab/>
        <w:t>П.А. Егоров</w:t>
      </w: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607060" cy="764540"/>
            <wp:effectExtent l="19050" t="0" r="2540" b="0"/>
            <wp:docPr id="5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pStyle w:val="a8"/>
        <w:tabs>
          <w:tab w:val="left" w:pos="580"/>
          <w:tab w:val="center" w:pos="4677"/>
        </w:tabs>
        <w:contextualSpacing/>
        <w:rPr>
          <w:b/>
          <w:sz w:val="24"/>
        </w:rPr>
      </w:pPr>
      <w:r w:rsidRPr="00413D70">
        <w:rPr>
          <w:b/>
          <w:sz w:val="24"/>
        </w:rPr>
        <w:t>РОССИЙСКАЯ  ФЕДЕРАЦИЯ</w:t>
      </w:r>
    </w:p>
    <w:p w:rsidR="00413D70" w:rsidRPr="00413D70" w:rsidRDefault="00413D70" w:rsidP="00413D70">
      <w:pPr>
        <w:pStyle w:val="a8"/>
        <w:contextualSpacing/>
        <w:rPr>
          <w:b/>
          <w:sz w:val="24"/>
        </w:rPr>
      </w:pPr>
      <w:r w:rsidRPr="00413D70">
        <w:rPr>
          <w:b/>
          <w:sz w:val="24"/>
        </w:rPr>
        <w:t>ИРКУТСКАЯ  ОБЛАСТЬ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D70">
        <w:rPr>
          <w:rFonts w:ascii="Times New Roman" w:hAnsi="Times New Roman" w:cs="Times New Roman"/>
          <w:b/>
          <w:sz w:val="24"/>
          <w:szCs w:val="24"/>
        </w:rPr>
        <w:t>КАЗАЧИНСКО-ЛЕНСКИЙ РАЙОН</w:t>
      </w:r>
    </w:p>
    <w:p w:rsidR="00413D70" w:rsidRPr="00413D70" w:rsidRDefault="00413D70" w:rsidP="00413D70">
      <w:pPr>
        <w:pStyle w:val="14"/>
        <w:tabs>
          <w:tab w:val="left" w:pos="9900"/>
        </w:tabs>
        <w:ind w:right="21"/>
        <w:contextualSpacing/>
        <w:rPr>
          <w:sz w:val="24"/>
        </w:rPr>
      </w:pPr>
      <w:r w:rsidRPr="00413D70">
        <w:rPr>
          <w:sz w:val="24"/>
        </w:rPr>
        <w:t>МАГИСТРАЛЬНИНСКОЕ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contextualSpacing/>
        <w:rPr>
          <w:sz w:val="24"/>
        </w:rPr>
      </w:pPr>
      <w:r w:rsidRPr="00413D70">
        <w:rPr>
          <w:sz w:val="24"/>
        </w:rPr>
        <w:t>МУНИЦИПАЛЬНОЕ ОБРАЗОВАНИЕ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contextualSpacing/>
        <w:rPr>
          <w:sz w:val="24"/>
        </w:rPr>
      </w:pPr>
      <w:r w:rsidRPr="00413D70">
        <w:rPr>
          <w:sz w:val="24"/>
        </w:rPr>
        <w:t>АДМИНИСТРАЦИЯ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contextualSpacing/>
        <w:rPr>
          <w:sz w:val="24"/>
        </w:rPr>
      </w:pPr>
      <w:r w:rsidRPr="00413D70">
        <w:rPr>
          <w:sz w:val="24"/>
        </w:rPr>
        <w:t>Магистральнинского городского поселения</w:t>
      </w:r>
    </w:p>
    <w:p w:rsidR="00413D70" w:rsidRPr="00413D70" w:rsidRDefault="00413D70" w:rsidP="00413D70">
      <w:pPr>
        <w:pStyle w:val="14"/>
        <w:tabs>
          <w:tab w:val="left" w:pos="5580"/>
          <w:tab w:val="left" w:pos="7920"/>
          <w:tab w:val="left" w:pos="9900"/>
        </w:tabs>
        <w:ind w:right="21"/>
        <w:contextualSpacing/>
        <w:rPr>
          <w:sz w:val="24"/>
        </w:rPr>
      </w:pPr>
      <w:r w:rsidRPr="00413D70">
        <w:rPr>
          <w:sz w:val="24"/>
        </w:rPr>
        <w:t>П О С Т А Н О В Л Е Н И Е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3D70">
        <w:rPr>
          <w:rFonts w:ascii="Times New Roman" w:hAnsi="Times New Roman" w:cs="Times New Roman"/>
          <w:sz w:val="24"/>
          <w:szCs w:val="24"/>
          <w:u w:val="single"/>
        </w:rPr>
        <w:t>от 15 февраля 2021 г</w:t>
      </w:r>
      <w:r w:rsidRPr="00413D70">
        <w:rPr>
          <w:rFonts w:ascii="Times New Roman" w:hAnsi="Times New Roman" w:cs="Times New Roman"/>
          <w:sz w:val="24"/>
          <w:szCs w:val="24"/>
        </w:rPr>
        <w:t xml:space="preserve">.      </w:t>
      </w:r>
      <w:r w:rsidRPr="00413D70">
        <w:rPr>
          <w:rFonts w:ascii="Times New Roman" w:hAnsi="Times New Roman" w:cs="Times New Roman"/>
          <w:sz w:val="24"/>
          <w:szCs w:val="24"/>
          <w:u w:val="single"/>
        </w:rPr>
        <w:t xml:space="preserve">№ 62 – </w:t>
      </w:r>
      <w:proofErr w:type="spellStart"/>
      <w:r w:rsidRPr="00413D70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spellEnd"/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3D70">
        <w:rPr>
          <w:rFonts w:ascii="Times New Roman" w:hAnsi="Times New Roman" w:cs="Times New Roman"/>
          <w:sz w:val="24"/>
          <w:szCs w:val="24"/>
        </w:rPr>
        <w:t>┌</w:t>
      </w:r>
      <w:r w:rsidRPr="00413D70">
        <w:rPr>
          <w:rFonts w:ascii="Times New Roman" w:hAnsi="Times New Roman" w:cs="Times New Roman"/>
          <w:sz w:val="24"/>
          <w:szCs w:val="24"/>
        </w:rPr>
        <w:tab/>
      </w:r>
      <w:r w:rsidRPr="00413D70">
        <w:rPr>
          <w:rFonts w:ascii="Times New Roman" w:hAnsi="Times New Roman" w:cs="Times New Roman"/>
          <w:sz w:val="24"/>
          <w:szCs w:val="24"/>
        </w:rPr>
        <w:tab/>
      </w:r>
      <w:r w:rsidRPr="00413D70">
        <w:rPr>
          <w:rFonts w:ascii="Times New Roman" w:hAnsi="Times New Roman" w:cs="Times New Roman"/>
          <w:sz w:val="24"/>
          <w:szCs w:val="24"/>
        </w:rPr>
        <w:tab/>
      </w:r>
      <w:r w:rsidRPr="00413D70">
        <w:rPr>
          <w:rFonts w:ascii="Times New Roman" w:hAnsi="Times New Roman" w:cs="Times New Roman"/>
          <w:sz w:val="24"/>
          <w:szCs w:val="24"/>
        </w:rPr>
        <w:tab/>
      </w:r>
      <w:r w:rsidRPr="00413D70">
        <w:rPr>
          <w:rFonts w:ascii="Times New Roman" w:hAnsi="Times New Roman" w:cs="Times New Roman"/>
          <w:sz w:val="24"/>
          <w:szCs w:val="24"/>
        </w:rPr>
        <w:tab/>
      </w:r>
      <w:r w:rsidRPr="00413D70">
        <w:rPr>
          <w:rFonts w:ascii="Times New Roman" w:hAnsi="Times New Roman" w:cs="Times New Roman"/>
          <w:sz w:val="24"/>
          <w:szCs w:val="24"/>
        </w:rPr>
        <w:tab/>
      </w:r>
      <w:r w:rsidRPr="00413D70">
        <w:rPr>
          <w:rFonts w:ascii="Times New Roman" w:hAnsi="Times New Roman" w:cs="Times New Roman"/>
          <w:sz w:val="24"/>
          <w:szCs w:val="24"/>
        </w:rPr>
        <w:tab/>
        <w:t>┐</w:t>
      </w:r>
    </w:p>
    <w:p w:rsidR="00413D70" w:rsidRPr="00413D70" w:rsidRDefault="00413D70" w:rsidP="00413D70">
      <w:pPr>
        <w:spacing w:after="0" w:line="240" w:lineRule="auto"/>
        <w:ind w:left="142" w:right="48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 xml:space="preserve">Об изменении вида разрешённого использования земельного участка, расположенного по адресу: </w:t>
      </w:r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Иркутская область, Казачинско-Ленский район, Магистральнинское городское поселение, рабочий посёлок Магистральный, переулок Пролетарский, земельный участок 5А</w:t>
      </w:r>
    </w:p>
    <w:p w:rsidR="00413D70" w:rsidRPr="00413D70" w:rsidRDefault="00413D70" w:rsidP="00413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В целях рационального использования земель в границах функциональных зон на территории Магистральнинского муниципального образования, в соответствии с Градостроительным кодексом Российской Федерации, Земельным кодексом Российской Фед</w:t>
      </w:r>
      <w:r w:rsidRPr="00413D70">
        <w:rPr>
          <w:rFonts w:ascii="Times New Roman" w:hAnsi="Times New Roman" w:cs="Times New Roman"/>
          <w:sz w:val="24"/>
          <w:szCs w:val="24"/>
        </w:rPr>
        <w:t>е</w:t>
      </w:r>
      <w:r w:rsidRPr="00413D70">
        <w:rPr>
          <w:rFonts w:ascii="Times New Roman" w:hAnsi="Times New Roman" w:cs="Times New Roman"/>
          <w:sz w:val="24"/>
          <w:szCs w:val="24"/>
        </w:rPr>
        <w:t>рации, п.п. 3 п. 1 статьи 4 Федерального закона Российской Федерации от 29.12.2004 г. № 191-ФЗ «О введении в действие Градостроительного кодекса Российской Федерации», Правилами землепользования и застройки Магистральнинского муниципального образ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>вания, утверждёнными Решением Думы Магистральнинского городского поселения от 30.12.2013 г. №105 (с изменениями, утверждёнными Решением Думы Магистральнинск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>го городского поселения от 27.11.2020 г. № 210),руководствуясь статьями 17, 24, 47 Уст</w:t>
      </w:r>
      <w:r w:rsidRPr="00413D70">
        <w:rPr>
          <w:rFonts w:ascii="Times New Roman" w:hAnsi="Times New Roman" w:cs="Times New Roman"/>
          <w:sz w:val="24"/>
          <w:szCs w:val="24"/>
        </w:rPr>
        <w:t>а</w:t>
      </w:r>
      <w:r w:rsidRPr="00413D70">
        <w:rPr>
          <w:rFonts w:ascii="Times New Roman" w:hAnsi="Times New Roman" w:cs="Times New Roman"/>
          <w:sz w:val="24"/>
          <w:szCs w:val="24"/>
        </w:rPr>
        <w:t>ва Магистральнинского муниципального образования, Администрация  Магистральни</w:t>
      </w:r>
      <w:r w:rsidRPr="00413D70">
        <w:rPr>
          <w:rFonts w:ascii="Times New Roman" w:hAnsi="Times New Roman" w:cs="Times New Roman"/>
          <w:sz w:val="24"/>
          <w:szCs w:val="24"/>
        </w:rPr>
        <w:t>н</w:t>
      </w:r>
      <w:r w:rsidRPr="00413D70">
        <w:rPr>
          <w:rFonts w:ascii="Times New Roman" w:hAnsi="Times New Roman" w:cs="Times New Roman"/>
          <w:sz w:val="24"/>
          <w:szCs w:val="24"/>
        </w:rPr>
        <w:t>ского городского поселения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D70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13D70" w:rsidRPr="00413D70" w:rsidRDefault="00413D70" w:rsidP="00413D70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413D70">
        <w:rPr>
          <w:color w:val="000000"/>
        </w:rPr>
        <w:t xml:space="preserve">1. Изменить вид разрешённого использования земельного участка из земель населенных пунктов, </w:t>
      </w:r>
      <w:r w:rsidRPr="00413D70">
        <w:t>с кадастровым номером 38:07:020212:215, площадью 692кв.м., распол</w:t>
      </w:r>
      <w:r w:rsidRPr="00413D70">
        <w:t>о</w:t>
      </w:r>
      <w:r w:rsidRPr="00413D70">
        <w:t xml:space="preserve">женному по адресу: </w:t>
      </w:r>
      <w:r w:rsidRPr="00413D70">
        <w:rPr>
          <w:color w:val="000000"/>
          <w:shd w:val="clear" w:color="auto" w:fill="FFFFFF"/>
        </w:rPr>
        <w:t>Иркутская область, Казачинско-Ленский район, Магистральнинское городское поселение, рабочий посёлок Магистральный, переулок Пролетарский, земел</w:t>
      </w:r>
      <w:r w:rsidRPr="00413D70">
        <w:rPr>
          <w:color w:val="000000"/>
          <w:shd w:val="clear" w:color="auto" w:fill="FFFFFF"/>
        </w:rPr>
        <w:t>ь</w:t>
      </w:r>
      <w:r w:rsidRPr="00413D70">
        <w:rPr>
          <w:color w:val="000000"/>
          <w:shd w:val="clear" w:color="auto" w:fill="FFFFFF"/>
        </w:rPr>
        <w:t>ный участок 5А</w:t>
      </w:r>
      <w:r w:rsidRPr="00413D70">
        <w:t>,</w:t>
      </w:r>
      <w:r w:rsidRPr="00413D70">
        <w:rPr>
          <w:color w:val="000000"/>
        </w:rPr>
        <w:t>в границах территориальной зоны Ж-1 «</w:t>
      </w:r>
      <w:r w:rsidRPr="00413D70">
        <w:t>Зона застройки индивидуальн</w:t>
      </w:r>
      <w:r w:rsidRPr="00413D70">
        <w:t>ы</w:t>
      </w:r>
      <w:r w:rsidRPr="00413D70">
        <w:t>ми жилыми домами</w:t>
      </w:r>
      <w:r w:rsidRPr="00413D70">
        <w:rPr>
          <w:bCs/>
        </w:rPr>
        <w:t xml:space="preserve">» </w:t>
      </w:r>
      <w:r w:rsidRPr="00413D70">
        <w:rPr>
          <w:color w:val="000000"/>
        </w:rPr>
        <w:t xml:space="preserve">с </w:t>
      </w:r>
      <w:r w:rsidRPr="00413D70">
        <w:t>«</w:t>
      </w:r>
      <w:r w:rsidRPr="00413D70">
        <w:rPr>
          <w:color w:val="000000"/>
          <w:shd w:val="clear" w:color="auto" w:fill="FFFFFF"/>
        </w:rPr>
        <w:t>для производственной деятельности; для размещения промы</w:t>
      </w:r>
      <w:r w:rsidRPr="00413D70">
        <w:rPr>
          <w:color w:val="000000"/>
          <w:shd w:val="clear" w:color="auto" w:fill="FFFFFF"/>
        </w:rPr>
        <w:t>ш</w:t>
      </w:r>
      <w:r w:rsidRPr="00413D70">
        <w:rPr>
          <w:color w:val="000000"/>
          <w:shd w:val="clear" w:color="auto" w:fill="FFFFFF"/>
        </w:rPr>
        <w:t>ленных объектов</w:t>
      </w:r>
      <w:r w:rsidRPr="00413D70">
        <w:t>» на «Для индивидуального жилищного строительства 2.1.»</w:t>
      </w:r>
      <w:r w:rsidRPr="00413D70">
        <w:rPr>
          <w:color w:val="000000"/>
        </w:rPr>
        <w:t>.</w:t>
      </w:r>
    </w:p>
    <w:p w:rsidR="00413D70" w:rsidRPr="00413D70" w:rsidRDefault="00413D70" w:rsidP="00413D70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413D70">
        <w:rPr>
          <w:color w:val="000000"/>
        </w:rPr>
        <w:t xml:space="preserve">2. </w:t>
      </w:r>
      <w:r w:rsidRPr="00413D70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3D70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Контроль исполнения настоящего постановления возложить на заведующего о</w:t>
      </w:r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Абдрахманова</w:t>
      </w:r>
      <w:proofErr w:type="spellEnd"/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Дмитрия </w:t>
      </w:r>
      <w:proofErr w:type="spellStart"/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Галиевича</w:t>
      </w:r>
      <w:proofErr w:type="spellEnd"/>
      <w:r w:rsidRPr="00413D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413D70" w:rsidRPr="00413D70" w:rsidRDefault="00413D70" w:rsidP="00413D70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</w:pPr>
    </w:p>
    <w:p w:rsidR="00413D70" w:rsidRPr="00413D70" w:rsidRDefault="00413D70" w:rsidP="00413D70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</w:pPr>
    </w:p>
    <w:p w:rsidR="00413D70" w:rsidRPr="00413D70" w:rsidRDefault="00413D70" w:rsidP="00413D70">
      <w:pPr>
        <w:pStyle w:val="afa"/>
        <w:contextualSpacing/>
        <w:rPr>
          <w:rFonts w:ascii="Times New Roman" w:hAnsi="Times New Roman"/>
          <w:b/>
          <w:szCs w:val="24"/>
        </w:rPr>
      </w:pPr>
      <w:r w:rsidRPr="00413D70">
        <w:rPr>
          <w:rFonts w:ascii="Times New Roman" w:hAnsi="Times New Roman"/>
          <w:b/>
          <w:szCs w:val="24"/>
        </w:rPr>
        <w:t>Глава Магистральнинского</w:t>
      </w:r>
    </w:p>
    <w:p w:rsidR="00413D70" w:rsidRPr="00413D70" w:rsidRDefault="00413D70" w:rsidP="00413D70">
      <w:pPr>
        <w:pStyle w:val="afa"/>
        <w:contextualSpacing/>
        <w:rPr>
          <w:rFonts w:ascii="Times New Roman" w:hAnsi="Times New Roman"/>
          <w:szCs w:val="24"/>
        </w:rPr>
      </w:pPr>
      <w:r w:rsidRPr="00413D70">
        <w:rPr>
          <w:rFonts w:ascii="Times New Roman" w:hAnsi="Times New Roman"/>
          <w:b/>
          <w:szCs w:val="24"/>
        </w:rPr>
        <w:t>городского поселения</w:t>
      </w:r>
      <w:r w:rsidRPr="00413D70">
        <w:rPr>
          <w:rFonts w:ascii="Times New Roman" w:hAnsi="Times New Roman"/>
          <w:b/>
          <w:szCs w:val="24"/>
        </w:rPr>
        <w:tab/>
      </w:r>
      <w:r w:rsidRPr="00413D70">
        <w:rPr>
          <w:rFonts w:ascii="Times New Roman" w:hAnsi="Times New Roman"/>
          <w:b/>
          <w:szCs w:val="24"/>
        </w:rPr>
        <w:tab/>
      </w:r>
      <w:r w:rsidRPr="00413D70">
        <w:rPr>
          <w:rFonts w:ascii="Times New Roman" w:hAnsi="Times New Roman"/>
          <w:b/>
          <w:szCs w:val="24"/>
        </w:rPr>
        <w:tab/>
      </w:r>
      <w:r w:rsidRPr="00413D70">
        <w:rPr>
          <w:rFonts w:ascii="Times New Roman" w:hAnsi="Times New Roman"/>
          <w:b/>
          <w:szCs w:val="24"/>
        </w:rPr>
        <w:tab/>
      </w:r>
      <w:r w:rsidRPr="00413D70">
        <w:rPr>
          <w:rFonts w:ascii="Times New Roman" w:hAnsi="Times New Roman"/>
          <w:b/>
          <w:szCs w:val="24"/>
        </w:rPr>
        <w:tab/>
      </w:r>
      <w:r w:rsidRPr="00413D70">
        <w:rPr>
          <w:rFonts w:ascii="Times New Roman" w:hAnsi="Times New Roman"/>
          <w:b/>
          <w:szCs w:val="24"/>
        </w:rPr>
        <w:tab/>
      </w:r>
      <w:r w:rsidRPr="00413D70">
        <w:rPr>
          <w:rFonts w:ascii="Times New Roman" w:hAnsi="Times New Roman"/>
          <w:b/>
          <w:szCs w:val="24"/>
        </w:rPr>
        <w:tab/>
        <w:t>П.А. Егоров</w:t>
      </w: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612140" cy="763270"/>
            <wp:effectExtent l="19050" t="0" r="0" b="0"/>
            <wp:docPr id="4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70" w:rsidRPr="00413D70" w:rsidRDefault="00413D70" w:rsidP="00413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13D70" w:rsidRPr="00413D70" w:rsidRDefault="00413D70" w:rsidP="00413D70">
      <w:pPr>
        <w:pStyle w:val="a8"/>
        <w:tabs>
          <w:tab w:val="left" w:pos="580"/>
          <w:tab w:val="center" w:pos="4677"/>
        </w:tabs>
        <w:contextualSpacing/>
        <w:jc w:val="left"/>
        <w:rPr>
          <w:b/>
          <w:sz w:val="22"/>
          <w:szCs w:val="22"/>
        </w:rPr>
      </w:pPr>
      <w:r w:rsidRPr="00413D70">
        <w:rPr>
          <w:b/>
          <w:sz w:val="24"/>
        </w:rPr>
        <w:tab/>
      </w:r>
      <w:r w:rsidRPr="00413D70">
        <w:rPr>
          <w:b/>
          <w:sz w:val="22"/>
          <w:szCs w:val="22"/>
        </w:rPr>
        <w:tab/>
        <w:t>РОССИЙСКАЯ  ФЕДЕРАЦИЯ</w:t>
      </w:r>
    </w:p>
    <w:p w:rsidR="00413D70" w:rsidRPr="00413D70" w:rsidRDefault="00413D70" w:rsidP="00413D70">
      <w:pPr>
        <w:pStyle w:val="a8"/>
        <w:contextualSpacing/>
        <w:rPr>
          <w:b/>
          <w:sz w:val="22"/>
          <w:szCs w:val="22"/>
        </w:rPr>
      </w:pPr>
      <w:r w:rsidRPr="00413D70">
        <w:rPr>
          <w:b/>
          <w:sz w:val="22"/>
          <w:szCs w:val="22"/>
        </w:rPr>
        <w:t>ИРКУТСКАЯ  ОБЛАСТЬ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КАЗАЧИНСКО-ЛЕНСКИЙ РАЙОН</w:t>
      </w:r>
    </w:p>
    <w:p w:rsidR="00413D70" w:rsidRPr="00413D70" w:rsidRDefault="00413D70" w:rsidP="00413D70">
      <w:pPr>
        <w:pStyle w:val="14"/>
        <w:tabs>
          <w:tab w:val="left" w:pos="9900"/>
        </w:tabs>
        <w:ind w:right="21"/>
        <w:contextualSpacing/>
        <w:rPr>
          <w:sz w:val="22"/>
          <w:szCs w:val="22"/>
        </w:rPr>
      </w:pPr>
      <w:r w:rsidRPr="00413D70">
        <w:rPr>
          <w:sz w:val="22"/>
          <w:szCs w:val="22"/>
        </w:rPr>
        <w:t>МАГИСТРАЛЬНИНСКОЕ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contextualSpacing/>
        <w:rPr>
          <w:sz w:val="22"/>
          <w:szCs w:val="22"/>
        </w:rPr>
      </w:pPr>
      <w:r w:rsidRPr="00413D70">
        <w:rPr>
          <w:sz w:val="22"/>
          <w:szCs w:val="22"/>
        </w:rPr>
        <w:t xml:space="preserve">МУНИЦИПАЛЬНОЕ ОБРАЗОВАНИЕ 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contextualSpacing/>
        <w:rPr>
          <w:sz w:val="22"/>
          <w:szCs w:val="22"/>
        </w:rPr>
      </w:pPr>
      <w:r w:rsidRPr="00413D70">
        <w:rPr>
          <w:sz w:val="22"/>
          <w:szCs w:val="22"/>
        </w:rPr>
        <w:t>АДМИНИСТРАЦИЯ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contextualSpacing/>
        <w:rPr>
          <w:sz w:val="22"/>
          <w:szCs w:val="22"/>
        </w:rPr>
      </w:pPr>
      <w:r w:rsidRPr="00413D70">
        <w:rPr>
          <w:sz w:val="22"/>
          <w:szCs w:val="22"/>
        </w:rPr>
        <w:t>Магистральнинского городского поселения</w:t>
      </w:r>
    </w:p>
    <w:p w:rsidR="00413D70" w:rsidRPr="00413D70" w:rsidRDefault="00413D70" w:rsidP="00413D70">
      <w:pPr>
        <w:pStyle w:val="14"/>
        <w:tabs>
          <w:tab w:val="left" w:pos="5580"/>
          <w:tab w:val="left" w:pos="7920"/>
          <w:tab w:val="left" w:pos="9900"/>
        </w:tabs>
        <w:ind w:right="21"/>
        <w:contextualSpacing/>
        <w:rPr>
          <w:sz w:val="22"/>
          <w:szCs w:val="22"/>
        </w:rPr>
      </w:pPr>
      <w:r w:rsidRPr="00413D70">
        <w:rPr>
          <w:sz w:val="22"/>
          <w:szCs w:val="22"/>
        </w:rPr>
        <w:t xml:space="preserve"> П О С Т А Н О В Л Е Н И Е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п. Магистральный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spacing w:after="0" w:line="240" w:lineRule="auto"/>
        <w:contextualSpacing/>
        <w:jc w:val="both"/>
        <w:rPr>
          <w:rFonts w:ascii="Times New Roman" w:hAnsi="Times New Roman" w:cs="Times New Roman"/>
          <w:u w:val="single"/>
        </w:rPr>
      </w:pPr>
      <w:r w:rsidRPr="00413D70">
        <w:rPr>
          <w:rFonts w:ascii="Times New Roman" w:hAnsi="Times New Roman" w:cs="Times New Roman"/>
          <w:u w:val="single"/>
        </w:rPr>
        <w:t>от 15 февраля 2021 г</w:t>
      </w:r>
      <w:r w:rsidRPr="00413D70">
        <w:rPr>
          <w:rFonts w:ascii="Times New Roman" w:hAnsi="Times New Roman" w:cs="Times New Roman"/>
        </w:rPr>
        <w:t xml:space="preserve">.      </w:t>
      </w:r>
      <w:r w:rsidRPr="00413D70">
        <w:rPr>
          <w:rFonts w:ascii="Times New Roman" w:hAnsi="Times New Roman" w:cs="Times New Roman"/>
          <w:u w:val="single"/>
        </w:rPr>
        <w:t xml:space="preserve">№ 63 – </w:t>
      </w:r>
      <w:proofErr w:type="spellStart"/>
      <w:r w:rsidRPr="00413D70">
        <w:rPr>
          <w:rFonts w:ascii="Times New Roman" w:hAnsi="Times New Roman" w:cs="Times New Roman"/>
          <w:u w:val="single"/>
        </w:rPr>
        <w:t>п</w:t>
      </w:r>
      <w:proofErr w:type="spellEnd"/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┌                                                                            ┐</w:t>
      </w:r>
    </w:p>
    <w:p w:rsidR="00413D70" w:rsidRPr="00413D70" w:rsidRDefault="00413D70" w:rsidP="00413D70">
      <w:pPr>
        <w:spacing w:after="0" w:line="240" w:lineRule="auto"/>
        <w:ind w:right="481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13D70">
        <w:rPr>
          <w:rFonts w:ascii="Times New Roman" w:hAnsi="Times New Roman" w:cs="Times New Roman"/>
          <w:sz w:val="20"/>
          <w:szCs w:val="20"/>
        </w:rPr>
        <w:t xml:space="preserve">  О внесении изменений в приложение № 1 постановления администрации Магистральнинского г</w:t>
      </w:r>
      <w:r w:rsidRPr="00413D70">
        <w:rPr>
          <w:rFonts w:ascii="Times New Roman" w:hAnsi="Times New Roman" w:cs="Times New Roman"/>
          <w:sz w:val="20"/>
          <w:szCs w:val="20"/>
        </w:rPr>
        <w:t>о</w:t>
      </w:r>
      <w:r w:rsidRPr="00413D70">
        <w:rPr>
          <w:rFonts w:ascii="Times New Roman" w:hAnsi="Times New Roman" w:cs="Times New Roman"/>
          <w:sz w:val="20"/>
          <w:szCs w:val="20"/>
        </w:rPr>
        <w:t>родского поселения от 29 декабря 2018 года № 495-п «Об утверждении программы «Подготовка ко</w:t>
      </w:r>
      <w:r w:rsidRPr="00413D70">
        <w:rPr>
          <w:rFonts w:ascii="Times New Roman" w:hAnsi="Times New Roman" w:cs="Times New Roman"/>
          <w:sz w:val="20"/>
          <w:szCs w:val="20"/>
        </w:rPr>
        <w:t>м</w:t>
      </w:r>
      <w:r w:rsidRPr="00413D70">
        <w:rPr>
          <w:rFonts w:ascii="Times New Roman" w:hAnsi="Times New Roman" w:cs="Times New Roman"/>
          <w:sz w:val="20"/>
          <w:szCs w:val="20"/>
        </w:rPr>
        <w:t>мунальной инфраструктуры, находящейся в мун</w:t>
      </w:r>
      <w:r w:rsidRPr="00413D70">
        <w:rPr>
          <w:rFonts w:ascii="Times New Roman" w:hAnsi="Times New Roman" w:cs="Times New Roman"/>
          <w:sz w:val="20"/>
          <w:szCs w:val="20"/>
        </w:rPr>
        <w:t>и</w:t>
      </w:r>
      <w:r w:rsidRPr="00413D70">
        <w:rPr>
          <w:rFonts w:ascii="Times New Roman" w:hAnsi="Times New Roman" w:cs="Times New Roman"/>
          <w:sz w:val="20"/>
          <w:szCs w:val="20"/>
        </w:rPr>
        <w:t>ципальной собственности, к отопительному сезону на 2019-2024 годы» в рамках подпрограммы «Модернизация объектов коммунальной инфраструкт</w:t>
      </w:r>
      <w:r w:rsidRPr="00413D70">
        <w:rPr>
          <w:rFonts w:ascii="Times New Roman" w:hAnsi="Times New Roman" w:cs="Times New Roman"/>
          <w:sz w:val="20"/>
          <w:szCs w:val="20"/>
        </w:rPr>
        <w:t>у</w:t>
      </w:r>
      <w:r w:rsidRPr="00413D70">
        <w:rPr>
          <w:rFonts w:ascii="Times New Roman" w:hAnsi="Times New Roman" w:cs="Times New Roman"/>
          <w:sz w:val="20"/>
          <w:szCs w:val="20"/>
        </w:rPr>
        <w:t>ры Иркутской области» на 2019-2024 годы»</w:t>
      </w:r>
    </w:p>
    <w:p w:rsidR="00413D70" w:rsidRPr="00413D70" w:rsidRDefault="00413D70" w:rsidP="00413D70">
      <w:pPr>
        <w:tabs>
          <w:tab w:val="left" w:pos="4962"/>
          <w:tab w:val="left" w:pos="5103"/>
        </w:tabs>
        <w:spacing w:after="0" w:line="240" w:lineRule="auto"/>
        <w:ind w:right="4818"/>
        <w:contextualSpacing/>
        <w:rPr>
          <w:rFonts w:ascii="Times New Roman" w:hAnsi="Times New Roman" w:cs="Times New Roman"/>
          <w:sz w:val="20"/>
          <w:szCs w:val="20"/>
        </w:rPr>
      </w:pPr>
    </w:p>
    <w:p w:rsidR="00413D70" w:rsidRPr="00413D70" w:rsidRDefault="00413D70" w:rsidP="00413D70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О внесении изменений в приложение № 1 к постановлению администрации Магистральнинского городского поселения от 29 декабря 2018 года № 495-п «Об утверждении програ</w:t>
      </w:r>
      <w:r w:rsidRPr="00413D70">
        <w:rPr>
          <w:rFonts w:ascii="Times New Roman" w:hAnsi="Times New Roman" w:cs="Times New Roman"/>
        </w:rPr>
        <w:t>м</w:t>
      </w:r>
      <w:r w:rsidRPr="00413D70">
        <w:rPr>
          <w:rFonts w:ascii="Times New Roman" w:hAnsi="Times New Roman" w:cs="Times New Roman"/>
        </w:rPr>
        <w:t>мы «Подготовка коммунальной инфраструктуры, находящейся в муниципальной собственности, к отопительному сезону на 2019-2024 годы» в рамках подпрограммы «Модернизация объектов коммунальной инфраструктуры Иркутской области» на 2019-2024 г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ды»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ПОСТАНОВЛЯЕТ:</w:t>
      </w:r>
    </w:p>
    <w:p w:rsidR="00413D70" w:rsidRPr="00413D70" w:rsidRDefault="00413D70" w:rsidP="00413D70">
      <w:pPr>
        <w:pStyle w:val="af3"/>
        <w:numPr>
          <w:ilvl w:val="0"/>
          <w:numId w:val="3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bCs/>
        </w:rPr>
      </w:pPr>
      <w:r w:rsidRPr="00413D70">
        <w:rPr>
          <w:rFonts w:ascii="Times New Roman" w:hAnsi="Times New Roman" w:cs="Times New Roman"/>
        </w:rPr>
        <w:t>Внести изменения в приложение №1, постановления администрации Магистральнинского городского поселения от 29 декабря 2018 года № 495-п</w:t>
      </w:r>
      <w:r w:rsidRPr="00413D70">
        <w:rPr>
          <w:rFonts w:ascii="Times New Roman" w:hAnsi="Times New Roman" w:cs="Times New Roman"/>
          <w:bCs/>
        </w:rPr>
        <w:t xml:space="preserve"> «Об утверждении программы «Подготовка коммунальной инфраструктуры, находящейся в муниципальной собственности, к отопительному сезону на 2019-2024 годы» в рамках подпрограммы «Модернизация объектов коммунальной инфраструктуры Иркутской области» на 2019-2024 г</w:t>
      </w:r>
      <w:r w:rsidRPr="00413D70">
        <w:rPr>
          <w:rFonts w:ascii="Times New Roman" w:hAnsi="Times New Roman" w:cs="Times New Roman"/>
          <w:bCs/>
        </w:rPr>
        <w:t>о</w:t>
      </w:r>
      <w:r w:rsidRPr="00413D70">
        <w:rPr>
          <w:rFonts w:ascii="Times New Roman" w:hAnsi="Times New Roman" w:cs="Times New Roman"/>
          <w:bCs/>
        </w:rPr>
        <w:t xml:space="preserve">ды» </w:t>
      </w:r>
      <w:r w:rsidRPr="00413D70">
        <w:rPr>
          <w:rFonts w:ascii="Times New Roman" w:hAnsi="Times New Roman" w:cs="Times New Roman"/>
        </w:rPr>
        <w:t>(приложение №1), изложив его в новой редакции.</w:t>
      </w:r>
    </w:p>
    <w:p w:rsidR="00413D70" w:rsidRPr="00413D70" w:rsidRDefault="00413D70" w:rsidP="00413D70">
      <w:pPr>
        <w:pStyle w:val="af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Отделу строительства, архитектуры и жилищно-коммунального хозяйства прист</w:t>
      </w:r>
      <w:r w:rsidRPr="00413D70">
        <w:rPr>
          <w:rFonts w:ascii="Times New Roman" w:hAnsi="Times New Roman" w:cs="Times New Roman"/>
        </w:rPr>
        <w:t>у</w:t>
      </w:r>
      <w:r w:rsidRPr="00413D70">
        <w:rPr>
          <w:rFonts w:ascii="Times New Roman" w:hAnsi="Times New Roman" w:cs="Times New Roman"/>
        </w:rPr>
        <w:t>пить к реализации мероприятий, предусмотренных программой «Подготовка коммунал</w:t>
      </w:r>
      <w:r w:rsidRPr="00413D70">
        <w:rPr>
          <w:rFonts w:ascii="Times New Roman" w:hAnsi="Times New Roman" w:cs="Times New Roman"/>
        </w:rPr>
        <w:t>ь</w:t>
      </w:r>
      <w:r w:rsidRPr="00413D70">
        <w:rPr>
          <w:rFonts w:ascii="Times New Roman" w:hAnsi="Times New Roman" w:cs="Times New Roman"/>
        </w:rPr>
        <w:t>ной инфраструктуры, находящейся в муниципальной собственности, к отопительному с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 xml:space="preserve">зону на </w:t>
      </w:r>
      <w:r w:rsidRPr="00413D70">
        <w:rPr>
          <w:rFonts w:ascii="Times New Roman" w:hAnsi="Times New Roman" w:cs="Times New Roman"/>
        </w:rPr>
        <w:lastRenderedPageBreak/>
        <w:t>2019-2024 годы» в рамках подпрограммы «Модернизация объектов коммунальной инфраструктуры Иркутской области» на 2019-2024 годы».</w:t>
      </w:r>
    </w:p>
    <w:p w:rsidR="00413D70" w:rsidRPr="00413D70" w:rsidRDefault="00413D70" w:rsidP="00413D70">
      <w:pPr>
        <w:pStyle w:val="af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Настоящее постановление опубликовать в газете Магистральнинского городского поселения «Вестник Магистрального» и на сайте администрации Магистральнинского г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родского поселения в сети «Интернет».</w:t>
      </w:r>
    </w:p>
    <w:p w:rsidR="00413D70" w:rsidRPr="00413D70" w:rsidRDefault="00413D70" w:rsidP="00413D70">
      <w:pPr>
        <w:pStyle w:val="af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413D70" w:rsidRPr="00413D70" w:rsidRDefault="00413D70" w:rsidP="00413D70">
      <w:pPr>
        <w:spacing w:after="0" w:line="240" w:lineRule="auto"/>
        <w:ind w:firstLine="708"/>
        <w:contextualSpacing/>
        <w:rPr>
          <w:rFonts w:ascii="Times New Roman" w:hAnsi="Times New Roman" w:cs="Times New Roman"/>
        </w:rPr>
      </w:pPr>
    </w:p>
    <w:p w:rsidR="00413D70" w:rsidRPr="00413D70" w:rsidRDefault="00413D70" w:rsidP="00413D70">
      <w:pPr>
        <w:pStyle w:val="a8"/>
        <w:contextualSpacing/>
        <w:jc w:val="left"/>
        <w:rPr>
          <w:b/>
          <w:sz w:val="24"/>
        </w:rPr>
      </w:pPr>
    </w:p>
    <w:p w:rsidR="00413D70" w:rsidRPr="00413D70" w:rsidRDefault="00413D70" w:rsidP="00413D70">
      <w:pPr>
        <w:pStyle w:val="a8"/>
        <w:contextualSpacing/>
        <w:jc w:val="left"/>
        <w:rPr>
          <w:b/>
          <w:sz w:val="22"/>
          <w:szCs w:val="22"/>
        </w:rPr>
      </w:pPr>
      <w:r w:rsidRPr="00413D70">
        <w:rPr>
          <w:b/>
          <w:sz w:val="24"/>
        </w:rPr>
        <w:t xml:space="preserve">Глава </w:t>
      </w:r>
      <w:r w:rsidRPr="00413D70">
        <w:rPr>
          <w:b/>
          <w:sz w:val="22"/>
          <w:szCs w:val="22"/>
        </w:rPr>
        <w:t>Магистральнинского</w:t>
      </w:r>
    </w:p>
    <w:p w:rsidR="00413D70" w:rsidRDefault="00413D70" w:rsidP="00413D70">
      <w:pPr>
        <w:pStyle w:val="a8"/>
        <w:contextualSpacing/>
        <w:jc w:val="left"/>
        <w:rPr>
          <w:b/>
          <w:sz w:val="22"/>
          <w:szCs w:val="22"/>
        </w:rPr>
      </w:pPr>
      <w:r w:rsidRPr="00413D70">
        <w:rPr>
          <w:b/>
          <w:sz w:val="22"/>
          <w:szCs w:val="22"/>
        </w:rPr>
        <w:t>городского поселения</w:t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</w:r>
      <w:r w:rsidRPr="00413D70">
        <w:rPr>
          <w:b/>
          <w:sz w:val="22"/>
          <w:szCs w:val="22"/>
        </w:rPr>
        <w:tab/>
        <w:t>П.А. Егоров</w:t>
      </w:r>
    </w:p>
    <w:p w:rsidR="00413D70" w:rsidRDefault="00413D70" w:rsidP="00413D70">
      <w:pPr>
        <w:pStyle w:val="a8"/>
        <w:contextualSpacing/>
        <w:jc w:val="left"/>
        <w:rPr>
          <w:b/>
          <w:sz w:val="22"/>
          <w:szCs w:val="22"/>
        </w:rPr>
      </w:pPr>
    </w:p>
    <w:p w:rsidR="00413D70" w:rsidRPr="00413D70" w:rsidRDefault="00413D70" w:rsidP="00413D70">
      <w:pPr>
        <w:pStyle w:val="a8"/>
        <w:contextualSpacing/>
        <w:jc w:val="right"/>
        <w:rPr>
          <w:sz w:val="22"/>
          <w:szCs w:val="22"/>
        </w:rPr>
      </w:pPr>
      <w:r w:rsidRPr="00413D70">
        <w:rPr>
          <w:sz w:val="22"/>
          <w:szCs w:val="22"/>
        </w:rPr>
        <w:t>Приложение 1</w:t>
      </w:r>
    </w:p>
    <w:p w:rsidR="00413D70" w:rsidRPr="00413D70" w:rsidRDefault="00413D70" w:rsidP="00413D70">
      <w:pPr>
        <w:pStyle w:val="ConsPlusTitle"/>
        <w:widowControl/>
        <w:ind w:left="5387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413D70">
        <w:rPr>
          <w:rFonts w:ascii="Times New Roman" w:hAnsi="Times New Roman" w:cs="Times New Roman"/>
          <w:b w:val="0"/>
          <w:sz w:val="22"/>
          <w:szCs w:val="22"/>
        </w:rPr>
        <w:t xml:space="preserve">к постановлению администрации </w:t>
      </w:r>
    </w:p>
    <w:p w:rsidR="00413D70" w:rsidRPr="00413D70" w:rsidRDefault="00413D70" w:rsidP="00413D70">
      <w:pPr>
        <w:pStyle w:val="ConsPlusTitle"/>
        <w:widowControl/>
        <w:ind w:left="5387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413D70">
        <w:rPr>
          <w:rFonts w:ascii="Times New Roman" w:hAnsi="Times New Roman" w:cs="Times New Roman"/>
          <w:b w:val="0"/>
          <w:sz w:val="22"/>
          <w:szCs w:val="22"/>
        </w:rPr>
        <w:t>Магистральнинского городского посел</w:t>
      </w:r>
      <w:r w:rsidRPr="00413D70">
        <w:rPr>
          <w:rFonts w:ascii="Times New Roman" w:hAnsi="Times New Roman" w:cs="Times New Roman"/>
          <w:b w:val="0"/>
          <w:sz w:val="22"/>
          <w:szCs w:val="22"/>
        </w:rPr>
        <w:t>е</w:t>
      </w:r>
      <w:r w:rsidRPr="00413D70">
        <w:rPr>
          <w:rFonts w:ascii="Times New Roman" w:hAnsi="Times New Roman" w:cs="Times New Roman"/>
          <w:b w:val="0"/>
          <w:sz w:val="22"/>
          <w:szCs w:val="22"/>
        </w:rPr>
        <w:t xml:space="preserve">ния от 02 октября 2020г. № 284-п </w:t>
      </w:r>
    </w:p>
    <w:p w:rsidR="00413D70" w:rsidRPr="00413D70" w:rsidRDefault="00413D70" w:rsidP="00413D70">
      <w:pPr>
        <w:pStyle w:val="ConsPlusTitle"/>
        <w:widowControl/>
        <w:contextualSpacing/>
        <w:jc w:val="center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pStyle w:val="ConsPlusTitle"/>
        <w:widowControl/>
        <w:contextualSpacing/>
        <w:jc w:val="center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ПРОГРАММА</w:t>
      </w:r>
    </w:p>
    <w:p w:rsidR="00413D70" w:rsidRPr="00413D70" w:rsidRDefault="00413D70" w:rsidP="00413D70">
      <w:pPr>
        <w:pStyle w:val="ConsPlusTitle"/>
        <w:widowControl/>
        <w:ind w:left="142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подготовки объектов коммунальной инфраструктуры, находящихся в муниц</w:t>
      </w:r>
      <w:r w:rsidRPr="00413D70">
        <w:rPr>
          <w:rFonts w:ascii="Times New Roman" w:hAnsi="Times New Roman" w:cs="Times New Roman"/>
        </w:rPr>
        <w:t>и</w:t>
      </w:r>
      <w:r w:rsidRPr="00413D70">
        <w:rPr>
          <w:rFonts w:ascii="Times New Roman" w:hAnsi="Times New Roman" w:cs="Times New Roman"/>
        </w:rPr>
        <w:t>пальной собственности, к отопительному сезону в 2019-2024 годах в Магистрал</w:t>
      </w:r>
      <w:r w:rsidRPr="00413D70">
        <w:rPr>
          <w:rFonts w:ascii="Times New Roman" w:hAnsi="Times New Roman" w:cs="Times New Roman"/>
        </w:rPr>
        <w:t>ь</w:t>
      </w:r>
      <w:r w:rsidRPr="00413D70">
        <w:rPr>
          <w:rFonts w:ascii="Times New Roman" w:hAnsi="Times New Roman" w:cs="Times New Roman"/>
        </w:rPr>
        <w:t>нинском муниципальном образовании в рамках подпрограммы «Модернизация объектов коммунал</w:t>
      </w:r>
      <w:r w:rsidRPr="00413D70">
        <w:rPr>
          <w:rFonts w:ascii="Times New Roman" w:hAnsi="Times New Roman" w:cs="Times New Roman"/>
        </w:rPr>
        <w:t>ь</w:t>
      </w:r>
      <w:r w:rsidRPr="00413D70">
        <w:rPr>
          <w:rFonts w:ascii="Times New Roman" w:hAnsi="Times New Roman" w:cs="Times New Roman"/>
        </w:rPr>
        <w:t>ной инфраструктуры Иркутской области» на 2019-2024 годы.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Паспорт программы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6084"/>
      </w:tblGrid>
      <w:tr w:rsidR="00413D70" w:rsidRPr="00413D70" w:rsidTr="00413D70">
        <w:tc>
          <w:tcPr>
            <w:tcW w:w="2988" w:type="dxa"/>
            <w:vAlign w:val="center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Наименование</w:t>
            </w:r>
          </w:p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afe"/>
              <w:contextualSpacing/>
            </w:pPr>
            <w:r w:rsidRPr="00413D70">
              <w:t>Программа подготовки объектов коммунальной инфраструктуры, находящихся в муниципальной собственности, к отопительному сезону в 2019-2024 годах в Магистральнинском муниципальном образовании в рамках подпрограммы «Моде</w:t>
            </w:r>
            <w:r w:rsidRPr="00413D70">
              <w:t>р</w:t>
            </w:r>
            <w:r w:rsidRPr="00413D70">
              <w:t>низация объектов коммунальной инфраструктуры Иркутской области» на 2019-2024 годы</w:t>
            </w:r>
          </w:p>
        </w:tc>
      </w:tr>
      <w:tr w:rsidR="00413D70" w:rsidRPr="00413D70" w:rsidTr="00413D70">
        <w:tc>
          <w:tcPr>
            <w:tcW w:w="2988" w:type="dxa"/>
            <w:vAlign w:val="center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ab"/>
              <w:contextualSpacing/>
              <w:rPr>
                <w:rFonts w:ascii="Times New Roman" w:hAnsi="Times New Roman" w:cs="Times New Roman"/>
                <w:b/>
              </w:rPr>
            </w:pPr>
            <w:r w:rsidRPr="00413D70">
              <w:rPr>
                <w:rFonts w:ascii="Times New Roman" w:hAnsi="Times New Roman" w:cs="Times New Roman"/>
              </w:rPr>
              <w:t xml:space="preserve">1. </w:t>
            </w:r>
            <w:hyperlink r:id="rId11" w:history="1">
              <w:r w:rsidRPr="00413D70">
                <w:rPr>
                  <w:rStyle w:val="ac"/>
                  <w:rFonts w:ascii="Times New Roman" w:eastAsiaTheme="majorEastAsia" w:hAnsi="Times New Roman" w:cs="Times New Roman"/>
                  <w:color w:val="auto"/>
                </w:rPr>
                <w:t>Федеральный закон</w:t>
              </w:r>
            </w:hyperlink>
            <w:r w:rsidRPr="00413D70">
              <w:rPr>
                <w:rStyle w:val="ac"/>
                <w:rFonts w:ascii="Times New Roman" w:eastAsiaTheme="majorEastAsia" w:hAnsi="Times New Roman" w:cs="Times New Roman"/>
                <w:color w:val="auto"/>
              </w:rPr>
              <w:t xml:space="preserve"> </w:t>
            </w:r>
            <w:r w:rsidRPr="00413D70">
              <w:rPr>
                <w:rFonts w:ascii="Times New Roman" w:hAnsi="Times New Roman" w:cs="Times New Roman"/>
              </w:rPr>
              <w:t>от 06.10.2003 № 131-Ф3 «Об общих принципах организации местного самоуправления в Росси</w:t>
            </w:r>
            <w:r w:rsidRPr="00413D70">
              <w:rPr>
                <w:rFonts w:ascii="Times New Roman" w:hAnsi="Times New Roman" w:cs="Times New Roman"/>
              </w:rPr>
              <w:t>й</w:t>
            </w:r>
            <w:r w:rsidRPr="00413D70">
              <w:rPr>
                <w:rFonts w:ascii="Times New Roman" w:hAnsi="Times New Roman" w:cs="Times New Roman"/>
              </w:rPr>
              <w:t>ской Федерации».</w:t>
            </w:r>
          </w:p>
          <w:p w:rsidR="00413D70" w:rsidRPr="00413D70" w:rsidRDefault="00413D70" w:rsidP="00413D70">
            <w:pPr>
              <w:pStyle w:val="14"/>
              <w:shd w:val="clear" w:color="auto" w:fill="FFFFFF"/>
              <w:contextualSpacing/>
              <w:jc w:val="both"/>
              <w:textAlignment w:val="baseline"/>
              <w:rPr>
                <w:sz w:val="24"/>
              </w:rPr>
            </w:pPr>
            <w:r w:rsidRPr="00413D70">
              <w:rPr>
                <w:b w:val="0"/>
                <w:sz w:val="24"/>
              </w:rPr>
              <w:t xml:space="preserve">2. </w:t>
            </w:r>
            <w:r w:rsidRPr="00413D70">
              <w:rPr>
                <w:b w:val="0"/>
                <w:spacing w:val="2"/>
                <w:sz w:val="24"/>
              </w:rPr>
              <w:t>Государственная программа Иркутской области "Развитие жилищно-коммунального хозяйства Иркутской области" на 2019 - 2024 годы.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3. «Программа комплексного развития систем коммунальной инфраструктуры Магистральнинского городского поселения на 2016 - 2032 годы», утверждённая Решением Думы Магис</w:t>
            </w:r>
            <w:r w:rsidRPr="00413D70">
              <w:rPr>
                <w:rFonts w:ascii="Times New Roman" w:hAnsi="Times New Roman" w:cs="Times New Roman"/>
              </w:rPr>
              <w:t>т</w:t>
            </w:r>
            <w:r w:rsidRPr="00413D70">
              <w:rPr>
                <w:rFonts w:ascii="Times New Roman" w:hAnsi="Times New Roman" w:cs="Times New Roman"/>
              </w:rPr>
              <w:t>ральнинского городского поселения от 01.04.2016 г. №256</w:t>
            </w:r>
          </w:p>
        </w:tc>
      </w:tr>
      <w:tr w:rsidR="00413D70" w:rsidRPr="00413D70" w:rsidTr="00413D70">
        <w:tc>
          <w:tcPr>
            <w:tcW w:w="2988" w:type="dxa"/>
            <w:vAlign w:val="center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ab"/>
              <w:contextualSpacing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Администрация Магистральнинского городского поселения</w:t>
            </w:r>
          </w:p>
        </w:tc>
      </w:tr>
      <w:tr w:rsidR="00413D70" w:rsidRPr="00413D70" w:rsidTr="00413D70">
        <w:tc>
          <w:tcPr>
            <w:tcW w:w="2988" w:type="dxa"/>
            <w:vAlign w:val="center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Разработчики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отдел строительства, архитектуры и жилищно-коммунального хозяйства администрации Магистральнинск</w:t>
            </w:r>
            <w:r w:rsidRPr="00413D70">
              <w:rPr>
                <w:rFonts w:ascii="Times New Roman" w:hAnsi="Times New Roman" w:cs="Times New Roman"/>
              </w:rPr>
              <w:t>о</w:t>
            </w:r>
            <w:r w:rsidRPr="00413D70">
              <w:rPr>
                <w:rFonts w:ascii="Times New Roman" w:hAnsi="Times New Roman" w:cs="Times New Roman"/>
              </w:rPr>
              <w:t>го городского поселения.</w:t>
            </w:r>
          </w:p>
        </w:tc>
      </w:tr>
      <w:tr w:rsidR="00413D70" w:rsidRPr="00413D70" w:rsidTr="00413D70">
        <w:tc>
          <w:tcPr>
            <w:tcW w:w="2988" w:type="dxa"/>
            <w:vAlign w:val="center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Исполнители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администрация Магистральнинского городского поселения;</w:t>
            </w:r>
          </w:p>
          <w:p w:rsidR="00413D70" w:rsidRPr="00413D70" w:rsidRDefault="00413D70" w:rsidP="00413D7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организации коммунального комплекса Магистральнинского городского поселения</w:t>
            </w:r>
          </w:p>
        </w:tc>
      </w:tr>
      <w:tr w:rsidR="00413D70" w:rsidRPr="00413D70" w:rsidTr="00413D70">
        <w:tc>
          <w:tcPr>
            <w:tcW w:w="2988" w:type="dxa"/>
            <w:vAlign w:val="center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-повышение качества и надежности предоставления коммунальных услуг населению, создание экономических и организационных условий для эффективного использования объектов коммунальной инфраструктуры Магистральнинского г</w:t>
            </w:r>
            <w:r w:rsidRPr="00413D70">
              <w:rPr>
                <w:rFonts w:ascii="Times New Roman" w:hAnsi="Times New Roman" w:cs="Times New Roman"/>
              </w:rPr>
              <w:t>о</w:t>
            </w:r>
            <w:r w:rsidRPr="00413D70">
              <w:rPr>
                <w:rFonts w:ascii="Times New Roman" w:hAnsi="Times New Roman" w:cs="Times New Roman"/>
              </w:rPr>
              <w:t>родского поселения.</w:t>
            </w:r>
          </w:p>
        </w:tc>
      </w:tr>
      <w:tr w:rsidR="00413D70" w:rsidRPr="00413D70" w:rsidTr="00413D70">
        <w:tc>
          <w:tcPr>
            <w:tcW w:w="2988" w:type="dxa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lastRenderedPageBreak/>
              <w:t>Задачи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развитие, модернизация, капитальный и текущий ремонты объектов коммунальной инфраструктуры Магистральнинск</w:t>
            </w:r>
            <w:r w:rsidRPr="00413D70">
              <w:rPr>
                <w:rFonts w:ascii="Times New Roman" w:hAnsi="Times New Roman" w:cs="Times New Roman"/>
              </w:rPr>
              <w:t>о</w:t>
            </w:r>
            <w:r w:rsidRPr="00413D70">
              <w:rPr>
                <w:rFonts w:ascii="Times New Roman" w:hAnsi="Times New Roman" w:cs="Times New Roman"/>
              </w:rPr>
              <w:t>го городского поселения.</w:t>
            </w:r>
          </w:p>
        </w:tc>
      </w:tr>
      <w:tr w:rsidR="00413D70" w:rsidRPr="00413D70" w:rsidTr="00413D70">
        <w:tc>
          <w:tcPr>
            <w:tcW w:w="2988" w:type="dxa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 xml:space="preserve">Сроки реализации </w:t>
            </w:r>
          </w:p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2019-2024 годы</w:t>
            </w:r>
          </w:p>
        </w:tc>
      </w:tr>
      <w:tr w:rsidR="00413D70" w:rsidRPr="00413D70" w:rsidTr="00413D70">
        <w:tc>
          <w:tcPr>
            <w:tcW w:w="2988" w:type="dxa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 xml:space="preserve">Источники </w:t>
            </w:r>
          </w:p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 xml:space="preserve">финансирования </w:t>
            </w:r>
          </w:p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Финансирование мероприятий, входящих в Программу, ос</w:t>
            </w:r>
            <w:r w:rsidRPr="00413D70">
              <w:rPr>
                <w:rFonts w:ascii="Times New Roman" w:hAnsi="Times New Roman" w:cs="Times New Roman"/>
              </w:rPr>
              <w:t>у</w:t>
            </w:r>
            <w:r w:rsidRPr="00413D70">
              <w:rPr>
                <w:rFonts w:ascii="Times New Roman" w:hAnsi="Times New Roman" w:cs="Times New Roman"/>
              </w:rPr>
              <w:t>ществляется за счет:</w:t>
            </w:r>
          </w:p>
          <w:p w:rsidR="00413D70" w:rsidRPr="00413D70" w:rsidRDefault="00413D70" w:rsidP="00413D70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средств бюджета Иркутской области;</w:t>
            </w:r>
          </w:p>
          <w:p w:rsidR="00413D70" w:rsidRPr="00413D70" w:rsidRDefault="00413D70" w:rsidP="00413D70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средств бюджета Магистральнинского городского посел</w:t>
            </w:r>
            <w:r w:rsidRPr="00413D70">
              <w:rPr>
                <w:rFonts w:ascii="Times New Roman" w:hAnsi="Times New Roman" w:cs="Times New Roman"/>
              </w:rPr>
              <w:t>е</w:t>
            </w:r>
            <w:r w:rsidRPr="00413D70">
              <w:rPr>
                <w:rFonts w:ascii="Times New Roman" w:hAnsi="Times New Roman" w:cs="Times New Roman"/>
              </w:rPr>
              <w:t>ния;</w:t>
            </w:r>
          </w:p>
          <w:p w:rsidR="00413D70" w:rsidRPr="00413D70" w:rsidRDefault="00413D70" w:rsidP="00413D70">
            <w:pPr>
              <w:pStyle w:val="ad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 xml:space="preserve">- средств </w:t>
            </w:r>
            <w:proofErr w:type="spellStart"/>
            <w:r w:rsidRPr="00413D70">
              <w:rPr>
                <w:rFonts w:ascii="Times New Roman" w:hAnsi="Times New Roman" w:cs="Times New Roman"/>
              </w:rPr>
              <w:t>ресурсснабжающих</w:t>
            </w:r>
            <w:proofErr w:type="spellEnd"/>
            <w:r w:rsidRPr="00413D70">
              <w:rPr>
                <w:rFonts w:ascii="Times New Roman" w:hAnsi="Times New Roman" w:cs="Times New Roman"/>
              </w:rPr>
              <w:t xml:space="preserve"> организаций.</w:t>
            </w:r>
          </w:p>
          <w:p w:rsidR="00413D70" w:rsidRPr="00413D70" w:rsidRDefault="00413D70" w:rsidP="00413D70">
            <w:pPr>
              <w:spacing w:after="0" w:line="240" w:lineRule="auto"/>
              <w:ind w:right="172" w:firstLine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Объём финансирования Программы ежегодно уточняется при утверждении местного бюджета на соответствующий финансовый год исходя из возможностей местного бюджета и затрат, необходимых для реализации Программы.</w:t>
            </w:r>
          </w:p>
        </w:tc>
      </w:tr>
      <w:tr w:rsidR="00413D70" w:rsidRPr="00413D70" w:rsidTr="00413D70">
        <w:tc>
          <w:tcPr>
            <w:tcW w:w="2988" w:type="dxa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spacing w:after="0" w:line="240" w:lineRule="auto"/>
              <w:ind w:firstLine="33"/>
              <w:contextualSpacing/>
              <w:rPr>
                <w:rFonts w:ascii="Times New Roman" w:hAnsi="Times New Roman" w:cs="Times New Roman"/>
                <w:b/>
                <w:color w:val="FF0000"/>
              </w:rPr>
            </w:pPr>
            <w:r w:rsidRPr="00413D70">
              <w:rPr>
                <w:rFonts w:ascii="Times New Roman" w:hAnsi="Times New Roman" w:cs="Times New Roman"/>
              </w:rPr>
              <w:t>Общий объем финансирования муниципальной программы в 2019–2024 годах за счет всех источников финансирования с</w:t>
            </w:r>
            <w:r w:rsidRPr="00413D70">
              <w:rPr>
                <w:rFonts w:ascii="Times New Roman" w:hAnsi="Times New Roman" w:cs="Times New Roman"/>
              </w:rPr>
              <w:t>о</w:t>
            </w:r>
            <w:r w:rsidRPr="00413D70">
              <w:rPr>
                <w:rFonts w:ascii="Times New Roman" w:hAnsi="Times New Roman" w:cs="Times New Roman"/>
              </w:rPr>
              <w:t xml:space="preserve">ставит </w:t>
            </w:r>
            <w:r w:rsidRPr="00413D70">
              <w:rPr>
                <w:rFonts w:ascii="Times New Roman" w:hAnsi="Times New Roman" w:cs="Times New Roman"/>
                <w:b/>
              </w:rPr>
              <w:t>59 508 723,69 руб.,</w:t>
            </w:r>
          </w:p>
          <w:p w:rsidR="00413D70" w:rsidRPr="00413D70" w:rsidRDefault="00413D70" w:rsidP="00413D70">
            <w:pPr>
              <w:spacing w:after="0" w:line="240" w:lineRule="auto"/>
              <w:ind w:firstLine="33"/>
              <w:contextualSpacing/>
              <w:rPr>
                <w:rFonts w:ascii="Times New Roman" w:hAnsi="Times New Roman" w:cs="Times New Roman"/>
                <w:color w:val="FF0000"/>
              </w:rPr>
            </w:pPr>
            <w:r w:rsidRPr="00413D70">
              <w:rPr>
                <w:rFonts w:ascii="Times New Roman" w:hAnsi="Times New Roman" w:cs="Times New Roman"/>
              </w:rPr>
              <w:t>в том числе за счет средств: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b/>
                <w:lang w:eastAsia="en-US"/>
              </w:rPr>
              <w:t>– областного бюджета – 38 439 700,00 руб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., в том числе по годам: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2019 год – 10 000 000,00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2020 год – </w:t>
            </w:r>
            <w:r w:rsidRPr="00413D70">
              <w:rPr>
                <w:rFonts w:ascii="Times New Roman" w:hAnsi="Times New Roman" w:cs="Times New Roman"/>
                <w:lang w:eastAsia="en-US"/>
              </w:rPr>
              <w:t>0,00 руб.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2021 год – </w:t>
            </w:r>
            <w:r w:rsidRPr="00413D70">
              <w:rPr>
                <w:rFonts w:ascii="Times New Roman" w:hAnsi="Times New Roman" w:cs="Times New Roman"/>
                <w:lang w:eastAsia="en-US"/>
              </w:rPr>
              <w:t>0,00 руб.*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2022 год – </w:t>
            </w:r>
            <w:r w:rsidRPr="00413D70">
              <w:rPr>
                <w:rFonts w:ascii="Times New Roman" w:hAnsi="Times New Roman" w:cs="Times New Roman"/>
                <w:lang w:eastAsia="en-US"/>
              </w:rPr>
              <w:t>16 279 700,00 руб.*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2023 год – 12 160 000,00 руб.</w:t>
            </w:r>
            <w:r w:rsidRPr="00413D70">
              <w:rPr>
                <w:rFonts w:ascii="Times New Roman" w:hAnsi="Times New Roman" w:cs="Times New Roman"/>
                <w:lang w:eastAsia="en-US"/>
              </w:rPr>
              <w:t>*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; 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2024 год – 0,00 руб.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b/>
                <w:lang w:eastAsia="en-US"/>
              </w:rPr>
              <w:t>– местного бюджета – 11 649 023,69 руб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., в том числе по г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о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дам: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2019 год – 2 990 000,00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2020 год – 4 435 686,92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2021 год – 480 000,00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2022 год – 2 023 336,77</w:t>
            </w:r>
            <w:r w:rsidRPr="00413D70">
              <w:rPr>
                <w:rFonts w:ascii="Times New Roman" w:hAnsi="Times New Roman" w:cs="Times New Roman"/>
                <w:lang w:eastAsia="en-US"/>
              </w:rPr>
              <w:t xml:space="preserve"> руб.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2023 год – 1 720 000,00 руб.; 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2024 год – 0,00 руб.</w:t>
            </w:r>
          </w:p>
          <w:p w:rsidR="00413D70" w:rsidRPr="00413D70" w:rsidRDefault="00413D70" w:rsidP="00413D70">
            <w:pPr>
              <w:spacing w:after="0" w:line="240" w:lineRule="auto"/>
              <w:ind w:firstLine="33"/>
              <w:contextualSpacing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b/>
              </w:rPr>
              <w:t xml:space="preserve">– внебюджетных средств – </w:t>
            </w:r>
            <w:r w:rsidRPr="00413D70">
              <w:rPr>
                <w:rFonts w:ascii="Times New Roman" w:eastAsia="Calibri" w:hAnsi="Times New Roman" w:cs="Times New Roman"/>
                <w:b/>
                <w:lang w:eastAsia="en-US"/>
              </w:rPr>
              <w:t>9 420 000,00 руб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.,</w:t>
            </w:r>
            <w:r w:rsidRPr="00413D70">
              <w:rPr>
                <w:rFonts w:ascii="Times New Roman" w:hAnsi="Times New Roman" w:cs="Times New Roman"/>
              </w:rPr>
              <w:t xml:space="preserve"> из них по г</w:t>
            </w:r>
            <w:r w:rsidRPr="00413D70">
              <w:rPr>
                <w:rFonts w:ascii="Times New Roman" w:hAnsi="Times New Roman" w:cs="Times New Roman"/>
              </w:rPr>
              <w:t>о</w:t>
            </w:r>
            <w:r w:rsidRPr="00413D70">
              <w:rPr>
                <w:rFonts w:ascii="Times New Roman" w:hAnsi="Times New Roman" w:cs="Times New Roman"/>
              </w:rPr>
              <w:t>дам: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2019 год –  1 580 000,00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2020 год –  1 770 000,00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2021 год –  4 350 000,00 руб.;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2022 год –  0,00 </w:t>
            </w:r>
            <w:r w:rsidRPr="00413D70">
              <w:rPr>
                <w:rFonts w:ascii="Times New Roman" w:hAnsi="Times New Roman" w:cs="Times New Roman"/>
                <w:lang w:eastAsia="en-US"/>
              </w:rPr>
              <w:t>руб.</w:t>
            </w:r>
            <w:r w:rsidRPr="00413D70">
              <w:rPr>
                <w:rFonts w:ascii="Times New Roman" w:eastAsia="Calibri" w:hAnsi="Times New Roman" w:cs="Times New Roman"/>
                <w:lang w:eastAsia="en-US"/>
              </w:rPr>
              <w:t>;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 xml:space="preserve">2023 год –  1 720 000,00 руб.; </w:t>
            </w:r>
          </w:p>
          <w:p w:rsidR="00413D70" w:rsidRPr="00413D70" w:rsidRDefault="00413D70" w:rsidP="00413D70">
            <w:pPr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413D70">
              <w:rPr>
                <w:rFonts w:ascii="Times New Roman" w:eastAsia="Calibri" w:hAnsi="Times New Roman" w:cs="Times New Roman"/>
                <w:lang w:eastAsia="en-US"/>
              </w:rPr>
              <w:t>2024 год –  0,00 руб.</w:t>
            </w:r>
          </w:p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* средства областного бюджета в случае принятия решения о предоставлении субсидии бюджету Маг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стральнинского муниципального образования</w:t>
            </w:r>
          </w:p>
        </w:tc>
      </w:tr>
      <w:tr w:rsidR="00413D70" w:rsidRPr="00413D70" w:rsidTr="00413D70">
        <w:tc>
          <w:tcPr>
            <w:tcW w:w="2988" w:type="dxa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Основные мероприятия Программы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- проведение модернизации, реконструкции, капитального ремонта объектов коммунальной инфраструктуры на терр</w:t>
            </w:r>
            <w:r w:rsidRPr="00413D70">
              <w:rPr>
                <w:rFonts w:ascii="Times New Roman" w:hAnsi="Times New Roman" w:cs="Times New Roman"/>
              </w:rPr>
              <w:t>и</w:t>
            </w:r>
            <w:r w:rsidRPr="00413D70">
              <w:rPr>
                <w:rFonts w:ascii="Times New Roman" w:hAnsi="Times New Roman" w:cs="Times New Roman"/>
              </w:rPr>
              <w:t>тории Магистральнинского городского поселения.</w:t>
            </w:r>
          </w:p>
        </w:tc>
      </w:tr>
      <w:tr w:rsidR="00413D70" w:rsidRPr="00413D70" w:rsidTr="00413D70">
        <w:tc>
          <w:tcPr>
            <w:tcW w:w="2988" w:type="dxa"/>
          </w:tcPr>
          <w:p w:rsidR="00413D70" w:rsidRPr="00413D70" w:rsidRDefault="00413D70" w:rsidP="00413D70">
            <w:pPr>
              <w:pStyle w:val="ad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Ожидаемые конечные р</w:t>
            </w:r>
            <w:r w:rsidRPr="00413D70">
              <w:rPr>
                <w:rFonts w:ascii="Times New Roman" w:hAnsi="Times New Roman" w:cs="Times New Roman"/>
              </w:rPr>
              <w:t>е</w:t>
            </w:r>
            <w:r w:rsidRPr="00413D70">
              <w:rPr>
                <w:rFonts w:ascii="Times New Roman" w:hAnsi="Times New Roman" w:cs="Times New Roman"/>
              </w:rPr>
              <w:t>зультаты</w:t>
            </w:r>
          </w:p>
        </w:tc>
        <w:tc>
          <w:tcPr>
            <w:tcW w:w="6084" w:type="dxa"/>
          </w:tcPr>
          <w:p w:rsidR="00413D70" w:rsidRPr="00413D70" w:rsidRDefault="00413D70" w:rsidP="00413D70">
            <w:pPr>
              <w:pStyle w:val="1f2"/>
              <w:shd w:val="clear" w:color="auto" w:fill="auto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hAnsi="Times New Roman" w:cs="Times New Roman"/>
                <w:sz w:val="24"/>
                <w:szCs w:val="24"/>
              </w:rPr>
              <w:t>- снижение среднего уровня износа жилищного фонда и ко</w:t>
            </w:r>
            <w:r w:rsidRPr="00413D7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13D70">
              <w:rPr>
                <w:rFonts w:ascii="Times New Roman" w:hAnsi="Times New Roman" w:cs="Times New Roman"/>
                <w:sz w:val="24"/>
                <w:szCs w:val="24"/>
              </w:rPr>
              <w:t>мунальной инфраструктуры до нормативного уровня (от 70–60 %);</w:t>
            </w:r>
          </w:p>
          <w:p w:rsidR="00413D70" w:rsidRPr="00413D70" w:rsidRDefault="00413D70" w:rsidP="00413D70">
            <w:pPr>
              <w:pStyle w:val="1f2"/>
              <w:shd w:val="clear" w:color="auto" w:fill="auto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hAnsi="Times New Roman" w:cs="Times New Roman"/>
                <w:sz w:val="24"/>
                <w:szCs w:val="24"/>
              </w:rPr>
              <w:t>- снижение уровня потерь при производстве, транспортировке и распределении коммунальных ресурсов до 30 %;</w:t>
            </w:r>
          </w:p>
          <w:p w:rsidR="00413D70" w:rsidRPr="00413D70" w:rsidRDefault="00413D70" w:rsidP="00413D70">
            <w:pPr>
              <w:pStyle w:val="1f2"/>
              <w:shd w:val="clear" w:color="auto" w:fill="auto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повышение удовлетворенности населения города уровнем жилищно-коммунального обслуживания;</w:t>
            </w:r>
          </w:p>
          <w:p w:rsidR="00413D70" w:rsidRPr="00413D70" w:rsidRDefault="00413D70" w:rsidP="00413D70">
            <w:pPr>
              <w:pStyle w:val="1f2"/>
              <w:shd w:val="clear" w:color="auto" w:fill="auto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13D70">
              <w:rPr>
                <w:rFonts w:ascii="Times New Roman" w:hAnsi="Times New Roman" w:cs="Times New Roman"/>
                <w:sz w:val="24"/>
                <w:szCs w:val="24"/>
              </w:rPr>
              <w:t>- улучшение показателей качества, надежности, безопасности поставляемых коммунальных ресурсов.</w:t>
            </w:r>
          </w:p>
        </w:tc>
      </w:tr>
    </w:tbl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1.ХАРАКТЕРИСТИКА ТЕКУЩЕГО СОСТОЯНИЯ СФЕРЫ ЖИЛИЩНО-КОММУНАЛЬНОГО ХОЗЯЙСТВА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Жилищно-коммунальное хозяйство (далее – ЖКХ) – это многоотраслевой комплекс, в котором пересекаются все социально-экономические, организационно-технические вопросы, св</w:t>
      </w:r>
      <w:r w:rsidRPr="00413D70">
        <w:rPr>
          <w:rFonts w:ascii="Times New Roman" w:hAnsi="Times New Roman" w:cs="Times New Roman"/>
        </w:rPr>
        <w:t>я</w:t>
      </w:r>
      <w:r w:rsidRPr="00413D70">
        <w:rPr>
          <w:rFonts w:ascii="Times New Roman" w:hAnsi="Times New Roman" w:cs="Times New Roman"/>
        </w:rPr>
        <w:t>занные с жилищно-коммунальным обслуживанием всех потребителей, включая население.</w:t>
      </w: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413D70">
        <w:rPr>
          <w:rFonts w:ascii="Times New Roman" w:eastAsia="Calibri" w:hAnsi="Times New Roman" w:cs="Times New Roman"/>
          <w:lang w:eastAsia="en-US"/>
        </w:rPr>
        <w:t>Рабочий посёлок Магистральный приравнен к районам Крайнего Севера. В связи с чем, вопросы подготовки к зимнему отопительному сезону, своевременного завоза то</w:t>
      </w:r>
      <w:r w:rsidRPr="00413D70">
        <w:rPr>
          <w:rFonts w:ascii="Times New Roman" w:eastAsia="Calibri" w:hAnsi="Times New Roman" w:cs="Times New Roman"/>
          <w:lang w:eastAsia="en-US"/>
        </w:rPr>
        <w:t>п</w:t>
      </w:r>
      <w:r w:rsidRPr="00413D70">
        <w:rPr>
          <w:rFonts w:ascii="Times New Roman" w:eastAsia="Calibri" w:hAnsi="Times New Roman" w:cs="Times New Roman"/>
          <w:lang w:eastAsia="en-US"/>
        </w:rPr>
        <w:t>ливно-энергетических ресурсов занимают важное место в деятельности данной отрасли.</w:t>
      </w:r>
    </w:p>
    <w:p w:rsidR="00413D70" w:rsidRPr="00413D70" w:rsidRDefault="00413D70" w:rsidP="00413D70">
      <w:pPr>
        <w:shd w:val="clear" w:color="auto" w:fill="FFFFFF"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 xml:space="preserve">К коммунальным услугам, предоставляемым потребителям в </w:t>
      </w:r>
      <w:r w:rsidRPr="00413D70">
        <w:rPr>
          <w:rFonts w:ascii="Times New Roman" w:hAnsi="Times New Roman" w:cs="Times New Roman"/>
          <w:bCs/>
        </w:rPr>
        <w:t>Магистральнинском мун</w:t>
      </w:r>
      <w:r w:rsidRPr="00413D70">
        <w:rPr>
          <w:rFonts w:ascii="Times New Roman" w:hAnsi="Times New Roman" w:cs="Times New Roman"/>
          <w:bCs/>
        </w:rPr>
        <w:t>и</w:t>
      </w:r>
      <w:r w:rsidRPr="00413D70">
        <w:rPr>
          <w:rFonts w:ascii="Times New Roman" w:hAnsi="Times New Roman" w:cs="Times New Roman"/>
          <w:bCs/>
        </w:rPr>
        <w:t>ципальном образовании,</w:t>
      </w:r>
      <w:r w:rsidRPr="00413D70">
        <w:rPr>
          <w:rFonts w:ascii="Times New Roman" w:hAnsi="Times New Roman" w:cs="Times New Roman"/>
        </w:rPr>
        <w:t xml:space="preserve"> относятся: теплоснабжение, водоснабжение, водоотведение. </w:t>
      </w:r>
    </w:p>
    <w:p w:rsidR="00413D70" w:rsidRPr="00413D70" w:rsidRDefault="00413D70" w:rsidP="00413D70">
      <w:pPr>
        <w:tabs>
          <w:tab w:val="left" w:pos="-142"/>
          <w:tab w:val="left" w:pos="567"/>
        </w:tabs>
        <w:suppressAutoHyphens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lang w:eastAsia="ar-SA"/>
        </w:rPr>
      </w:pPr>
      <w:r w:rsidRPr="00413D70">
        <w:rPr>
          <w:rFonts w:ascii="Times New Roman" w:eastAsia="Calibri" w:hAnsi="Times New Roman" w:cs="Times New Roman"/>
          <w:lang w:eastAsia="en-US"/>
        </w:rPr>
        <w:t>Система теплоснабжения представляет собой тепловую сеть от Центральной котельной, Бойлерной и котельной МК- 131. Отпуск тепловой мощности в  тепловую сеть от Центральной котельной и Бойлерной производится через паровые теплообменники, а на котельной МК - 131 отпуск тепловой энергии потребителям производится непосредственно от котлов.</w:t>
      </w: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413D70">
        <w:rPr>
          <w:rFonts w:ascii="Times New Roman" w:eastAsia="Calibri" w:hAnsi="Times New Roman" w:cs="Times New Roman"/>
          <w:lang w:eastAsia="en-US"/>
        </w:rPr>
        <w:t>Основными потребителями тепловой энергии являются: население, социальная сф</w:t>
      </w:r>
      <w:r w:rsidRPr="00413D70">
        <w:rPr>
          <w:rFonts w:ascii="Times New Roman" w:eastAsia="Calibri" w:hAnsi="Times New Roman" w:cs="Times New Roman"/>
          <w:lang w:eastAsia="en-US"/>
        </w:rPr>
        <w:t>е</w:t>
      </w:r>
      <w:r w:rsidRPr="00413D70">
        <w:rPr>
          <w:rFonts w:ascii="Times New Roman" w:eastAsia="Calibri" w:hAnsi="Times New Roman" w:cs="Times New Roman"/>
          <w:lang w:eastAsia="en-US"/>
        </w:rPr>
        <w:t>ра и прочие потребители.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Снабжением тепла потребителям занимается ООО «</w:t>
      </w:r>
      <w:proofErr w:type="spellStart"/>
      <w:r w:rsidRPr="00413D70">
        <w:rPr>
          <w:rFonts w:ascii="Times New Roman" w:hAnsi="Times New Roman" w:cs="Times New Roman"/>
        </w:rPr>
        <w:t>ИнвестЭнерго</w:t>
      </w:r>
      <w:proofErr w:type="spellEnd"/>
      <w:r w:rsidRPr="00413D70">
        <w:rPr>
          <w:rFonts w:ascii="Times New Roman" w:hAnsi="Times New Roman" w:cs="Times New Roman"/>
        </w:rPr>
        <w:t>»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413D70">
        <w:rPr>
          <w:rFonts w:ascii="Times New Roman" w:hAnsi="Times New Roman" w:cs="Times New Roman"/>
        </w:rPr>
        <w:t>Поставщиком холодной воды по распределительным сетям на территории Магистральнинского городского поселения является ООО «</w:t>
      </w:r>
      <w:proofErr w:type="spellStart"/>
      <w:r w:rsidRPr="00413D70">
        <w:rPr>
          <w:rFonts w:ascii="Times New Roman" w:hAnsi="Times New Roman" w:cs="Times New Roman"/>
        </w:rPr>
        <w:t>Теплоресурс</w:t>
      </w:r>
      <w:proofErr w:type="spellEnd"/>
      <w:r w:rsidRPr="00413D70">
        <w:rPr>
          <w:rFonts w:ascii="Times New Roman" w:hAnsi="Times New Roman" w:cs="Times New Roman"/>
        </w:rPr>
        <w:t>». Общая протяженность сетей в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доснабжения – 32 355 м.</w:t>
      </w:r>
      <w:r w:rsidRPr="00413D70">
        <w:rPr>
          <w:rFonts w:ascii="Times New Roman" w:eastAsia="Calibri" w:hAnsi="Times New Roman" w:cs="Times New Roman"/>
          <w:lang w:eastAsia="en-US"/>
        </w:rPr>
        <w:t xml:space="preserve"> Износ водопроводных сетей составляет 70-80%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lang w:eastAsia="ar-SA"/>
        </w:rPr>
      </w:pPr>
      <w:r w:rsidRPr="00413D70">
        <w:rPr>
          <w:rFonts w:ascii="Times New Roman" w:hAnsi="Times New Roman" w:cs="Times New Roman"/>
          <w:lang w:eastAsia="ar-SA"/>
        </w:rPr>
        <w:t>Централизованная система водоотведения  принята на баланс в 2016 году и орган</w:t>
      </w:r>
      <w:r w:rsidRPr="00413D70">
        <w:rPr>
          <w:rFonts w:ascii="Times New Roman" w:hAnsi="Times New Roman" w:cs="Times New Roman"/>
          <w:lang w:eastAsia="ar-SA"/>
        </w:rPr>
        <w:t>и</w:t>
      </w:r>
      <w:r w:rsidRPr="00413D70">
        <w:rPr>
          <w:rFonts w:ascii="Times New Roman" w:hAnsi="Times New Roman" w:cs="Times New Roman"/>
          <w:lang w:eastAsia="ar-SA"/>
        </w:rPr>
        <w:t>зована следующим образом: при строительстве очистных сооружений предполагалось осуществлять очистку сточных вод биологическим способом. После двух первых лет функционирования КОС</w:t>
      </w:r>
    </w:p>
    <w:p w:rsidR="00413D70" w:rsidRPr="00413D70" w:rsidRDefault="00413D70" w:rsidP="00413D70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lang w:eastAsia="ar-SA"/>
        </w:rPr>
      </w:pPr>
      <w:r w:rsidRPr="00413D70">
        <w:rPr>
          <w:rFonts w:ascii="Times New Roman" w:hAnsi="Times New Roman" w:cs="Times New Roman"/>
          <w:lang w:eastAsia="ar-SA"/>
        </w:rPr>
        <w:t>(1989-1991 гг.) биологическая очистка была прекращена. В настоящее время на КОС осущест</w:t>
      </w:r>
      <w:r w:rsidRPr="00413D70">
        <w:rPr>
          <w:rFonts w:ascii="Times New Roman" w:hAnsi="Times New Roman" w:cs="Times New Roman"/>
          <w:lang w:eastAsia="ar-SA"/>
        </w:rPr>
        <w:t>в</w:t>
      </w:r>
      <w:r w:rsidRPr="00413D70">
        <w:rPr>
          <w:rFonts w:ascii="Times New Roman" w:hAnsi="Times New Roman" w:cs="Times New Roman"/>
          <w:lang w:eastAsia="ar-SA"/>
        </w:rPr>
        <w:t xml:space="preserve">ляется только механическая очистка. Хлорирование сточных вод не производится. Оборудование в здании </w:t>
      </w:r>
      <w:proofErr w:type="spellStart"/>
      <w:r w:rsidRPr="00413D70">
        <w:rPr>
          <w:rFonts w:ascii="Times New Roman" w:hAnsi="Times New Roman" w:cs="Times New Roman"/>
          <w:lang w:eastAsia="ar-SA"/>
        </w:rPr>
        <w:t>хлораторной</w:t>
      </w:r>
      <w:proofErr w:type="spellEnd"/>
      <w:r w:rsidRPr="00413D70">
        <w:rPr>
          <w:rFonts w:ascii="Times New Roman" w:hAnsi="Times New Roman" w:cs="Times New Roman"/>
          <w:lang w:eastAsia="ar-SA"/>
        </w:rPr>
        <w:t xml:space="preserve"> и в здании лаборатории в настоящее время отсутс</w:t>
      </w:r>
      <w:r w:rsidRPr="00413D70">
        <w:rPr>
          <w:rFonts w:ascii="Times New Roman" w:hAnsi="Times New Roman" w:cs="Times New Roman"/>
          <w:lang w:eastAsia="ar-SA"/>
        </w:rPr>
        <w:t>т</w:t>
      </w:r>
      <w:r w:rsidRPr="00413D70">
        <w:rPr>
          <w:rFonts w:ascii="Times New Roman" w:hAnsi="Times New Roman" w:cs="Times New Roman"/>
          <w:lang w:eastAsia="ar-SA"/>
        </w:rPr>
        <w:t xml:space="preserve">вует. Для насыщения сточных вод кислородом применяются воздуходувки (2АФ57Э53Ш – 2 шт., 2008 г. установки, 1 в работе - 1 в резерве), </w:t>
      </w:r>
      <w:proofErr w:type="spellStart"/>
      <w:r w:rsidRPr="00413D70">
        <w:rPr>
          <w:rFonts w:ascii="Times New Roman" w:hAnsi="Times New Roman" w:cs="Times New Roman"/>
          <w:lang w:eastAsia="ar-SA"/>
        </w:rPr>
        <w:t>среднепузырчатая</w:t>
      </w:r>
      <w:proofErr w:type="spellEnd"/>
      <w:r w:rsidRPr="00413D70">
        <w:rPr>
          <w:rFonts w:ascii="Times New Roman" w:hAnsi="Times New Roman" w:cs="Times New Roman"/>
          <w:lang w:eastAsia="ar-SA"/>
        </w:rPr>
        <w:t xml:space="preserve"> с</w:t>
      </w:r>
      <w:r w:rsidRPr="00413D70">
        <w:rPr>
          <w:rFonts w:ascii="Times New Roman" w:hAnsi="Times New Roman" w:cs="Times New Roman"/>
          <w:lang w:eastAsia="ar-SA"/>
        </w:rPr>
        <w:t>и</w:t>
      </w:r>
      <w:r w:rsidRPr="00413D70">
        <w:rPr>
          <w:rFonts w:ascii="Times New Roman" w:hAnsi="Times New Roman" w:cs="Times New Roman"/>
          <w:lang w:eastAsia="ar-SA"/>
        </w:rPr>
        <w:t xml:space="preserve">стема аэрации. Насосная станция (далее – НС) расположена между иловыми площадками и </w:t>
      </w:r>
      <w:proofErr w:type="spellStart"/>
      <w:r w:rsidRPr="00413D70">
        <w:rPr>
          <w:rFonts w:ascii="Times New Roman" w:hAnsi="Times New Roman" w:cs="Times New Roman"/>
          <w:lang w:eastAsia="ar-SA"/>
        </w:rPr>
        <w:t>аэротенками</w:t>
      </w:r>
      <w:proofErr w:type="spellEnd"/>
      <w:r w:rsidRPr="00413D70">
        <w:rPr>
          <w:rFonts w:ascii="Times New Roman" w:hAnsi="Times New Roman" w:cs="Times New Roman"/>
          <w:lang w:eastAsia="ar-SA"/>
        </w:rPr>
        <w:t xml:space="preserve">. Назначение НС – перекачивание активного ила с иловых площадок в </w:t>
      </w:r>
      <w:proofErr w:type="spellStart"/>
      <w:r w:rsidRPr="00413D70">
        <w:rPr>
          <w:rFonts w:ascii="Times New Roman" w:hAnsi="Times New Roman" w:cs="Times New Roman"/>
          <w:lang w:eastAsia="ar-SA"/>
        </w:rPr>
        <w:t>аэротенки</w:t>
      </w:r>
      <w:proofErr w:type="spellEnd"/>
      <w:r w:rsidRPr="00413D70">
        <w:rPr>
          <w:rFonts w:ascii="Times New Roman" w:hAnsi="Times New Roman" w:cs="Times New Roman"/>
          <w:lang w:eastAsia="ar-SA"/>
        </w:rPr>
        <w:t>. В н</w:t>
      </w:r>
      <w:r w:rsidRPr="00413D70">
        <w:rPr>
          <w:rFonts w:ascii="Times New Roman" w:hAnsi="Times New Roman" w:cs="Times New Roman"/>
          <w:lang w:eastAsia="ar-SA"/>
        </w:rPr>
        <w:t>а</w:t>
      </w:r>
      <w:r w:rsidRPr="00413D70">
        <w:rPr>
          <w:rFonts w:ascii="Times New Roman" w:hAnsi="Times New Roman" w:cs="Times New Roman"/>
          <w:lang w:eastAsia="ar-SA"/>
        </w:rPr>
        <w:t>стоящее время НС не функционирует, насосное оборудование отсутствует. Трубопровод НС разрушен.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13D70">
        <w:rPr>
          <w:rFonts w:ascii="Times New Roman" w:eastAsia="Calibri" w:hAnsi="Times New Roman" w:cs="Times New Roman"/>
          <w:lang w:eastAsia="ar-SA"/>
        </w:rPr>
        <w:t>Системы водоотведения значительно изношены. Износ составляет 70-80%.Требуется  проведение капитального ремонта. Сооружения КОС находятся в аварийном состоянии. Треб</w:t>
      </w:r>
      <w:r w:rsidRPr="00413D70">
        <w:rPr>
          <w:rFonts w:ascii="Times New Roman" w:eastAsia="Calibri" w:hAnsi="Times New Roman" w:cs="Times New Roman"/>
          <w:lang w:eastAsia="ar-SA"/>
        </w:rPr>
        <w:t>у</w:t>
      </w:r>
      <w:r w:rsidRPr="00413D70">
        <w:rPr>
          <w:rFonts w:ascii="Times New Roman" w:eastAsia="Calibri" w:hAnsi="Times New Roman" w:cs="Times New Roman"/>
          <w:lang w:eastAsia="ar-SA"/>
        </w:rPr>
        <w:t>ется проведение их капитального ремонта с установкой нового оборудования;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13D70">
        <w:rPr>
          <w:rFonts w:ascii="Times New Roman" w:eastAsia="Calibri" w:hAnsi="Times New Roman" w:cs="Times New Roman"/>
          <w:lang w:eastAsia="ar-SA"/>
        </w:rPr>
        <w:t>- в настоящее время на КОС производится только механическая очистка сточных вод. Применяемая технология небезопасна для окружающей среды. Требуется восстановить мех</w:t>
      </w:r>
      <w:r w:rsidRPr="00413D70">
        <w:rPr>
          <w:rFonts w:ascii="Times New Roman" w:eastAsia="Calibri" w:hAnsi="Times New Roman" w:cs="Times New Roman"/>
          <w:lang w:eastAsia="ar-SA"/>
        </w:rPr>
        <w:t>а</w:t>
      </w:r>
      <w:r w:rsidRPr="00413D70">
        <w:rPr>
          <w:rFonts w:ascii="Times New Roman" w:eastAsia="Calibri" w:hAnsi="Times New Roman" w:cs="Times New Roman"/>
          <w:lang w:eastAsia="ar-SA"/>
        </w:rPr>
        <w:t>низм полного цикла биологической очистки;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13D70">
        <w:rPr>
          <w:rFonts w:ascii="Times New Roman" w:eastAsia="Calibri" w:hAnsi="Times New Roman" w:cs="Times New Roman"/>
          <w:lang w:eastAsia="ar-SA"/>
        </w:rPr>
        <w:t>- в последнее время наблюдается проседание железнодорожного полотна пролега</w:t>
      </w:r>
      <w:r w:rsidRPr="00413D70">
        <w:rPr>
          <w:rFonts w:ascii="Times New Roman" w:eastAsia="Calibri" w:hAnsi="Times New Roman" w:cs="Times New Roman"/>
          <w:lang w:eastAsia="ar-SA"/>
        </w:rPr>
        <w:t>ю</w:t>
      </w:r>
      <w:r w:rsidRPr="00413D70">
        <w:rPr>
          <w:rFonts w:ascii="Times New Roman" w:eastAsia="Calibri" w:hAnsi="Times New Roman" w:cs="Times New Roman"/>
          <w:lang w:eastAsia="ar-SA"/>
        </w:rPr>
        <w:t>щего в непосредственной близости от колодца-отстойника, в котором уровни входящих в него колле</w:t>
      </w:r>
      <w:r w:rsidRPr="00413D70">
        <w:rPr>
          <w:rFonts w:ascii="Times New Roman" w:eastAsia="Calibri" w:hAnsi="Times New Roman" w:cs="Times New Roman"/>
          <w:lang w:eastAsia="ar-SA"/>
        </w:rPr>
        <w:t>к</w:t>
      </w:r>
      <w:r w:rsidRPr="00413D70">
        <w:rPr>
          <w:rFonts w:ascii="Times New Roman" w:eastAsia="Calibri" w:hAnsi="Times New Roman" w:cs="Times New Roman"/>
          <w:lang w:eastAsia="ar-SA"/>
        </w:rPr>
        <w:t>торов находятся ниже уровня выходящего коллектора, что при переполнении колодца приводит к подтапливанию и размыванию прилегающего грунта. Недопущение разрушения стратегич</w:t>
      </w:r>
      <w:r w:rsidRPr="00413D70">
        <w:rPr>
          <w:rFonts w:ascii="Times New Roman" w:eastAsia="Calibri" w:hAnsi="Times New Roman" w:cs="Times New Roman"/>
          <w:lang w:eastAsia="ar-SA"/>
        </w:rPr>
        <w:t>е</w:t>
      </w:r>
      <w:r w:rsidRPr="00413D70">
        <w:rPr>
          <w:rFonts w:ascii="Times New Roman" w:eastAsia="Calibri" w:hAnsi="Times New Roman" w:cs="Times New Roman"/>
          <w:lang w:eastAsia="ar-SA"/>
        </w:rPr>
        <w:t>ски важного объекта требует незамедлительного решения данной проблемы;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413D70">
        <w:rPr>
          <w:rFonts w:ascii="Times New Roman" w:eastAsia="Calibri" w:hAnsi="Times New Roman" w:cs="Times New Roman"/>
          <w:lang w:eastAsia="ar-SA"/>
        </w:rPr>
        <w:t>- проблема размывания грунта характерна для большей части участков рассматр</w:t>
      </w:r>
      <w:r w:rsidRPr="00413D70">
        <w:rPr>
          <w:rFonts w:ascii="Times New Roman" w:eastAsia="Calibri" w:hAnsi="Times New Roman" w:cs="Times New Roman"/>
          <w:lang w:eastAsia="ar-SA"/>
        </w:rPr>
        <w:t>и</w:t>
      </w:r>
      <w:r w:rsidRPr="00413D70">
        <w:rPr>
          <w:rFonts w:ascii="Times New Roman" w:eastAsia="Calibri" w:hAnsi="Times New Roman" w:cs="Times New Roman"/>
          <w:lang w:eastAsia="ar-SA"/>
        </w:rPr>
        <w:t>ваемой канализационной сети, на которых расположены колодцы-отстойники.</w:t>
      </w:r>
    </w:p>
    <w:p w:rsidR="00413D70" w:rsidRPr="00413D70" w:rsidRDefault="00413D70" w:rsidP="00413D70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 xml:space="preserve">На территории </w:t>
      </w:r>
      <w:proofErr w:type="spellStart"/>
      <w:r w:rsidRPr="00413D70">
        <w:rPr>
          <w:rFonts w:ascii="Times New Roman" w:hAnsi="Times New Roman" w:cs="Times New Roman"/>
        </w:rPr>
        <w:t>рп</w:t>
      </w:r>
      <w:proofErr w:type="spellEnd"/>
      <w:r w:rsidRPr="00413D70">
        <w:rPr>
          <w:rFonts w:ascii="Times New Roman" w:hAnsi="Times New Roman" w:cs="Times New Roman"/>
        </w:rPr>
        <w:t>. Магистральный организациями, оказывающими жилищно-коммунальные услуги, предоставлены следующие объемы коммунальных ресурсов:</w:t>
      </w:r>
    </w:p>
    <w:p w:rsidR="00413D70" w:rsidRDefault="00413D70" w:rsidP="00413D70">
      <w:pPr>
        <w:pStyle w:val="af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outlineLvl w:val="1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pStyle w:val="af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outlineLvl w:val="1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/>
      </w:tblPr>
      <w:tblGrid>
        <w:gridCol w:w="3970"/>
        <w:gridCol w:w="1276"/>
        <w:gridCol w:w="1553"/>
        <w:gridCol w:w="1418"/>
      </w:tblGrid>
      <w:tr w:rsidR="00413D70" w:rsidRPr="00413D70" w:rsidTr="00D65F96">
        <w:tc>
          <w:tcPr>
            <w:tcW w:w="397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Наименование услуги</w:t>
            </w:r>
          </w:p>
        </w:tc>
        <w:tc>
          <w:tcPr>
            <w:tcW w:w="127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Ед. </w:t>
            </w:r>
            <w:proofErr w:type="spellStart"/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55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418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t>2018 год</w:t>
            </w:r>
          </w:p>
        </w:tc>
      </w:tr>
      <w:tr w:rsidR="00413D70" w:rsidRPr="00413D70" w:rsidTr="00D65F96">
        <w:tc>
          <w:tcPr>
            <w:tcW w:w="39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D70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413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5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413D7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413D70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413D70" w:rsidRPr="00413D70" w:rsidTr="00D65F96">
        <w:tc>
          <w:tcPr>
            <w:tcW w:w="3970" w:type="dxa"/>
            <w:tcBorders>
              <w:top w:val="single" w:sz="8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413D70">
              <w:rPr>
                <w:rFonts w:ascii="Times New Roman" w:hAnsi="Times New Roman" w:cs="Times New Roman"/>
                <w:b/>
                <w:bCs/>
              </w:rPr>
              <w:t>холодная вода</w:t>
            </w:r>
          </w:p>
        </w:tc>
        <w:tc>
          <w:tcPr>
            <w:tcW w:w="1276" w:type="dxa"/>
            <w:tcBorders>
              <w:top w:val="single" w:sz="8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тыс. м3</w:t>
            </w:r>
          </w:p>
        </w:tc>
        <w:tc>
          <w:tcPr>
            <w:tcW w:w="1553" w:type="dxa"/>
            <w:tcBorders>
              <w:top w:val="single" w:sz="8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5654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6" w:space="0" w:color="4F81BD"/>
              <w:bottom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6064</w:t>
            </w:r>
          </w:p>
        </w:tc>
      </w:tr>
      <w:tr w:rsidR="00413D70" w:rsidRPr="00413D70" w:rsidTr="00D65F96">
        <w:tc>
          <w:tcPr>
            <w:tcW w:w="3970" w:type="dxa"/>
            <w:tcBorders>
              <w:top w:val="single" w:sz="6" w:space="0" w:color="4F81BD"/>
              <w:left w:val="single" w:sz="8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413D70">
              <w:rPr>
                <w:rFonts w:ascii="Times New Roman" w:hAnsi="Times New Roman" w:cs="Times New Roman"/>
                <w:b/>
                <w:bCs/>
              </w:rPr>
              <w:t>горячая вода</w:t>
            </w:r>
          </w:p>
        </w:tc>
        <w:tc>
          <w:tcPr>
            <w:tcW w:w="127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тыс. м3</w:t>
            </w:r>
          </w:p>
        </w:tc>
        <w:tc>
          <w:tcPr>
            <w:tcW w:w="15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41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3863</w:t>
            </w:r>
          </w:p>
        </w:tc>
      </w:tr>
      <w:tr w:rsidR="00413D70" w:rsidRPr="00413D70" w:rsidTr="00D65F96">
        <w:tc>
          <w:tcPr>
            <w:tcW w:w="3970" w:type="dxa"/>
            <w:tcBorders>
              <w:top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413D70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</w:p>
        </w:tc>
        <w:tc>
          <w:tcPr>
            <w:tcW w:w="127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тыс. м3</w:t>
            </w:r>
          </w:p>
        </w:tc>
        <w:tc>
          <w:tcPr>
            <w:tcW w:w="15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41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3863</w:t>
            </w:r>
          </w:p>
        </w:tc>
      </w:tr>
      <w:tr w:rsidR="00413D70" w:rsidRPr="00413D70" w:rsidTr="00D65F96">
        <w:tc>
          <w:tcPr>
            <w:tcW w:w="3970" w:type="dxa"/>
            <w:tcBorders>
              <w:top w:val="single" w:sz="6" w:space="0" w:color="4F81BD"/>
              <w:left w:val="single" w:sz="8" w:space="0" w:color="4F81BD"/>
              <w:bottom w:val="single" w:sz="8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413D70">
              <w:rPr>
                <w:rFonts w:ascii="Times New Roman" w:hAnsi="Times New Roman" w:cs="Times New Roman"/>
                <w:b/>
                <w:bCs/>
              </w:rPr>
              <w:t>тепловая энергия</w:t>
            </w:r>
          </w:p>
        </w:tc>
        <w:tc>
          <w:tcPr>
            <w:tcW w:w="1276" w:type="dxa"/>
            <w:tcBorders>
              <w:top w:val="single" w:sz="6" w:space="0" w:color="4F81BD"/>
              <w:left w:val="single" w:sz="6" w:space="0" w:color="4F81BD"/>
              <w:bottom w:val="single" w:sz="8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тыс. Гкал</w:t>
            </w:r>
          </w:p>
        </w:tc>
        <w:tc>
          <w:tcPr>
            <w:tcW w:w="1553" w:type="dxa"/>
            <w:tcBorders>
              <w:top w:val="single" w:sz="6" w:space="0" w:color="4F81BD"/>
              <w:left w:val="single" w:sz="6" w:space="0" w:color="4F81BD"/>
              <w:bottom w:val="single" w:sz="8" w:space="0" w:color="4F81BD"/>
              <w:right w:val="single" w:sz="6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46790</w:t>
            </w:r>
          </w:p>
        </w:tc>
        <w:tc>
          <w:tcPr>
            <w:tcW w:w="1418" w:type="dxa"/>
            <w:tcBorders>
              <w:top w:val="single" w:sz="6" w:space="0" w:color="4F81BD"/>
              <w:left w:val="single" w:sz="6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413D70" w:rsidRPr="00413D70" w:rsidRDefault="00413D70" w:rsidP="00413D70">
            <w:pPr>
              <w:pStyle w:val="af3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</w:rPr>
              <w:t>52251</w:t>
            </w:r>
          </w:p>
        </w:tc>
      </w:tr>
    </w:tbl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Техническое состояние объектов коммунальной инфраструктуры Магистральни</w:t>
      </w:r>
      <w:r w:rsidRPr="00413D70">
        <w:rPr>
          <w:rFonts w:ascii="Times New Roman" w:hAnsi="Times New Roman" w:cs="Times New Roman"/>
        </w:rPr>
        <w:t>н</w:t>
      </w:r>
      <w:r w:rsidRPr="00413D70">
        <w:rPr>
          <w:rFonts w:ascii="Times New Roman" w:hAnsi="Times New Roman" w:cs="Times New Roman"/>
        </w:rPr>
        <w:t>ского муниципального образования  характеризует:</w:t>
      </w:r>
    </w:p>
    <w:p w:rsidR="00413D70" w:rsidRPr="00413D70" w:rsidRDefault="00413D70" w:rsidP="00413D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–высокий уровень износа основных производственных фондов, в том числе транспортных коммуникаций и энергетического оборудования, составляющий 40 %, обусловленный пр</w:t>
      </w:r>
      <w:r w:rsidRPr="00413D70">
        <w:rPr>
          <w:rFonts w:ascii="Times New Roman" w:hAnsi="Times New Roman" w:cs="Times New Roman"/>
        </w:rPr>
        <w:t>и</w:t>
      </w:r>
      <w:r w:rsidRPr="00413D70">
        <w:rPr>
          <w:rFonts w:ascii="Times New Roman" w:hAnsi="Times New Roman" w:cs="Times New Roman"/>
        </w:rPr>
        <w:t>нятием в муниципальную собственность объектов коммунального назначения в изношенном состоянии;</w:t>
      </w:r>
    </w:p>
    <w:p w:rsidR="00413D70" w:rsidRPr="00413D70" w:rsidRDefault="00413D70" w:rsidP="00413D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–высокие потери энергоресурсов на всех стадиях от производства до потребления, составляющие до 45 %, вследствие эксплуатации устаревшего технологического оборуд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вания с низким коэффициентом полезного действия;</w:t>
      </w:r>
    </w:p>
    <w:p w:rsidR="00413D70" w:rsidRPr="00413D70" w:rsidRDefault="00413D70" w:rsidP="00413D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–высокая себестоимость производства коммунальных услуг из-за сверхнормативного потребления энергоресурсов, наличия нерационально функционирующих затратных технологич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ских схем и низкого коэффициента использования установленной мощности и, вследствие эт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го, незначительная инвестиционная привлекательность объектов;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</w:t>
      </w:r>
      <w:r w:rsidRPr="00413D70">
        <w:rPr>
          <w:rFonts w:ascii="Times New Roman" w:hAnsi="Times New Roman" w:cs="Times New Roman"/>
          <w:lang w:eastAsia="ar-SA"/>
        </w:rPr>
        <w:t>дефицит квалифицированных управленческих, инженерно-технических и рабочих ка</w:t>
      </w:r>
      <w:r w:rsidRPr="00413D70">
        <w:rPr>
          <w:rFonts w:ascii="Times New Roman" w:hAnsi="Times New Roman" w:cs="Times New Roman"/>
          <w:lang w:eastAsia="ar-SA"/>
        </w:rPr>
        <w:t>д</w:t>
      </w:r>
      <w:r w:rsidRPr="00413D70">
        <w:rPr>
          <w:rFonts w:ascii="Times New Roman" w:hAnsi="Times New Roman" w:cs="Times New Roman"/>
          <w:lang w:eastAsia="ar-SA"/>
        </w:rPr>
        <w:t>ров;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–значительный износ оборудования по очистке питьевой воды и удаленность и</w:t>
      </w:r>
      <w:r w:rsidRPr="00413D70">
        <w:rPr>
          <w:rFonts w:ascii="Times New Roman" w:hAnsi="Times New Roman" w:cs="Times New Roman"/>
        </w:rPr>
        <w:t>с</w:t>
      </w:r>
      <w:r w:rsidRPr="00413D70">
        <w:rPr>
          <w:rFonts w:ascii="Times New Roman" w:hAnsi="Times New Roman" w:cs="Times New Roman"/>
        </w:rPr>
        <w:t>точников водоснабжения от населенного пункта, недостаточная степень очистки сточных вод на объектах водоотведения.</w:t>
      </w: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Доля ветхих инженерных сетей в Магистральнинском муниципальном образовании, тр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бующих замены, по состоянию на 1 января 2019 года составляет 70,0%.</w:t>
      </w: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На протяжении последних 12 лет, работы по замене ветхих сетей в год составляют не б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лее 2 - 2,5 %. В связи с чем, происходит нарастание доли ветхих инженерных сетей, требующих замены.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В результате накопленного износа растет количество инцидентов и аварий в сист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мах тепло- и водоснабжения, увеличиваются сроки ликвидации аварий и стоимость р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монтов.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Эффективное регулирование коммунального хозяйства города органами местного самоуправления, при котором достигается баланс интересов всех сторон, обеспечивается путем ре</w:t>
      </w:r>
      <w:r w:rsidRPr="00413D70">
        <w:rPr>
          <w:rFonts w:ascii="Times New Roman" w:hAnsi="Times New Roman" w:cs="Times New Roman"/>
        </w:rPr>
        <w:t>а</w:t>
      </w:r>
      <w:r w:rsidRPr="00413D70">
        <w:rPr>
          <w:rFonts w:ascii="Times New Roman" w:hAnsi="Times New Roman" w:cs="Times New Roman"/>
        </w:rPr>
        <w:t>лизации заложенных в законодательство механизмов следующих мероприятий: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–актуализация схем теплоснабжения, водоснабжения и водоотведения, программ ко</w:t>
      </w:r>
      <w:r w:rsidRPr="00413D70">
        <w:rPr>
          <w:rFonts w:ascii="Times New Roman" w:hAnsi="Times New Roman" w:cs="Times New Roman"/>
        </w:rPr>
        <w:t>м</w:t>
      </w:r>
      <w:r w:rsidRPr="00413D70">
        <w:rPr>
          <w:rFonts w:ascii="Times New Roman" w:hAnsi="Times New Roman" w:cs="Times New Roman"/>
        </w:rPr>
        <w:t>плексного развития коммунальной инфраструктуры;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–обеспечение контроля, за формированием целевых показателей деятельности и подготовкой на их основе инвестиционных программ, финансируемых, в том числе за счет привлеч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ния частных инвестиций;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–утверждение планов мероприятий по приведению качества воды в соответствие с уст</w:t>
      </w:r>
      <w:r w:rsidRPr="00413D70">
        <w:rPr>
          <w:rFonts w:ascii="Times New Roman" w:hAnsi="Times New Roman" w:cs="Times New Roman"/>
        </w:rPr>
        <w:t>а</w:t>
      </w:r>
      <w:r w:rsidRPr="00413D70">
        <w:rPr>
          <w:rFonts w:ascii="Times New Roman" w:hAnsi="Times New Roman" w:cs="Times New Roman"/>
        </w:rPr>
        <w:t>новленными требованиями и планов снижения сбросов;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 обеспечение контроля, за качеством и надежностью коммунальных услуг и р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сурсов;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 формирование долгосрочных тарифов в сфере теплоснабжения, водоснабжения и в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доотведения;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– контроль, за раскрытием информации для потребителей в соответствии с установле</w:t>
      </w:r>
      <w:r w:rsidRPr="00413D70">
        <w:rPr>
          <w:rFonts w:ascii="Times New Roman" w:hAnsi="Times New Roman" w:cs="Times New Roman"/>
        </w:rPr>
        <w:t>н</w:t>
      </w:r>
      <w:r w:rsidRPr="00413D70">
        <w:rPr>
          <w:rFonts w:ascii="Times New Roman" w:hAnsi="Times New Roman" w:cs="Times New Roman"/>
        </w:rPr>
        <w:t>ными стандартами.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</w:rPr>
      </w:pPr>
    </w:p>
    <w:p w:rsidR="00413D70" w:rsidRPr="00413D70" w:rsidRDefault="00413D70" w:rsidP="00413D70">
      <w:pPr>
        <w:spacing w:after="0" w:line="240" w:lineRule="auto"/>
        <w:ind w:left="-567" w:right="-2" w:firstLine="851"/>
        <w:contextualSpacing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2. ЦЕЛЬ И ЗАДАЧИ МУНИЦИПАЛЬНОЙ  ПРОГРАММЫ, ЦЕЛЕВЫЕ ПОК</w:t>
      </w:r>
      <w:r w:rsidRPr="00413D70">
        <w:rPr>
          <w:rFonts w:ascii="Times New Roman" w:hAnsi="Times New Roman" w:cs="Times New Roman"/>
          <w:b/>
        </w:rPr>
        <w:t>А</w:t>
      </w:r>
      <w:r w:rsidRPr="00413D70">
        <w:rPr>
          <w:rFonts w:ascii="Times New Roman" w:hAnsi="Times New Roman" w:cs="Times New Roman"/>
          <w:b/>
        </w:rPr>
        <w:t>ЗАТЕЛИ МУНИЦИПАЛЬНОЙ  ПРОГРАММЫ,  СРОКИ РЕАЛИЗАЦИИ</w:t>
      </w:r>
    </w:p>
    <w:p w:rsidR="00413D70" w:rsidRPr="00413D70" w:rsidRDefault="00413D70" w:rsidP="00413D70">
      <w:pPr>
        <w:spacing w:after="0" w:line="240" w:lineRule="auto"/>
        <w:ind w:left="-567" w:right="-2" w:firstLine="851"/>
        <w:contextualSpacing/>
        <w:jc w:val="center"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Целью программы является повышение качества и надежности предоставления коммунальных услуг населению, создание экономических и организационных условий для эффекти</w:t>
      </w:r>
      <w:r w:rsidRPr="00413D70">
        <w:rPr>
          <w:rFonts w:ascii="Times New Roman" w:hAnsi="Times New Roman" w:cs="Times New Roman"/>
        </w:rPr>
        <w:t>в</w:t>
      </w:r>
      <w:r w:rsidRPr="00413D70">
        <w:rPr>
          <w:rFonts w:ascii="Times New Roman" w:hAnsi="Times New Roman" w:cs="Times New Roman"/>
        </w:rPr>
        <w:t>ного использования объектов коммунальной инфраструктуры.</w:t>
      </w:r>
    </w:p>
    <w:p w:rsidR="00413D70" w:rsidRPr="00413D70" w:rsidRDefault="00413D70" w:rsidP="00413D70">
      <w:pPr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lastRenderedPageBreak/>
        <w:t>Обеспечение нормативного качества жилищно-коммунальных услуг, возможно, достигнуть за счет повышения надежности систем коммунальной инфраструктуры, оптимизации з</w:t>
      </w:r>
      <w:r w:rsidRPr="00413D70">
        <w:rPr>
          <w:rFonts w:ascii="Times New Roman" w:hAnsi="Times New Roman" w:cs="Times New Roman"/>
        </w:rPr>
        <w:t>а</w:t>
      </w:r>
      <w:r w:rsidRPr="00413D70">
        <w:rPr>
          <w:rFonts w:ascii="Times New Roman" w:hAnsi="Times New Roman" w:cs="Times New Roman"/>
        </w:rPr>
        <w:t>трат на производство коммунальных ресурсов.</w:t>
      </w:r>
    </w:p>
    <w:p w:rsidR="00413D70" w:rsidRPr="00413D70" w:rsidRDefault="00413D70" w:rsidP="00413D70">
      <w:pPr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Достижение цели программы осуществляется путем решения следующих задач:</w:t>
      </w:r>
    </w:p>
    <w:p w:rsidR="00413D70" w:rsidRPr="00413D70" w:rsidRDefault="00413D70" w:rsidP="00413D70">
      <w:pPr>
        <w:numPr>
          <w:ilvl w:val="0"/>
          <w:numId w:val="34"/>
        </w:numPr>
        <w:tabs>
          <w:tab w:val="num" w:pos="0"/>
        </w:tabs>
        <w:suppressAutoHyphens/>
        <w:spacing w:after="0" w:line="240" w:lineRule="auto"/>
        <w:ind w:left="0" w:right="-2" w:firstLine="851"/>
        <w:contextualSpacing/>
        <w:jc w:val="both"/>
        <w:rPr>
          <w:rFonts w:ascii="Times New Roman" w:hAnsi="Times New Roman" w:cs="Times New Roman"/>
          <w:lang w:eastAsia="ar-SA"/>
        </w:rPr>
      </w:pPr>
      <w:r w:rsidRPr="00413D70">
        <w:rPr>
          <w:rFonts w:ascii="Times New Roman" w:hAnsi="Times New Roman" w:cs="Times New Roman"/>
        </w:rPr>
        <w:t>развитие, модернизация, капитальный и текущий ремонты объектов коммунальной инфраструктуры</w:t>
      </w:r>
      <w:r w:rsidRPr="00413D70">
        <w:rPr>
          <w:rFonts w:ascii="Times New Roman" w:hAnsi="Times New Roman" w:cs="Times New Roman"/>
          <w:lang w:eastAsia="ar-SA"/>
        </w:rPr>
        <w:t xml:space="preserve"> Магистральнинского городского поселения.</w:t>
      </w:r>
    </w:p>
    <w:p w:rsidR="00413D70" w:rsidRPr="00413D70" w:rsidRDefault="00413D70" w:rsidP="00413D70">
      <w:pPr>
        <w:suppressAutoHyphens/>
        <w:spacing w:after="0" w:line="240" w:lineRule="auto"/>
        <w:ind w:right="-2" w:firstLine="851"/>
        <w:contextualSpacing/>
        <w:jc w:val="both"/>
        <w:rPr>
          <w:rFonts w:ascii="Times New Roman" w:hAnsi="Times New Roman" w:cs="Times New Roman"/>
          <w:highlight w:val="yellow"/>
          <w:lang w:eastAsia="ar-SA"/>
        </w:rPr>
      </w:pPr>
      <w:r w:rsidRPr="00413D70">
        <w:rPr>
          <w:rFonts w:ascii="Times New Roman" w:hAnsi="Times New Roman" w:cs="Times New Roman"/>
          <w:lang w:eastAsia="ar-SA"/>
        </w:rPr>
        <w:t>Выполнение данной задачи будет обеспечено путем выявления наиболее критичных  объектов коммунальной инфраструктуры, разработки комплексных мероприятий по их ремонту и привлечению для этих целей, помимо средств местного бюджета, внебюджетных источников и разработки инвестиционных программ.</w:t>
      </w:r>
    </w:p>
    <w:p w:rsidR="00413D70" w:rsidRPr="00413D70" w:rsidRDefault="00413D70" w:rsidP="00413D70">
      <w:pPr>
        <w:widowControl w:val="0"/>
        <w:numPr>
          <w:ilvl w:val="0"/>
          <w:numId w:val="34"/>
        </w:numPr>
        <w:tabs>
          <w:tab w:val="num" w:pos="0"/>
        </w:tabs>
        <w:spacing w:after="0" w:line="240" w:lineRule="auto"/>
        <w:ind w:left="0" w:right="-2" w:firstLine="851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расширение практики применения инновационных технологий при модернизации, р</w:t>
      </w:r>
      <w:r w:rsidRPr="00413D70">
        <w:rPr>
          <w:rFonts w:ascii="Times New Roman" w:hAnsi="Times New Roman" w:cs="Times New Roman"/>
        </w:rPr>
        <w:t>е</w:t>
      </w:r>
      <w:r w:rsidRPr="00413D70">
        <w:rPr>
          <w:rFonts w:ascii="Times New Roman" w:hAnsi="Times New Roman" w:cs="Times New Roman"/>
        </w:rPr>
        <w:t>конструкции и капитальном ремонте основных фондов объектов коммунального комплекса.</w:t>
      </w:r>
    </w:p>
    <w:p w:rsidR="00413D70" w:rsidRPr="00413D70" w:rsidRDefault="00413D70" w:rsidP="00413D70">
      <w:pPr>
        <w:tabs>
          <w:tab w:val="num" w:pos="720"/>
        </w:tabs>
        <w:spacing w:after="0" w:line="240" w:lineRule="auto"/>
        <w:ind w:right="-2" w:firstLine="851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Сроки реализации мероприятий Программы – с 2019 по 2024 годы.</w:t>
      </w:r>
    </w:p>
    <w:p w:rsidR="00413D70" w:rsidRPr="00413D70" w:rsidRDefault="00413D70" w:rsidP="00413D70">
      <w:pPr>
        <w:tabs>
          <w:tab w:val="num" w:pos="720"/>
        </w:tabs>
        <w:spacing w:after="0" w:line="240" w:lineRule="auto"/>
        <w:ind w:left="-567" w:right="-2" w:firstLine="851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left="-567" w:right="-2" w:firstLine="851"/>
        <w:contextualSpacing/>
        <w:jc w:val="both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В качестве целевых показателей данной программы используются:</w:t>
      </w:r>
    </w:p>
    <w:p w:rsidR="00413D70" w:rsidRPr="00413D70" w:rsidRDefault="00413D70" w:rsidP="00413D70">
      <w:pPr>
        <w:pStyle w:val="af3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количество аварий в системах теплоснабжения, водоснабжения и водоотведения, ед.;</w:t>
      </w:r>
    </w:p>
    <w:p w:rsidR="00413D70" w:rsidRPr="00413D70" w:rsidRDefault="00413D70" w:rsidP="00413D70">
      <w:pPr>
        <w:pStyle w:val="af3"/>
        <w:numPr>
          <w:ilvl w:val="0"/>
          <w:numId w:val="36"/>
        </w:numPr>
        <w:tabs>
          <w:tab w:val="num" w:pos="720"/>
        </w:tabs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общая доля отремонтированных (модернизированных) инженерных сетей и объектов ко</w:t>
      </w:r>
      <w:r w:rsidRPr="00413D70">
        <w:rPr>
          <w:rFonts w:ascii="Times New Roman" w:hAnsi="Times New Roman" w:cs="Times New Roman"/>
        </w:rPr>
        <w:t>м</w:t>
      </w:r>
      <w:r w:rsidRPr="00413D70">
        <w:rPr>
          <w:rFonts w:ascii="Times New Roman" w:hAnsi="Times New Roman" w:cs="Times New Roman"/>
        </w:rPr>
        <w:t>мунального назначения, %.</w:t>
      </w:r>
    </w:p>
    <w:p w:rsidR="00413D70" w:rsidRPr="00413D70" w:rsidRDefault="00413D70" w:rsidP="00413D70">
      <w:pPr>
        <w:pStyle w:val="af3"/>
        <w:spacing w:after="0" w:line="240" w:lineRule="auto"/>
        <w:ind w:left="-567" w:right="-2" w:firstLine="851"/>
        <w:jc w:val="center"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pStyle w:val="af3"/>
        <w:spacing w:after="0" w:line="240" w:lineRule="auto"/>
        <w:ind w:left="-567" w:right="-2" w:firstLine="851"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3.ОСНОВНЫЕ МЕРОПРИЯТИЯ МУНИЦИПАЛЬНОЙ ПРОГРАММЫ.</w:t>
      </w:r>
    </w:p>
    <w:p w:rsidR="00413D70" w:rsidRPr="00413D70" w:rsidRDefault="00413D70" w:rsidP="00413D70">
      <w:pPr>
        <w:pStyle w:val="af3"/>
        <w:spacing w:after="0" w:line="240" w:lineRule="auto"/>
        <w:ind w:left="-567" w:right="-2" w:firstLine="851"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ОБОСНОВАНИЕ ВЫДЕЛЕНИЯ ПОДПРОГРАММ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Программа «Подготовки объектов коммунальной инфраструктуры, находящихся в муниципальной собственности, к отопительному сезону в 2019-2024 годах в Магистрал</w:t>
      </w:r>
      <w:r w:rsidRPr="00413D70">
        <w:rPr>
          <w:rFonts w:ascii="Times New Roman" w:hAnsi="Times New Roman" w:cs="Times New Roman"/>
        </w:rPr>
        <w:t>ь</w:t>
      </w:r>
      <w:r w:rsidRPr="00413D70">
        <w:rPr>
          <w:rFonts w:ascii="Times New Roman" w:hAnsi="Times New Roman" w:cs="Times New Roman"/>
        </w:rPr>
        <w:t>нинском муниципальном образовании» включает основное мероприятие: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Проведение модернизации, реконструкции, капитального ремонта объектов коммунальной инфраструктуры на территории Магистральнинского муниципального образов</w:t>
      </w:r>
      <w:r w:rsidRPr="00413D70">
        <w:rPr>
          <w:rFonts w:ascii="Times New Roman" w:hAnsi="Times New Roman" w:cs="Times New Roman"/>
        </w:rPr>
        <w:t>а</w:t>
      </w:r>
      <w:r w:rsidRPr="00413D70">
        <w:rPr>
          <w:rFonts w:ascii="Times New Roman" w:hAnsi="Times New Roman" w:cs="Times New Roman"/>
        </w:rPr>
        <w:t>ния.</w:t>
      </w: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hAnsi="Times New Roman" w:cs="Times New Roman"/>
          <w:color w:val="000000"/>
        </w:rPr>
      </w:pPr>
      <w:r w:rsidRPr="00413D70">
        <w:rPr>
          <w:rFonts w:ascii="Times New Roman" w:hAnsi="Times New Roman" w:cs="Times New Roman"/>
          <w:color w:val="000000"/>
        </w:rPr>
        <w:t xml:space="preserve">Муниципальная программа не предусматривает подпрограмм. </w:t>
      </w:r>
    </w:p>
    <w:p w:rsidR="00413D70" w:rsidRPr="00413D70" w:rsidRDefault="00413D70" w:rsidP="00413D70">
      <w:pPr>
        <w:spacing w:after="0" w:line="240" w:lineRule="auto"/>
        <w:ind w:left="-567" w:right="-2" w:firstLine="851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pStyle w:val="af3"/>
        <w:numPr>
          <w:ilvl w:val="0"/>
          <w:numId w:val="33"/>
        </w:numPr>
        <w:spacing w:after="0" w:line="240" w:lineRule="auto"/>
        <w:ind w:right="282"/>
        <w:jc w:val="center"/>
        <w:outlineLvl w:val="0"/>
        <w:rPr>
          <w:rFonts w:ascii="Times New Roman" w:eastAsia="Calibri" w:hAnsi="Times New Roman" w:cs="Times New Roman"/>
          <w:b/>
        </w:rPr>
      </w:pPr>
      <w:r w:rsidRPr="00413D70">
        <w:rPr>
          <w:rFonts w:ascii="Times New Roman" w:eastAsia="Calibri" w:hAnsi="Times New Roman" w:cs="Times New Roman"/>
          <w:b/>
        </w:rPr>
        <w:t>АНАЛИЗ РИСКОВ РЕАЛИЗАЦИИ МУНИЦИПАЛЬНОЙ ПРОГРА</w:t>
      </w:r>
      <w:r w:rsidRPr="00413D70">
        <w:rPr>
          <w:rFonts w:ascii="Times New Roman" w:eastAsia="Calibri" w:hAnsi="Times New Roman" w:cs="Times New Roman"/>
          <w:b/>
        </w:rPr>
        <w:t>М</w:t>
      </w:r>
      <w:r w:rsidRPr="00413D70">
        <w:rPr>
          <w:rFonts w:ascii="Times New Roman" w:eastAsia="Calibri" w:hAnsi="Times New Roman" w:cs="Times New Roman"/>
          <w:b/>
        </w:rPr>
        <w:t>МЫ И ОПИСАНИЕ МЕР УПРАВЛЕНИЯ РИСКАМИ ПРИ РЕАЛИЗ</w:t>
      </w:r>
      <w:r w:rsidRPr="00413D70">
        <w:rPr>
          <w:rFonts w:ascii="Times New Roman" w:eastAsia="Calibri" w:hAnsi="Times New Roman" w:cs="Times New Roman"/>
          <w:b/>
        </w:rPr>
        <w:t>А</w:t>
      </w:r>
      <w:r w:rsidRPr="00413D70">
        <w:rPr>
          <w:rFonts w:ascii="Times New Roman" w:eastAsia="Calibri" w:hAnsi="Times New Roman" w:cs="Times New Roman"/>
          <w:b/>
        </w:rPr>
        <w:t>ЦИИ</w:t>
      </w:r>
    </w:p>
    <w:p w:rsidR="00413D70" w:rsidRPr="00413D70" w:rsidRDefault="00413D70" w:rsidP="00413D70">
      <w:pPr>
        <w:pStyle w:val="af3"/>
        <w:spacing w:after="0" w:line="240" w:lineRule="auto"/>
        <w:ind w:left="1069" w:right="282"/>
        <w:jc w:val="center"/>
        <w:outlineLvl w:val="0"/>
        <w:rPr>
          <w:rFonts w:ascii="Times New Roman" w:eastAsia="Calibri" w:hAnsi="Times New Roman" w:cs="Times New Roman"/>
          <w:b/>
        </w:rPr>
      </w:pPr>
      <w:r w:rsidRPr="00413D70">
        <w:rPr>
          <w:rFonts w:ascii="Times New Roman" w:eastAsia="Calibri" w:hAnsi="Times New Roman" w:cs="Times New Roman"/>
          <w:b/>
        </w:rPr>
        <w:t>МУНИЦИПАЛЬНОЙ ПРОГРАММЫ</w:t>
      </w:r>
    </w:p>
    <w:p w:rsidR="00413D70" w:rsidRPr="00413D70" w:rsidRDefault="00413D70" w:rsidP="00413D70">
      <w:pPr>
        <w:spacing w:after="0" w:line="240" w:lineRule="auto"/>
        <w:ind w:left="-567" w:right="282" w:firstLine="851"/>
        <w:contextualSpacing/>
        <w:jc w:val="center"/>
        <w:outlineLvl w:val="0"/>
        <w:rPr>
          <w:rFonts w:ascii="Times New Roman" w:eastAsia="Calibri" w:hAnsi="Times New Roman" w:cs="Times New Roman"/>
          <w:b/>
        </w:rPr>
      </w:pP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</w:rPr>
      </w:pPr>
      <w:r w:rsidRPr="00413D70">
        <w:rPr>
          <w:rFonts w:ascii="Times New Roman" w:eastAsia="Calibri" w:hAnsi="Times New Roman" w:cs="Times New Roman"/>
        </w:rPr>
        <w:t>Реализация мероприятий муниципальной Программы связана с различными риск</w:t>
      </w:r>
      <w:r w:rsidRPr="00413D70">
        <w:rPr>
          <w:rFonts w:ascii="Times New Roman" w:eastAsia="Calibri" w:hAnsi="Times New Roman" w:cs="Times New Roman"/>
        </w:rPr>
        <w:t>а</w:t>
      </w:r>
      <w:r w:rsidRPr="00413D70">
        <w:rPr>
          <w:rFonts w:ascii="Times New Roman" w:eastAsia="Calibri" w:hAnsi="Times New Roman" w:cs="Times New Roman"/>
        </w:rPr>
        <w:t>ми, как обусловленными внутренними факторами и зависящими от ответственного испо</w:t>
      </w:r>
      <w:r w:rsidRPr="00413D70">
        <w:rPr>
          <w:rFonts w:ascii="Times New Roman" w:eastAsia="Calibri" w:hAnsi="Times New Roman" w:cs="Times New Roman"/>
        </w:rPr>
        <w:t>л</w:t>
      </w:r>
      <w:r w:rsidRPr="00413D70">
        <w:rPr>
          <w:rFonts w:ascii="Times New Roman" w:eastAsia="Calibri" w:hAnsi="Times New Roman" w:cs="Times New Roman"/>
        </w:rPr>
        <w:t>нителя и участников муниципальной программы (организационные риски), так и относящимися к вне</w:t>
      </w:r>
      <w:r w:rsidRPr="00413D70">
        <w:rPr>
          <w:rFonts w:ascii="Times New Roman" w:eastAsia="Calibri" w:hAnsi="Times New Roman" w:cs="Times New Roman"/>
        </w:rPr>
        <w:t>ш</w:t>
      </w:r>
      <w:r w:rsidRPr="00413D70">
        <w:rPr>
          <w:rFonts w:ascii="Times New Roman" w:eastAsia="Calibri" w:hAnsi="Times New Roman" w:cs="Times New Roman"/>
        </w:rPr>
        <w:t>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</w:t>
      </w:r>
      <w:r w:rsidRPr="00413D70">
        <w:rPr>
          <w:rFonts w:ascii="Times New Roman" w:eastAsia="Calibri" w:hAnsi="Times New Roman" w:cs="Times New Roman"/>
        </w:rPr>
        <w:t>и</w:t>
      </w:r>
      <w:r w:rsidRPr="00413D70">
        <w:rPr>
          <w:rFonts w:ascii="Times New Roman" w:eastAsia="Calibri" w:hAnsi="Times New Roman" w:cs="Times New Roman"/>
        </w:rPr>
        <w:t>ципальной Программы, приведена в таблице:</w:t>
      </w:r>
    </w:p>
    <w:p w:rsidR="00413D70" w:rsidRPr="00413D70" w:rsidRDefault="00413D70" w:rsidP="00413D70">
      <w:pPr>
        <w:spacing w:after="0" w:line="240" w:lineRule="auto"/>
        <w:ind w:right="-2" w:firstLine="851"/>
        <w:contextualSpacing/>
        <w:jc w:val="both"/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1"/>
        <w:gridCol w:w="3885"/>
        <w:gridCol w:w="4884"/>
      </w:tblGrid>
      <w:tr w:rsidR="00413D70" w:rsidRPr="00413D70" w:rsidTr="00D65F96">
        <w:trPr>
          <w:trHeight w:val="70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 w:firstLine="851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b/>
                <w:color w:val="000000"/>
              </w:rPr>
              <w:t xml:space="preserve">№ </w:t>
            </w:r>
            <w:proofErr w:type="spellStart"/>
            <w:r w:rsidRPr="00413D70">
              <w:rPr>
                <w:rFonts w:ascii="Times New Roman" w:eastAsia="Calibri" w:hAnsi="Times New Roman" w:cs="Times New Roman"/>
                <w:b/>
                <w:color w:val="000000"/>
              </w:rPr>
              <w:t>п</w:t>
            </w:r>
            <w:proofErr w:type="spellEnd"/>
            <w:r w:rsidRPr="00413D70">
              <w:rPr>
                <w:rFonts w:ascii="Times New Roman" w:eastAsia="Calibri" w:hAnsi="Times New Roman" w:cs="Times New Roman"/>
                <w:b/>
                <w:color w:val="000000"/>
              </w:rPr>
              <w:t>/</w:t>
            </w:r>
            <w:proofErr w:type="spellStart"/>
            <w:r w:rsidRPr="00413D70">
              <w:rPr>
                <w:rFonts w:ascii="Times New Roman" w:eastAsia="Calibri" w:hAnsi="Times New Roman" w:cs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 w:firstLine="851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b/>
                <w:color w:val="000000"/>
              </w:rPr>
              <w:t>Описание рисков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 w:firstLine="851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b/>
                <w:color w:val="000000"/>
              </w:rPr>
              <w:t>Меры по снижению рисков</w:t>
            </w:r>
          </w:p>
        </w:tc>
      </w:tr>
      <w:tr w:rsidR="00413D70" w:rsidRPr="00413D70" w:rsidTr="00D65F96">
        <w:trPr>
          <w:trHeight w:val="291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 w:firstLine="851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Риски изменения законодательства</w:t>
            </w:r>
          </w:p>
        </w:tc>
      </w:tr>
      <w:tr w:rsidR="00413D70" w:rsidRPr="00413D70" w:rsidTr="00D65F96">
        <w:trPr>
          <w:trHeight w:val="413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1.1.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Изменение федерального и регионального законодательства в сфере реализации муниципальной пр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о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Магистральнинского муниципального образования в сфере реализации муниципальной Програ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м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мы.</w:t>
            </w:r>
          </w:p>
        </w:tc>
      </w:tr>
      <w:tr w:rsidR="00413D70" w:rsidRPr="00413D70" w:rsidTr="00D65F96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Экономические риски</w:t>
            </w:r>
          </w:p>
        </w:tc>
      </w:tr>
      <w:tr w:rsidR="00413D70" w:rsidRPr="00413D70" w:rsidTr="00D65F96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2.1.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</w:rPr>
            </w:pPr>
            <w:r w:rsidRPr="00413D70">
              <w:rPr>
                <w:rFonts w:ascii="Times New Roman" w:eastAsia="Calibri" w:hAnsi="Times New Roman" w:cs="Times New Roman"/>
              </w:rPr>
              <w:t>Влияние общей экономической ситуации в Российской Федерации на показатели эффективности реал</w:t>
            </w:r>
            <w:r w:rsidRPr="00413D70">
              <w:rPr>
                <w:rFonts w:ascii="Times New Roman" w:eastAsia="Calibri" w:hAnsi="Times New Roman" w:cs="Times New Roman"/>
              </w:rPr>
              <w:t>и</w:t>
            </w:r>
            <w:r w:rsidRPr="00413D70">
              <w:rPr>
                <w:rFonts w:ascii="Times New Roman" w:eastAsia="Calibri" w:hAnsi="Times New Roman" w:cs="Times New Roman"/>
              </w:rPr>
              <w:t>зации муниципальной программы.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Осуществление мониторинга экономической ситуации в Российской Федерации с оценкой возможных последствий. Актуализация муниц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и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пальной Программы.</w:t>
            </w:r>
          </w:p>
        </w:tc>
      </w:tr>
      <w:tr w:rsidR="00413D70" w:rsidRPr="00413D70" w:rsidTr="00D65F96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Финансовые риски</w:t>
            </w:r>
          </w:p>
        </w:tc>
      </w:tr>
      <w:tr w:rsidR="00413D70" w:rsidRPr="00413D70" w:rsidTr="00D65F96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lastRenderedPageBreak/>
              <w:t>3.1.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Риск недостаточной обеспеченности финансовыми ресурсами мероприятий муниципальной програ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м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Мониторинг и оценка эффективности программных мероприятий с целью возможного перераспределения средств внутри муниц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и</w:t>
            </w:r>
            <w:r w:rsidRPr="00413D70">
              <w:rPr>
                <w:rFonts w:ascii="Times New Roman" w:eastAsia="Calibri" w:hAnsi="Times New Roman" w:cs="Times New Roman"/>
                <w:color w:val="000000"/>
              </w:rPr>
              <w:t>пальной Программы.</w:t>
            </w:r>
          </w:p>
        </w:tc>
      </w:tr>
      <w:tr w:rsidR="00413D70" w:rsidRPr="00413D70" w:rsidTr="00D65F96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Организационные риски</w:t>
            </w:r>
          </w:p>
        </w:tc>
      </w:tr>
      <w:tr w:rsidR="00413D70" w:rsidRPr="00413D70" w:rsidTr="00D65F96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left="-567" w:right="-399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13D70">
              <w:rPr>
                <w:rFonts w:ascii="Times New Roman" w:eastAsia="Calibri" w:hAnsi="Times New Roman" w:cs="Times New Roman"/>
                <w:color w:val="000000"/>
              </w:rPr>
              <w:t>4.1.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</w:rPr>
            </w:pPr>
            <w:r w:rsidRPr="00413D70">
              <w:rPr>
                <w:rFonts w:ascii="Times New Roman" w:eastAsia="Calibri" w:hAnsi="Times New Roman" w:cs="Times New Roman"/>
              </w:rPr>
              <w:t>Несвоевременное принятие управленческих решений в сфере реал</w:t>
            </w:r>
            <w:r w:rsidRPr="00413D70">
              <w:rPr>
                <w:rFonts w:ascii="Times New Roman" w:eastAsia="Calibri" w:hAnsi="Times New Roman" w:cs="Times New Roman"/>
              </w:rPr>
              <w:t>и</w:t>
            </w:r>
            <w:r w:rsidRPr="00413D70">
              <w:rPr>
                <w:rFonts w:ascii="Times New Roman" w:eastAsia="Calibri" w:hAnsi="Times New Roman" w:cs="Times New Roman"/>
              </w:rPr>
              <w:t>зации муниципальной программы.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D70" w:rsidRPr="00413D70" w:rsidRDefault="00413D70" w:rsidP="00413D70">
            <w:pPr>
              <w:spacing w:after="0" w:line="240" w:lineRule="auto"/>
              <w:ind w:right="-2"/>
              <w:contextualSpacing/>
              <w:outlineLvl w:val="1"/>
              <w:rPr>
                <w:rFonts w:ascii="Times New Roman" w:eastAsia="Calibri" w:hAnsi="Times New Roman" w:cs="Times New Roman"/>
              </w:rPr>
            </w:pPr>
            <w:r w:rsidRPr="00413D70">
              <w:rPr>
                <w:rFonts w:ascii="Times New Roman" w:eastAsia="Calibri" w:hAnsi="Times New Roman" w:cs="Times New Roman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</w:t>
            </w:r>
            <w:r w:rsidRPr="00413D70">
              <w:rPr>
                <w:rFonts w:ascii="Times New Roman" w:eastAsia="Calibri" w:hAnsi="Times New Roman" w:cs="Times New Roman"/>
              </w:rPr>
              <w:t>ь</w:t>
            </w:r>
            <w:r w:rsidRPr="00413D70">
              <w:rPr>
                <w:rFonts w:ascii="Times New Roman" w:eastAsia="Calibri" w:hAnsi="Times New Roman" w:cs="Times New Roman"/>
              </w:rPr>
              <w:t>ной Программы.</w:t>
            </w:r>
          </w:p>
        </w:tc>
      </w:tr>
    </w:tbl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Направленность мероприятий программы на повышение эффективности использ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вания денежных средств, усиление контроля их расходования, другие аналогичные цели в случае ухудшения финансовой ситуации будут носить более выраженный антикризисный характер, а необходимость проведения мероприятий усилиться. Финансирование пр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граммы, по годам построено исходя из принципа реалистичности реализации меропри</w:t>
      </w:r>
      <w:r w:rsidRPr="00413D70">
        <w:rPr>
          <w:rFonts w:ascii="Times New Roman" w:hAnsi="Times New Roman" w:cs="Times New Roman"/>
        </w:rPr>
        <w:t>я</w:t>
      </w:r>
      <w:r w:rsidRPr="00413D70">
        <w:rPr>
          <w:rFonts w:ascii="Times New Roman" w:hAnsi="Times New Roman" w:cs="Times New Roman"/>
        </w:rPr>
        <w:t>тий.</w:t>
      </w:r>
    </w:p>
    <w:p w:rsidR="00413D70" w:rsidRPr="00413D70" w:rsidRDefault="00413D70" w:rsidP="00413D70">
      <w:pPr>
        <w:pStyle w:val="1f2"/>
        <w:shd w:val="clear" w:color="auto" w:fill="auto"/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Работа по реформированию жилищно-коммунального хозяйства далека от заверш</w:t>
      </w:r>
      <w:r w:rsidRPr="00413D70">
        <w:rPr>
          <w:rFonts w:ascii="Times New Roman" w:hAnsi="Times New Roman" w:cs="Times New Roman"/>
          <w:sz w:val="24"/>
          <w:szCs w:val="24"/>
        </w:rPr>
        <w:t>е</w:t>
      </w:r>
      <w:r w:rsidRPr="00413D70">
        <w:rPr>
          <w:rFonts w:ascii="Times New Roman" w:hAnsi="Times New Roman" w:cs="Times New Roman"/>
          <w:sz w:val="24"/>
          <w:szCs w:val="24"/>
        </w:rPr>
        <w:t>ния и для достижения запланированных результатов необходимо точное и последовательное выпо</w:t>
      </w:r>
      <w:r w:rsidRPr="00413D70">
        <w:rPr>
          <w:rFonts w:ascii="Times New Roman" w:hAnsi="Times New Roman" w:cs="Times New Roman"/>
          <w:sz w:val="24"/>
          <w:szCs w:val="24"/>
        </w:rPr>
        <w:t>л</w:t>
      </w:r>
      <w:r w:rsidRPr="00413D70">
        <w:rPr>
          <w:rFonts w:ascii="Times New Roman" w:hAnsi="Times New Roman" w:cs="Times New Roman"/>
          <w:sz w:val="24"/>
          <w:szCs w:val="24"/>
        </w:rPr>
        <w:t>нение мероприятий в соответствии с задачами, определенными муниципальной программой.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pStyle w:val="af3"/>
        <w:numPr>
          <w:ilvl w:val="0"/>
          <w:numId w:val="33"/>
        </w:numPr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РЕСУРСНОЕ ОБЕСПЕЧЕНИЕ ПРОГРАММЫ</w:t>
      </w:r>
    </w:p>
    <w:p w:rsidR="00413D70" w:rsidRPr="00413D70" w:rsidRDefault="00413D70" w:rsidP="00413D70">
      <w:pPr>
        <w:pStyle w:val="af3"/>
        <w:spacing w:after="0" w:line="240" w:lineRule="auto"/>
        <w:ind w:left="0" w:right="-2" w:firstLine="567"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Общий объем финансирования программы за 2019-2024 годы составит 59 508,7 тыс. рублей.</w:t>
      </w:r>
    </w:p>
    <w:p w:rsidR="00413D70" w:rsidRPr="00413D70" w:rsidRDefault="00413D70" w:rsidP="00413D70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При реализации муниципальной программы в установленном порядке могут быть испол</w:t>
      </w:r>
      <w:r w:rsidRPr="00413D70">
        <w:rPr>
          <w:rFonts w:ascii="Times New Roman" w:hAnsi="Times New Roman" w:cs="Times New Roman"/>
        </w:rPr>
        <w:t>ь</w:t>
      </w:r>
      <w:r w:rsidRPr="00413D70">
        <w:rPr>
          <w:rFonts w:ascii="Times New Roman" w:hAnsi="Times New Roman" w:cs="Times New Roman"/>
        </w:rPr>
        <w:t>зованы средства, переданные из областного и федерального бюджетов.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Перечень мероприятий по подготовке объектов коммунальной инфраструктуры, находящихся в муниципальной собственности, к отопительному сезону формируется ежегодно и явл</w:t>
      </w:r>
      <w:r w:rsidRPr="00413D70">
        <w:rPr>
          <w:rFonts w:ascii="Times New Roman" w:hAnsi="Times New Roman" w:cs="Times New Roman"/>
        </w:rPr>
        <w:t>я</w:t>
      </w:r>
      <w:r w:rsidRPr="00413D70">
        <w:rPr>
          <w:rFonts w:ascii="Times New Roman" w:hAnsi="Times New Roman" w:cs="Times New Roman"/>
        </w:rPr>
        <w:t>ется неотъемлемой частью муниципальной программы.</w:t>
      </w:r>
    </w:p>
    <w:p w:rsidR="00413D70" w:rsidRPr="00413D70" w:rsidRDefault="00413D70" w:rsidP="00413D70">
      <w:pPr>
        <w:pStyle w:val="ConsNormal"/>
        <w:ind w:right="-2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ежегодно уточняются при формир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>вании бюджета Магистральнинского муниципального образования на очередной финансовый год, исходя из возможностей местного бюджета и затрат, необходимых для реализации мун</w:t>
      </w:r>
      <w:r w:rsidRPr="00413D70">
        <w:rPr>
          <w:rFonts w:ascii="Times New Roman" w:hAnsi="Times New Roman" w:cs="Times New Roman"/>
          <w:sz w:val="24"/>
          <w:szCs w:val="24"/>
        </w:rPr>
        <w:t>и</w:t>
      </w:r>
      <w:r w:rsidRPr="00413D70">
        <w:rPr>
          <w:rFonts w:ascii="Times New Roman" w:hAnsi="Times New Roman" w:cs="Times New Roman"/>
          <w:sz w:val="24"/>
          <w:szCs w:val="24"/>
        </w:rPr>
        <w:t>ципальной программы</w:t>
      </w:r>
    </w:p>
    <w:p w:rsidR="00413D70" w:rsidRPr="00413D70" w:rsidRDefault="00413D70" w:rsidP="00413D70">
      <w:pPr>
        <w:spacing w:after="0" w:line="240" w:lineRule="auto"/>
        <w:ind w:right="-2"/>
        <w:contextualSpacing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pStyle w:val="af3"/>
        <w:numPr>
          <w:ilvl w:val="0"/>
          <w:numId w:val="33"/>
        </w:numPr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ОЖИДАЕМЫЕ КОНЕЧНЫЕ РЕЗУЛЬТАТЫ РЕАЛИЗАЦИИ</w:t>
      </w:r>
    </w:p>
    <w:p w:rsidR="00413D70" w:rsidRPr="00413D70" w:rsidRDefault="00413D70" w:rsidP="00413D70">
      <w:pPr>
        <w:pStyle w:val="af3"/>
        <w:spacing w:after="0" w:line="240" w:lineRule="auto"/>
        <w:ind w:left="1069" w:right="-2"/>
        <w:jc w:val="center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МУНИЦИПАЛЬНОЙ ПРОГРАММЫ</w:t>
      </w:r>
    </w:p>
    <w:p w:rsidR="00413D70" w:rsidRPr="00413D70" w:rsidRDefault="00413D70" w:rsidP="00413D70">
      <w:pPr>
        <w:spacing w:after="0" w:line="240" w:lineRule="auto"/>
        <w:ind w:left="-567" w:right="-2" w:firstLine="851"/>
        <w:contextualSpacing/>
        <w:jc w:val="center"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tabs>
          <w:tab w:val="num" w:pos="720"/>
        </w:tabs>
        <w:spacing w:after="0" w:line="240" w:lineRule="auto"/>
        <w:ind w:left="-567" w:right="-2" w:firstLine="851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Ожидаемые результаты реализации мероприятий программы: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- обеспечение качественного и безаварийного прохождения объектами коммунальной и</w:t>
      </w:r>
      <w:r w:rsidRPr="00413D70">
        <w:rPr>
          <w:rFonts w:ascii="Times New Roman" w:hAnsi="Times New Roman" w:cs="Times New Roman"/>
        </w:rPr>
        <w:t>н</w:t>
      </w:r>
      <w:r w:rsidRPr="00413D70">
        <w:rPr>
          <w:rFonts w:ascii="Times New Roman" w:hAnsi="Times New Roman" w:cs="Times New Roman"/>
        </w:rPr>
        <w:t>фраструктуры отопительных сезонов;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- предоставление коммунальных услуг населению надлежащего объема и качества;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- обеспечение работы объектов социальной сферы, находящихся в муниципальной собственности, в нормативном режиме.</w:t>
      </w: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 xml:space="preserve">Глава Магистральнинского </w:t>
      </w:r>
    </w:p>
    <w:p w:rsidR="00413D70" w:rsidRPr="00413D70" w:rsidRDefault="00413D70" w:rsidP="00413D70">
      <w:pPr>
        <w:spacing w:after="0" w:line="240" w:lineRule="auto"/>
        <w:ind w:right="-144"/>
        <w:contextualSpacing/>
        <w:rPr>
          <w:rFonts w:ascii="Times New Roman" w:hAnsi="Times New Roman" w:cs="Times New Roman"/>
          <w:b/>
        </w:rPr>
      </w:pPr>
      <w:r w:rsidRPr="00413D70">
        <w:rPr>
          <w:rFonts w:ascii="Times New Roman" w:hAnsi="Times New Roman" w:cs="Times New Roman"/>
          <w:b/>
        </w:rPr>
        <w:t>муниципального образования                                                                           П.А. Ег</w:t>
      </w:r>
      <w:r w:rsidRPr="00413D70">
        <w:rPr>
          <w:rFonts w:ascii="Times New Roman" w:hAnsi="Times New Roman" w:cs="Times New Roman"/>
          <w:b/>
        </w:rPr>
        <w:t>о</w:t>
      </w:r>
      <w:r w:rsidRPr="00413D70">
        <w:rPr>
          <w:rFonts w:ascii="Times New Roman" w:hAnsi="Times New Roman" w:cs="Times New Roman"/>
          <w:b/>
        </w:rPr>
        <w:t>ров</w:t>
      </w:r>
    </w:p>
    <w:p w:rsidR="00413D70" w:rsidRPr="00413D70" w:rsidRDefault="00413D70" w:rsidP="00413D70">
      <w:pPr>
        <w:spacing w:after="0" w:line="240" w:lineRule="auto"/>
        <w:ind w:right="-144"/>
        <w:contextualSpacing/>
        <w:rPr>
          <w:rFonts w:ascii="Times New Roman" w:hAnsi="Times New Roman" w:cs="Times New Roman"/>
          <w:b/>
        </w:rPr>
      </w:pPr>
    </w:p>
    <w:p w:rsidR="00413D70" w:rsidRPr="00413D70" w:rsidRDefault="00413D70" w:rsidP="00413D70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413D70">
        <w:rPr>
          <w:rFonts w:ascii="Times New Roman" w:hAnsi="Times New Roman" w:cs="Times New Roman"/>
          <w:color w:val="000000"/>
        </w:rPr>
        <w:t xml:space="preserve"> Приложение 1 к программе «Подготовка коммунальной инфраструктуры, наход</w:t>
      </w:r>
      <w:r w:rsidRPr="00413D70">
        <w:rPr>
          <w:rFonts w:ascii="Times New Roman" w:hAnsi="Times New Roman" w:cs="Times New Roman"/>
          <w:color w:val="000000"/>
        </w:rPr>
        <w:t>я</w:t>
      </w:r>
      <w:r w:rsidRPr="00413D70">
        <w:rPr>
          <w:rFonts w:ascii="Times New Roman" w:hAnsi="Times New Roman" w:cs="Times New Roman"/>
          <w:color w:val="000000"/>
        </w:rPr>
        <w:t>щейся в муниципальной собственности на 2019-2024 годы» в рамках подпрограммы «Модернизация объектов коммунальной инфраструктуры Иркутской области» на 2019-2024 годы»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413D70">
        <w:rPr>
          <w:rFonts w:ascii="Times New Roman" w:hAnsi="Times New Roman" w:cs="Times New Roman"/>
          <w:b/>
          <w:color w:val="000000"/>
        </w:rPr>
        <w:t>ПЕРЕЧЕНЬ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413D70">
        <w:rPr>
          <w:rFonts w:ascii="Times New Roman" w:hAnsi="Times New Roman" w:cs="Times New Roman"/>
          <w:b/>
          <w:color w:val="000000"/>
        </w:rPr>
        <w:t xml:space="preserve">мероприятий по ремонту инженерных сетей и источников тепловой энергии 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413D70">
        <w:rPr>
          <w:rFonts w:ascii="Times New Roman" w:hAnsi="Times New Roman" w:cs="Times New Roman"/>
          <w:b/>
          <w:color w:val="000000"/>
        </w:rPr>
        <w:t>в рамках подготовки к отопительному зимнему сезону 2019 – 2024 годах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413D70">
        <w:rPr>
          <w:rFonts w:ascii="Times New Roman" w:hAnsi="Times New Roman" w:cs="Times New Roman"/>
          <w:b/>
          <w:color w:val="000000"/>
        </w:rPr>
        <w:t>по Магистральнинскому городскому поселению</w:t>
      </w:r>
    </w:p>
    <w:p w:rsidR="00413D70" w:rsidRPr="00413D70" w:rsidRDefault="00413D70" w:rsidP="00413D70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413D70">
        <w:rPr>
          <w:rFonts w:ascii="Times New Roman" w:hAnsi="Times New Roman" w:cs="Times New Roman"/>
          <w:b/>
          <w:color w:val="000000"/>
        </w:rPr>
        <w:t>Таблица потребности в финансовых средствах на 2019-2024 гг.</w:t>
      </w:r>
    </w:p>
    <w:p w:rsidR="00413D70" w:rsidRPr="00413D70" w:rsidRDefault="00413D70" w:rsidP="00413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95"/>
        <w:gridCol w:w="1053"/>
        <w:gridCol w:w="1131"/>
        <w:gridCol w:w="1088"/>
        <w:gridCol w:w="1321"/>
        <w:gridCol w:w="1077"/>
      </w:tblGrid>
      <w:tr w:rsidR="00413D70" w:rsidRPr="00413D70" w:rsidTr="00413D70">
        <w:tc>
          <w:tcPr>
            <w:tcW w:w="675" w:type="dxa"/>
            <w:vMerge w:val="restart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Населенный пункт, наименование меропр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ятий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Необходимый объем финансирования</w:t>
            </w:r>
          </w:p>
        </w:tc>
      </w:tr>
      <w:tr w:rsidR="00413D70" w:rsidRPr="00413D70" w:rsidTr="00413D70">
        <w:tc>
          <w:tcPr>
            <w:tcW w:w="675" w:type="dxa"/>
            <w:vMerge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vMerge w:val="restart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Всего млн. руб.</w:t>
            </w:r>
          </w:p>
        </w:tc>
        <w:tc>
          <w:tcPr>
            <w:tcW w:w="4617" w:type="dxa"/>
            <w:gridSpan w:val="4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числе:</w:t>
            </w:r>
          </w:p>
        </w:tc>
      </w:tr>
      <w:tr w:rsidR="00413D70" w:rsidRPr="00413D70" w:rsidTr="00413D70">
        <w:tc>
          <w:tcPr>
            <w:tcW w:w="675" w:type="dxa"/>
            <w:vMerge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облас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ной бю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жет*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средства предпри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я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тий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недоста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ю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щие сре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ства</w:t>
            </w:r>
          </w:p>
        </w:tc>
      </w:tr>
      <w:tr w:rsidR="00413D70" w:rsidRPr="00413D70" w:rsidTr="00413D70">
        <w:tc>
          <w:tcPr>
            <w:tcW w:w="9640" w:type="dxa"/>
            <w:gridSpan w:val="7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"Це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Замена колосниковых решеток 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ратного хода ТЛЗМ 2-2.7/4 котлов ДКВР 10/13 (стационарный 2)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12,74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2,74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Выполнение работ по капитальн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му ремонту участка сети теплов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доснабжения (ТП "Бойлерная") от ТК 3 до ТК 2 (ул. Объездная), пр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тяженностью 350 м в 6-ти трубном исполнении Д 159/108 мм в наземном и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14,81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11,91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2,74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  <w:vAlign w:val="bottom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дования на котельной "МК-131"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0,31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0,25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bottom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shd w:val="clear" w:color="auto" w:fill="auto"/>
            <w:vAlign w:val="bottom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Замена котла КВР-0,9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0,31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0,25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 по 2019 году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14,57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2,99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1,58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9640" w:type="dxa"/>
            <w:gridSpan w:val="7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"Це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1,59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0,32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1,27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bottom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Ремонт котлов ДКВр10/13 №1, №2, №3, №4: ремонт о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муровки котла, ремонт колосниковой решётки, р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монт топливного бункера, замена предохранительного клапана, замена </w:t>
            </w:r>
            <w:proofErr w:type="spellStart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мономе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  <w:proofErr w:type="spellEnd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, замена запорной арм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туры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Ремонт пневмомеханических </w:t>
            </w:r>
            <w:proofErr w:type="spellStart"/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забрасывателей</w:t>
            </w:r>
            <w:proofErr w:type="spellEnd"/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лов №1, №2, №3, №4 (ПМЗ ПТЛ 600): замена подшипников, вариатора, вала забр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сывателя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Ремонт дымососов ДН 12,5/1500: замена рабочих колёс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Ремонт вентилятора ВД-9/1500: з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мена подшипников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proofErr w:type="spellStart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шлакозолоудаления</w:t>
            </w:r>
            <w:proofErr w:type="spellEnd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 ПСК 0,37/75 котлов №1, №2, №3, №4 (замена тросов, по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шипников)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Ремонт деаэратора ДА-50 с охладителем пара ОВА: з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мена колонки Д10 Ру25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замена </w:t>
            </w:r>
            <w:proofErr w:type="spellStart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подпиточн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 насоса К 80-50-200 </w:t>
            </w:r>
            <w:proofErr w:type="spellStart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эл</w:t>
            </w:r>
            <w:proofErr w:type="spellEnd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. дв.15/3000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Ремонт ленточных транспо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тёров 1-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 и 2-го подъёма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Приобретение и замена сет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вого насоса Д 315/71 </w:t>
            </w:r>
            <w:proofErr w:type="spellStart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эл</w:t>
            </w:r>
            <w:proofErr w:type="spellEnd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. дв.110/3000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rPr>
          <w:trHeight w:val="480"/>
        </w:trPr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котла </w:t>
            </w:r>
            <w:proofErr w:type="spellStart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КВр</w:t>
            </w:r>
            <w:proofErr w:type="spellEnd"/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 0,63 на котел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ную "МК-131"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4,12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3,92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Проектные работы на капитальный ремонт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тепловых сетей и сетей х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лодного и горячего водопровода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ремонт участков сети тепловодоснабжения от бо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 xml:space="preserve">лерной 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ремонт участков сети тепловод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снабжения от котельной "Це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капитальн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му ремонту тепловых сетей и сетей холодного и горячего водопровода в 1 микрорайоне,  ТК 4 – ТК 4.5, протяжённостью 66,6м в 5-ти тру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ном исполнении, в наземном исполн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3,14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3,14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Актуализации схем теплоснабжения, водоснабж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ния и водоотведения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Актуализация схемы теплоснабж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Актуализация схемы водоснабж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ния и водоотведения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2020 году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6,21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4,44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1,77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9640" w:type="dxa"/>
            <w:gridSpan w:val="7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"Це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4,83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Замена колосниковых решеток 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ратного хода ТЛЗМ 2-2.7/4 котлов ДКВР 10/13 (стационарный  №4)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Приобретение сетевого насоса ХВС К-100-65-200а, 18кВт, 3000 об/мин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 по 2021 году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4,83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9640" w:type="dxa"/>
            <w:gridSpan w:val="7"/>
            <w:shd w:val="clear" w:color="auto" w:fill="C6D9F1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2022 год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18,30</w:t>
            </w:r>
          </w:p>
        </w:tc>
        <w:tc>
          <w:tcPr>
            <w:tcW w:w="1131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16,28*</w:t>
            </w:r>
          </w:p>
        </w:tc>
        <w:tc>
          <w:tcPr>
            <w:tcW w:w="1088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2,02</w:t>
            </w:r>
          </w:p>
        </w:tc>
        <w:tc>
          <w:tcPr>
            <w:tcW w:w="1321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капитальн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му ремонту тепловых сетей и сетей холодного и горячего водопровода в 1 микрорайоне,  ТК 4.5 – ТК 4.7 – ТК 4.8 с подключением жилых д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мов №№15, 16, протяжённостью 115м в 5-ти трубном исполнении, в наземном исполн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3,13*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капитальн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му ремонту тепловых сетей и сетей холодного и горячего водопровода в 1 микрорайоне,  ТК 3.11 – ТК 3.16 с подключением жилых домов №№21, 22, 23, 32, 33, протяжённ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стью 320м в 5-ти трубном исполн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нии, в наземном исполн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9,31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8,28*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1,03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Капитальный ремонт тепловых сетей и сетей холодного и горячего 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водопровода ТК15 – ТК15.1 – ТК15.2 – ТК15.3, район ЦРБ, 201м в трёхтрубном исполн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5,47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4,87*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0,60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 по 2022 году</w:t>
            </w:r>
          </w:p>
        </w:tc>
        <w:tc>
          <w:tcPr>
            <w:tcW w:w="1053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18,30</w:t>
            </w:r>
          </w:p>
        </w:tc>
        <w:tc>
          <w:tcPr>
            <w:tcW w:w="1131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16,28*</w:t>
            </w:r>
          </w:p>
        </w:tc>
        <w:tc>
          <w:tcPr>
            <w:tcW w:w="1088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2,02</w:t>
            </w:r>
          </w:p>
        </w:tc>
        <w:tc>
          <w:tcPr>
            <w:tcW w:w="1321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77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9640" w:type="dxa"/>
            <w:gridSpan w:val="7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413D70" w:rsidRPr="00413D70" w:rsidTr="00413D70">
        <w:tc>
          <w:tcPr>
            <w:tcW w:w="3970" w:type="dxa"/>
            <w:gridSpan w:val="2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15,60</w:t>
            </w:r>
          </w:p>
        </w:tc>
        <w:tc>
          <w:tcPr>
            <w:tcW w:w="1131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12,16*</w:t>
            </w:r>
          </w:p>
        </w:tc>
        <w:tc>
          <w:tcPr>
            <w:tcW w:w="1088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321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077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Замена участка сети тепловодоснабжения от бойле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ной от ТК 11 до ТК 12.2 (ул. 17 съезда ВЛКСМ),  протяженностью 809,3 м в 3-х трубном исполнении Д 108-50 мм в надземном испо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нении 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7,48*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auto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Замена участка сети тепловодоснабжения от бойле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ной от ТК 6 до ТК 9 (Мостоотряд),  протяженн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стью 281,8 м в 5-х трубном испо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нении Д 219/57 мм в надземном исполн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</w:t>
            </w: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sz w:val="20"/>
                <w:szCs w:val="20"/>
              </w:rPr>
              <w:t>4,68*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13D70" w:rsidRPr="00413D70" w:rsidRDefault="00413D70" w:rsidP="00413D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ИТОГО по 2023 году</w:t>
            </w:r>
          </w:p>
        </w:tc>
        <w:tc>
          <w:tcPr>
            <w:tcW w:w="1053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15,60</w:t>
            </w:r>
          </w:p>
        </w:tc>
        <w:tc>
          <w:tcPr>
            <w:tcW w:w="1131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12,16*</w:t>
            </w:r>
          </w:p>
        </w:tc>
        <w:tc>
          <w:tcPr>
            <w:tcW w:w="1088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321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077" w:type="dxa"/>
            <w:shd w:val="clear" w:color="auto" w:fill="FFFFFF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3D70" w:rsidRPr="00413D70" w:rsidTr="00413D70">
        <w:tc>
          <w:tcPr>
            <w:tcW w:w="675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Итого по Магистральнинскому м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ниципальному образованию</w:t>
            </w:r>
          </w:p>
        </w:tc>
        <w:tc>
          <w:tcPr>
            <w:tcW w:w="1053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59,51</w:t>
            </w:r>
          </w:p>
        </w:tc>
        <w:tc>
          <w:tcPr>
            <w:tcW w:w="1131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38,44</w:t>
            </w:r>
          </w:p>
        </w:tc>
        <w:tc>
          <w:tcPr>
            <w:tcW w:w="1088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11,65</w:t>
            </w:r>
          </w:p>
        </w:tc>
        <w:tc>
          <w:tcPr>
            <w:tcW w:w="1321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9,42</w:t>
            </w:r>
          </w:p>
        </w:tc>
        <w:tc>
          <w:tcPr>
            <w:tcW w:w="1077" w:type="dxa"/>
            <w:shd w:val="clear" w:color="auto" w:fill="DBE5F1"/>
          </w:tcPr>
          <w:p w:rsidR="00413D70" w:rsidRPr="00413D70" w:rsidRDefault="00413D70" w:rsidP="00413D70">
            <w:pPr>
              <w:spacing w:after="0" w:line="240" w:lineRule="auto"/>
              <w:ind w:right="-14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D70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413D70" w:rsidRPr="00413D70" w:rsidRDefault="00413D70" w:rsidP="00413D70">
      <w:pPr>
        <w:spacing w:after="0" w:line="240" w:lineRule="auto"/>
        <w:ind w:right="-144"/>
        <w:contextualSpacing/>
        <w:rPr>
          <w:rFonts w:ascii="Times New Roman" w:hAnsi="Times New Roman" w:cs="Times New Roman"/>
          <w:sz w:val="20"/>
          <w:szCs w:val="20"/>
        </w:rPr>
      </w:pPr>
      <w:r w:rsidRPr="00413D70">
        <w:rPr>
          <w:rFonts w:ascii="Times New Roman" w:hAnsi="Times New Roman" w:cs="Times New Roman"/>
          <w:sz w:val="20"/>
          <w:szCs w:val="20"/>
        </w:rPr>
        <w:t>* средства областного бюджета в случае принятия решения о предоставлении субсидии бюджету Магис</w:t>
      </w:r>
      <w:r w:rsidRPr="00413D70">
        <w:rPr>
          <w:rFonts w:ascii="Times New Roman" w:hAnsi="Times New Roman" w:cs="Times New Roman"/>
          <w:sz w:val="20"/>
          <w:szCs w:val="20"/>
        </w:rPr>
        <w:t>т</w:t>
      </w:r>
      <w:r w:rsidRPr="00413D70">
        <w:rPr>
          <w:rFonts w:ascii="Times New Roman" w:hAnsi="Times New Roman" w:cs="Times New Roman"/>
          <w:sz w:val="20"/>
          <w:szCs w:val="20"/>
        </w:rPr>
        <w:t>ральнинского муниципального образования</w:t>
      </w:r>
    </w:p>
    <w:p w:rsidR="00413D70" w:rsidRPr="00413D70" w:rsidRDefault="00413D70" w:rsidP="00413D70">
      <w:pPr>
        <w:spacing w:after="0" w:line="240" w:lineRule="auto"/>
        <w:ind w:right="-144"/>
        <w:contextualSpacing/>
        <w:rPr>
          <w:rFonts w:ascii="Times New Roman" w:hAnsi="Times New Roman" w:cs="Times New Roman"/>
          <w:sz w:val="20"/>
          <w:szCs w:val="20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hAnsi="Times New Roman" w:cs="Times New Roman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contextualSpacing/>
        <w:outlineLvl w:val="2"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 xml:space="preserve">Глава Магистральнинского </w:t>
      </w:r>
    </w:p>
    <w:p w:rsidR="00413D70" w:rsidRPr="00413D70" w:rsidRDefault="00413D70" w:rsidP="00413D70">
      <w:pPr>
        <w:spacing w:after="0" w:line="240" w:lineRule="auto"/>
        <w:ind w:right="-144"/>
        <w:contextualSpacing/>
        <w:rPr>
          <w:rFonts w:ascii="Times New Roman" w:hAnsi="Times New Roman" w:cs="Times New Roman"/>
        </w:rPr>
      </w:pPr>
      <w:r w:rsidRPr="00413D70">
        <w:rPr>
          <w:rFonts w:ascii="Times New Roman" w:hAnsi="Times New Roman" w:cs="Times New Roman"/>
        </w:rPr>
        <w:t>муниципального образования                                                                           П.А. Ег</w:t>
      </w:r>
      <w:r w:rsidRPr="00413D70">
        <w:rPr>
          <w:rFonts w:ascii="Times New Roman" w:hAnsi="Times New Roman" w:cs="Times New Roman"/>
        </w:rPr>
        <w:t>о</w:t>
      </w:r>
      <w:r w:rsidRPr="00413D70">
        <w:rPr>
          <w:rFonts w:ascii="Times New Roman" w:hAnsi="Times New Roman" w:cs="Times New Roman"/>
        </w:rPr>
        <w:t>ров</w:t>
      </w:r>
    </w:p>
    <w:p w:rsidR="00413D70" w:rsidRPr="00413D70" w:rsidRDefault="00413D70" w:rsidP="00413D70">
      <w:pPr>
        <w:spacing w:after="0" w:line="240" w:lineRule="auto"/>
        <w:ind w:right="-144"/>
        <w:contextualSpacing/>
        <w:rPr>
          <w:rFonts w:ascii="Times New Roman" w:hAnsi="Times New Roman" w:cs="Times New Roman"/>
          <w:sz w:val="20"/>
          <w:szCs w:val="20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6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70" w:rsidRPr="00413D70" w:rsidRDefault="00413D70" w:rsidP="00413D70">
      <w:pPr>
        <w:pStyle w:val="a8"/>
        <w:tabs>
          <w:tab w:val="left" w:pos="580"/>
          <w:tab w:val="center" w:pos="4677"/>
        </w:tabs>
        <w:rPr>
          <w:b/>
          <w:sz w:val="24"/>
        </w:rPr>
      </w:pPr>
      <w:r w:rsidRPr="00413D70">
        <w:rPr>
          <w:b/>
          <w:sz w:val="24"/>
        </w:rPr>
        <w:t>РОССИЙСКАЯ ФЕДЕРАЦИЯ</w:t>
      </w:r>
    </w:p>
    <w:p w:rsidR="00413D70" w:rsidRPr="00413D70" w:rsidRDefault="00413D70" w:rsidP="00413D70">
      <w:pPr>
        <w:pStyle w:val="a8"/>
        <w:rPr>
          <w:b/>
          <w:sz w:val="24"/>
        </w:rPr>
      </w:pPr>
      <w:r w:rsidRPr="00413D70">
        <w:rPr>
          <w:b/>
          <w:sz w:val="24"/>
        </w:rPr>
        <w:t>ИРКУТСКАЯ ОБЛАСТЬ</w:t>
      </w:r>
    </w:p>
    <w:p w:rsidR="00413D70" w:rsidRPr="00413D70" w:rsidRDefault="00413D70" w:rsidP="00413D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D70">
        <w:rPr>
          <w:rFonts w:ascii="Times New Roman" w:hAnsi="Times New Roman" w:cs="Times New Roman"/>
          <w:b/>
          <w:sz w:val="24"/>
          <w:szCs w:val="24"/>
        </w:rPr>
        <w:t>КАЗАЧИНСКО-ЛЕНСКИЙ РАЙОН</w:t>
      </w:r>
    </w:p>
    <w:p w:rsidR="00413D70" w:rsidRPr="00413D70" w:rsidRDefault="00413D70" w:rsidP="00413D70">
      <w:pPr>
        <w:pStyle w:val="14"/>
        <w:tabs>
          <w:tab w:val="left" w:pos="9900"/>
        </w:tabs>
        <w:ind w:right="21"/>
        <w:rPr>
          <w:sz w:val="24"/>
        </w:rPr>
      </w:pPr>
      <w:r w:rsidRPr="00413D70">
        <w:rPr>
          <w:sz w:val="24"/>
        </w:rPr>
        <w:t>МАГИСТРАЛЬНИНСКОЕ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rPr>
          <w:sz w:val="24"/>
        </w:rPr>
      </w:pPr>
      <w:r w:rsidRPr="00413D70">
        <w:rPr>
          <w:sz w:val="24"/>
        </w:rPr>
        <w:t xml:space="preserve">МУНИЦИПАЛЬНОЕ ОБРАЗОВАНИЕ 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rPr>
          <w:sz w:val="24"/>
        </w:rPr>
      </w:pPr>
      <w:r w:rsidRPr="00413D70">
        <w:rPr>
          <w:sz w:val="24"/>
        </w:rPr>
        <w:t>АДМИНИСТРАЦИЯ</w:t>
      </w:r>
    </w:p>
    <w:p w:rsidR="00413D70" w:rsidRPr="00413D70" w:rsidRDefault="00413D70" w:rsidP="00413D70">
      <w:pPr>
        <w:pStyle w:val="14"/>
        <w:tabs>
          <w:tab w:val="left" w:pos="9900"/>
        </w:tabs>
        <w:ind w:right="23"/>
        <w:rPr>
          <w:sz w:val="24"/>
        </w:rPr>
      </w:pPr>
      <w:r w:rsidRPr="00413D70">
        <w:rPr>
          <w:sz w:val="24"/>
        </w:rPr>
        <w:t>Магистральнинского городского поселения</w:t>
      </w:r>
    </w:p>
    <w:p w:rsidR="00413D70" w:rsidRPr="00413D70" w:rsidRDefault="00413D70" w:rsidP="00413D70">
      <w:pPr>
        <w:pStyle w:val="14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r w:rsidRPr="00413D70">
        <w:rPr>
          <w:sz w:val="24"/>
        </w:rPr>
        <w:t>П О С Т А Н О В Л Е Н И Е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413D70" w:rsidRPr="00413D70" w:rsidRDefault="00413D70" w:rsidP="00413D70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3D70">
        <w:rPr>
          <w:rFonts w:ascii="Times New Roman" w:hAnsi="Times New Roman" w:cs="Times New Roman"/>
          <w:sz w:val="24"/>
          <w:szCs w:val="24"/>
          <w:u w:val="single"/>
        </w:rPr>
        <w:t>от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13D70">
        <w:rPr>
          <w:rFonts w:ascii="Times New Roman" w:hAnsi="Times New Roman" w:cs="Times New Roman"/>
          <w:sz w:val="24"/>
          <w:szCs w:val="24"/>
          <w:u w:val="single"/>
        </w:rPr>
        <w:t>19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13D70">
        <w:rPr>
          <w:rFonts w:ascii="Times New Roman" w:hAnsi="Times New Roman" w:cs="Times New Roman"/>
          <w:sz w:val="24"/>
          <w:szCs w:val="24"/>
          <w:u w:val="single"/>
        </w:rPr>
        <w:t>февраля2021г.  №68–</w:t>
      </w:r>
      <w:proofErr w:type="spellStart"/>
      <w:r w:rsidRPr="00413D70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spellEnd"/>
    </w:p>
    <w:p w:rsidR="00413D70" w:rsidRPr="00413D70" w:rsidRDefault="00413D70" w:rsidP="00413D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13D70">
        <w:rPr>
          <w:rFonts w:ascii="Times New Roman" w:hAnsi="Times New Roman" w:cs="Times New Roman"/>
          <w:sz w:val="24"/>
          <w:szCs w:val="24"/>
        </w:rPr>
        <w:t xml:space="preserve">┌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13D70">
        <w:rPr>
          <w:rFonts w:ascii="Times New Roman" w:hAnsi="Times New Roman" w:cs="Times New Roman"/>
          <w:sz w:val="24"/>
          <w:szCs w:val="24"/>
        </w:rPr>
        <w:t xml:space="preserve">       ┐</w:t>
      </w:r>
    </w:p>
    <w:p w:rsidR="00413D70" w:rsidRPr="00413D70" w:rsidRDefault="00413D70" w:rsidP="00413D70">
      <w:pPr>
        <w:spacing w:after="0" w:line="240" w:lineRule="auto"/>
        <w:ind w:left="180" w:right="4678"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Магистральнинского г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>родского поселения от 12.01.2021г. №05-п «О внесении изменений в муниципальн</w:t>
      </w:r>
      <w:r w:rsidRPr="00413D70">
        <w:rPr>
          <w:rFonts w:ascii="Times New Roman" w:hAnsi="Times New Roman" w:cs="Times New Roman"/>
          <w:sz w:val="24"/>
          <w:szCs w:val="24"/>
        </w:rPr>
        <w:t>у</w:t>
      </w:r>
      <w:r w:rsidRPr="00413D70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D70">
        <w:rPr>
          <w:rFonts w:ascii="Times New Roman" w:hAnsi="Times New Roman" w:cs="Times New Roman"/>
          <w:sz w:val="24"/>
          <w:szCs w:val="24"/>
        </w:rPr>
        <w:t>программу Магистральнинского мун</w:t>
      </w:r>
      <w:r w:rsidRPr="00413D70">
        <w:rPr>
          <w:rFonts w:ascii="Times New Roman" w:hAnsi="Times New Roman" w:cs="Times New Roman"/>
          <w:sz w:val="24"/>
          <w:szCs w:val="24"/>
        </w:rPr>
        <w:t>и</w:t>
      </w:r>
      <w:r w:rsidRPr="00413D70">
        <w:rPr>
          <w:rFonts w:ascii="Times New Roman" w:hAnsi="Times New Roman" w:cs="Times New Roman"/>
          <w:sz w:val="24"/>
          <w:szCs w:val="24"/>
        </w:rPr>
        <w:t>ципального образования «Развитие д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>рожного хозяйства» на 2019-2024 годы»</w:t>
      </w:r>
    </w:p>
    <w:p w:rsidR="00413D70" w:rsidRPr="00413D70" w:rsidRDefault="00413D70" w:rsidP="00413D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lastRenderedPageBreak/>
        <w:t>В связи с приведением в соответствие нормативно-правового акта админис</w:t>
      </w:r>
      <w:r w:rsidRPr="00413D70">
        <w:rPr>
          <w:rFonts w:ascii="Times New Roman" w:hAnsi="Times New Roman" w:cs="Times New Roman"/>
          <w:sz w:val="24"/>
          <w:szCs w:val="24"/>
        </w:rPr>
        <w:t>т</w:t>
      </w:r>
      <w:r w:rsidRPr="00413D70">
        <w:rPr>
          <w:rFonts w:ascii="Times New Roman" w:hAnsi="Times New Roman" w:cs="Times New Roman"/>
          <w:sz w:val="24"/>
          <w:szCs w:val="24"/>
        </w:rPr>
        <w:t>рации Магистральнинского городского поселения, в целях обеспечения эффекти</w:t>
      </w:r>
      <w:r w:rsidRPr="00413D70">
        <w:rPr>
          <w:rFonts w:ascii="Times New Roman" w:hAnsi="Times New Roman" w:cs="Times New Roman"/>
          <w:sz w:val="24"/>
          <w:szCs w:val="24"/>
        </w:rPr>
        <w:t>в</w:t>
      </w:r>
      <w:r w:rsidRPr="00413D70">
        <w:rPr>
          <w:rFonts w:ascii="Times New Roman" w:hAnsi="Times New Roman" w:cs="Times New Roman"/>
          <w:sz w:val="24"/>
          <w:szCs w:val="24"/>
        </w:rPr>
        <w:t>ности и результативности расходования средств  бюджета Магистральнинского г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 xml:space="preserve">родского поселения, в соответствии со </w:t>
      </w:r>
      <w:hyperlink r:id="rId13" w:history="1">
        <w:r w:rsidRPr="00413D70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статьей 179</w:t>
        </w:r>
      </w:hyperlink>
      <w:r w:rsidRPr="00413D70">
        <w:rPr>
          <w:rFonts w:ascii="Times New Roman" w:hAnsi="Times New Roman" w:cs="Times New Roman"/>
          <w:sz w:val="24"/>
          <w:szCs w:val="24"/>
        </w:rPr>
        <w:t xml:space="preserve"> Бюджетного кодекса Росси</w:t>
      </w:r>
      <w:r w:rsidRPr="00413D70">
        <w:rPr>
          <w:rFonts w:ascii="Times New Roman" w:hAnsi="Times New Roman" w:cs="Times New Roman"/>
          <w:sz w:val="24"/>
          <w:szCs w:val="24"/>
        </w:rPr>
        <w:t>й</w:t>
      </w:r>
      <w:r w:rsidRPr="00413D70">
        <w:rPr>
          <w:rFonts w:ascii="Times New Roman" w:hAnsi="Times New Roman" w:cs="Times New Roman"/>
          <w:sz w:val="24"/>
          <w:szCs w:val="24"/>
        </w:rPr>
        <w:t>ской Федерации, статьей 14 Федерального закона от 06 октября 2003 года № 131-ФЗ «Об общих принципах организации местного самоуправления в Российской Федерации», статьями 7, 24, 39, 47 Устава Магистральнинского муниципального образования, Администрация  Магистральнинского городского поселения</w:t>
      </w:r>
    </w:p>
    <w:p w:rsidR="00413D70" w:rsidRPr="00413D70" w:rsidRDefault="00413D70" w:rsidP="00413D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D70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13D70" w:rsidRPr="00413D70" w:rsidRDefault="00413D70" w:rsidP="00413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1. Пункт 1 постановления администрации Магистральнинского городского поселения от 12.01.2021г. №05-п «О внесении изменений в муниципальную пр</w:t>
      </w:r>
      <w:r w:rsidRPr="00413D70">
        <w:rPr>
          <w:rFonts w:ascii="Times New Roman" w:hAnsi="Times New Roman" w:cs="Times New Roman"/>
          <w:sz w:val="24"/>
          <w:szCs w:val="24"/>
        </w:rPr>
        <w:t>о</w:t>
      </w:r>
      <w:r w:rsidRPr="00413D70">
        <w:rPr>
          <w:rFonts w:ascii="Times New Roman" w:hAnsi="Times New Roman" w:cs="Times New Roman"/>
          <w:sz w:val="24"/>
          <w:szCs w:val="24"/>
        </w:rPr>
        <w:t>грамму Магистральнинского муниципального образования «Развитие дорожного хозяйства» на 2019-2024 годы изложить в новой редакции:</w:t>
      </w:r>
    </w:p>
    <w:p w:rsidR="00413D70" w:rsidRPr="00413D70" w:rsidRDefault="00413D70" w:rsidP="00413D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«1. Внести изменения в м</w:t>
      </w:r>
      <w:r w:rsidRPr="00413D70">
        <w:rPr>
          <w:rFonts w:ascii="Times New Roman" w:hAnsi="Times New Roman" w:cs="Times New Roman"/>
          <w:bCs/>
          <w:sz w:val="24"/>
          <w:szCs w:val="24"/>
        </w:rPr>
        <w:t>униципальную программу Магистральнинского муниципального образования</w:t>
      </w:r>
      <w:r w:rsidRPr="00413D70">
        <w:rPr>
          <w:rFonts w:ascii="Times New Roman" w:hAnsi="Times New Roman" w:cs="Times New Roman"/>
          <w:sz w:val="24"/>
          <w:szCs w:val="24"/>
        </w:rPr>
        <w:t xml:space="preserve">«Развитие дорожного хозяйства» на 2019-2024 годы, утверждённую постановлением администрации Магистральнинского городского поселения от 17.11.2013г. №211/5-п «Об утверждении муниципальной программы «Развитие дорожного хозяйства» на 2014-2016 годы», </w:t>
      </w:r>
      <w:proofErr w:type="spellStart"/>
      <w:r w:rsidRPr="00413D70">
        <w:rPr>
          <w:rFonts w:ascii="Times New Roman" w:hAnsi="Times New Roman" w:cs="Times New Roman"/>
          <w:sz w:val="24"/>
          <w:szCs w:val="24"/>
        </w:rPr>
        <w:t>изложивеё</w:t>
      </w:r>
      <w:proofErr w:type="spellEnd"/>
      <w:r w:rsidRPr="00413D70">
        <w:rPr>
          <w:rFonts w:ascii="Times New Roman" w:hAnsi="Times New Roman" w:cs="Times New Roman"/>
          <w:sz w:val="24"/>
          <w:szCs w:val="24"/>
        </w:rPr>
        <w:t xml:space="preserve"> в новой редакции (приложение 1)».</w:t>
      </w:r>
    </w:p>
    <w:p w:rsidR="00413D70" w:rsidRPr="00413D70" w:rsidRDefault="00413D70" w:rsidP="00413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на сайте Магистральнинского муниципального образования и в газете «Вестник Магистрального». </w:t>
      </w:r>
    </w:p>
    <w:p w:rsidR="00413D70" w:rsidRPr="00413D70" w:rsidRDefault="00413D70" w:rsidP="00413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D70">
        <w:rPr>
          <w:rFonts w:ascii="Times New Roman" w:hAnsi="Times New Roman" w:cs="Times New Roman"/>
          <w:sz w:val="24"/>
          <w:szCs w:val="24"/>
        </w:rPr>
        <w:t>3. Контроль исполнения настоящего постановления возложить на заместит</w:t>
      </w:r>
      <w:r w:rsidRPr="00413D70">
        <w:rPr>
          <w:rFonts w:ascii="Times New Roman" w:hAnsi="Times New Roman" w:cs="Times New Roman"/>
          <w:sz w:val="24"/>
          <w:szCs w:val="24"/>
        </w:rPr>
        <w:t>е</w:t>
      </w:r>
      <w:r w:rsidRPr="00413D70">
        <w:rPr>
          <w:rFonts w:ascii="Times New Roman" w:hAnsi="Times New Roman" w:cs="Times New Roman"/>
          <w:sz w:val="24"/>
          <w:szCs w:val="24"/>
        </w:rPr>
        <w:t>ля главы Магистральнинского городского поселения Лесниченко И.В.</w:t>
      </w:r>
    </w:p>
    <w:p w:rsidR="00413D70" w:rsidRPr="00413D70" w:rsidRDefault="00413D70" w:rsidP="00413D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D70">
        <w:rPr>
          <w:rFonts w:ascii="Times New Roman" w:hAnsi="Times New Roman" w:cs="Times New Roman"/>
          <w:b/>
          <w:sz w:val="24"/>
          <w:szCs w:val="24"/>
        </w:rPr>
        <w:t>Глава Магистральнинского</w:t>
      </w:r>
    </w:p>
    <w:p w:rsidR="00413D70" w:rsidRPr="00413D70" w:rsidRDefault="00413D70" w:rsidP="00413D7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D70">
        <w:rPr>
          <w:rFonts w:ascii="Times New Roman" w:hAnsi="Times New Roman" w:cs="Times New Roman"/>
          <w:b/>
          <w:sz w:val="24"/>
          <w:szCs w:val="24"/>
        </w:rPr>
        <w:t>городского поселения</w:t>
      </w:r>
      <w:r w:rsidRPr="00413D70">
        <w:rPr>
          <w:rFonts w:ascii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hAnsi="Times New Roman" w:cs="Times New Roman"/>
          <w:b/>
          <w:sz w:val="24"/>
          <w:szCs w:val="24"/>
        </w:rPr>
        <w:tab/>
      </w:r>
      <w:r w:rsidRPr="00413D70">
        <w:rPr>
          <w:rFonts w:ascii="Times New Roman" w:hAnsi="Times New Roman" w:cs="Times New Roman"/>
          <w:b/>
          <w:sz w:val="24"/>
          <w:szCs w:val="24"/>
        </w:rPr>
        <w:tab/>
        <w:t>П.А. Егоров</w:t>
      </w:r>
    </w:p>
    <w:p w:rsidR="00413D70" w:rsidRPr="008A185D" w:rsidRDefault="00413D70" w:rsidP="00413D70">
      <w:pPr>
        <w:jc w:val="both"/>
        <w:rPr>
          <w:sz w:val="26"/>
          <w:szCs w:val="26"/>
        </w:rPr>
      </w:pPr>
    </w:p>
    <w:p w:rsidR="00420216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Default="00413D70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13D70" w:rsidRPr="00413D70" w:rsidRDefault="00413D70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20216" w:rsidRPr="00413D70" w:rsidRDefault="00420216" w:rsidP="00413D7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06608" w:rsidRPr="00413D70" w:rsidRDefault="00D06608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06608" w:rsidRPr="00413D70" w:rsidRDefault="00D06608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06608" w:rsidRPr="00413D70" w:rsidRDefault="00D06608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06608" w:rsidRPr="00413D70" w:rsidRDefault="00D06608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Pr="00413D70" w:rsidRDefault="001D5349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Pr="00413D70" w:rsidRDefault="001D5349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Pr="00413D70" w:rsidRDefault="001D5349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Pr="00413D70" w:rsidRDefault="001D5349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D5349" w:rsidRPr="00413D70" w:rsidRDefault="001D5349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D4669" w:rsidRPr="00413D70" w:rsidRDefault="000D4669" w:rsidP="00413D70">
      <w:pPr>
        <w:tabs>
          <w:tab w:val="num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892"/>
        <w:gridCol w:w="4985"/>
      </w:tblGrid>
      <w:tr w:rsidR="00566CF4" w:rsidRPr="00413D70" w:rsidTr="00EB575D">
        <w:trPr>
          <w:trHeight w:val="690"/>
        </w:trPr>
        <w:tc>
          <w:tcPr>
            <w:tcW w:w="4892" w:type="dxa"/>
          </w:tcPr>
          <w:p w:rsidR="00303EAF" w:rsidRPr="00413D70" w:rsidRDefault="00303EAF" w:rsidP="00413D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16"/>
                <w:szCs w:val="24"/>
              </w:rPr>
            </w:pPr>
            <w:r w:rsidRPr="00413D70">
              <w:rPr>
                <w:rFonts w:ascii="Times New Roman" w:hAnsi="Times New Roman" w:cs="Times New Roman"/>
                <w:sz w:val="16"/>
                <w:szCs w:val="24"/>
              </w:rPr>
              <w:t>Орган издания: А</w:t>
            </w:r>
            <w:r w:rsidRPr="00413D70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дминистрация Магистральнинского городского поселения</w:t>
            </w:r>
            <w:r w:rsidRPr="00413D70">
              <w:rPr>
                <w:rFonts w:ascii="Times New Roman" w:hAnsi="Times New Roman" w:cs="Times New Roman"/>
                <w:sz w:val="16"/>
                <w:szCs w:val="24"/>
              </w:rPr>
              <w:t xml:space="preserve">. </w:t>
            </w:r>
          </w:p>
          <w:p w:rsidR="00303EAF" w:rsidRPr="00413D70" w:rsidRDefault="00303EAF" w:rsidP="00413D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16"/>
                <w:szCs w:val="24"/>
              </w:rPr>
            </w:pPr>
            <w:r w:rsidRPr="00413D70">
              <w:rPr>
                <w:rFonts w:ascii="Times New Roman" w:hAnsi="Times New Roman" w:cs="Times New Roman"/>
                <w:sz w:val="16"/>
                <w:szCs w:val="24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413D70" w:rsidRDefault="00303EAF" w:rsidP="00413D7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16"/>
                <w:szCs w:val="24"/>
              </w:rPr>
            </w:pPr>
            <w:r w:rsidRPr="00413D70">
              <w:rPr>
                <w:rFonts w:ascii="Times New Roman" w:hAnsi="Times New Roman" w:cs="Times New Roman"/>
                <w:sz w:val="16"/>
                <w:szCs w:val="24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413D70" w:rsidRDefault="008D4FC5" w:rsidP="00413D70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16"/>
                <w:szCs w:val="24"/>
              </w:rPr>
            </w:pPr>
            <w:r w:rsidRPr="00413D70">
              <w:rPr>
                <w:rFonts w:ascii="Times New Roman" w:hAnsi="Times New Roman" w:cs="Times New Roman"/>
                <w:sz w:val="16"/>
                <w:szCs w:val="24"/>
              </w:rPr>
              <w:t>Газета</w:t>
            </w:r>
            <w:r w:rsidR="00303EAF" w:rsidRPr="00413D70">
              <w:rPr>
                <w:rFonts w:ascii="Times New Roman" w:hAnsi="Times New Roman" w:cs="Times New Roman"/>
                <w:sz w:val="16"/>
                <w:szCs w:val="24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413D70">
              <w:rPr>
                <w:rFonts w:ascii="Times New Roman" w:hAnsi="Times New Roman" w:cs="Times New Roman"/>
                <w:sz w:val="16"/>
                <w:szCs w:val="24"/>
              </w:rPr>
              <w:t xml:space="preserve">ско-Ленский район, </w:t>
            </w:r>
            <w:r w:rsidR="00303EAF" w:rsidRPr="00413D70">
              <w:rPr>
                <w:rFonts w:ascii="Times New Roman" w:hAnsi="Times New Roman" w:cs="Times New Roman"/>
                <w:sz w:val="16"/>
                <w:szCs w:val="24"/>
              </w:rPr>
              <w:t xml:space="preserve">п. Магистральный, ул. Российская 5.  тел./ факс (39562) 4-15-07 </w:t>
            </w:r>
            <w:hyperlink r:id="rId14" w:history="1">
              <w:r w:rsidR="00303EAF" w:rsidRPr="00413D70">
                <w:rPr>
                  <w:rStyle w:val="aa"/>
                  <w:rFonts w:ascii="Times New Roman" w:hAnsi="Times New Roman" w:cs="Times New Roman"/>
                  <w:color w:val="auto"/>
                  <w:sz w:val="16"/>
                  <w:szCs w:val="24"/>
                  <w:u w:val="none"/>
                </w:rPr>
                <w:t>adm-magistralnyj@mail.ru</w:t>
              </w:r>
            </w:hyperlink>
            <w:r w:rsidR="00303EAF" w:rsidRPr="00413D70">
              <w:rPr>
                <w:rFonts w:ascii="Times New Roman" w:hAnsi="Times New Roman" w:cs="Times New Roman"/>
                <w:sz w:val="16"/>
                <w:szCs w:val="24"/>
              </w:rPr>
              <w:t>Тираж: 100 Экз.</w:t>
            </w:r>
          </w:p>
        </w:tc>
      </w:tr>
    </w:tbl>
    <w:p w:rsidR="009F617E" w:rsidRPr="00413D70" w:rsidRDefault="009F617E" w:rsidP="00413D70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9F617E" w:rsidRPr="00413D70" w:rsidSect="00D236D9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32B" w:rsidRDefault="007C232B" w:rsidP="00F64146">
      <w:pPr>
        <w:spacing w:after="0" w:line="240" w:lineRule="auto"/>
      </w:pPr>
      <w:r>
        <w:separator/>
      </w:r>
    </w:p>
  </w:endnote>
  <w:endnote w:type="continuationSeparator" w:id="1">
    <w:p w:rsidR="007C232B" w:rsidRDefault="007C232B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7C232B" w:rsidRDefault="00575A07">
        <w:pPr>
          <w:pStyle w:val="af0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 w:rsidR="007C232B">
          <w:instrText xml:space="preserve"> PAGE   \* MERGEFORMAT </w:instrText>
        </w:r>
        <w:r>
          <w:fldChar w:fldCharType="separate"/>
        </w:r>
        <w:r w:rsidR="00413D70">
          <w:rPr>
            <w:noProof/>
          </w:rPr>
          <w:t>13</w:t>
        </w:r>
        <w:r>
          <w:rPr>
            <w:noProof/>
          </w:rPr>
          <w:fldChar w:fldCharType="end"/>
        </w:r>
        <w:r w:rsidR="007C232B">
          <w:t xml:space="preserve"> | </w:t>
        </w:r>
        <w:r w:rsidR="007C232B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7C232B" w:rsidRDefault="00575A07">
        <w:pPr>
          <w:pStyle w:val="af0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7C232B">
          <w:instrText xml:space="preserve"> PAGE   \* MERGEFORMAT </w:instrText>
        </w:r>
        <w:r>
          <w:fldChar w:fldCharType="separate"/>
        </w:r>
        <w:r w:rsidR="00413D70">
          <w:rPr>
            <w:noProof/>
          </w:rPr>
          <w:t>1</w:t>
        </w:r>
        <w:r>
          <w:rPr>
            <w:noProof/>
          </w:rPr>
          <w:fldChar w:fldCharType="end"/>
        </w:r>
        <w:r w:rsidR="007C232B">
          <w:t xml:space="preserve"> | </w:t>
        </w:r>
        <w:r w:rsidR="007C232B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32B" w:rsidRDefault="007C232B" w:rsidP="00F64146">
      <w:pPr>
        <w:spacing w:after="0" w:line="240" w:lineRule="auto"/>
      </w:pPr>
      <w:r>
        <w:separator/>
      </w:r>
    </w:p>
  </w:footnote>
  <w:footnote w:type="continuationSeparator" w:id="1">
    <w:p w:rsidR="007C232B" w:rsidRDefault="007C232B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2B" w:rsidRDefault="00AE5288">
    <w:pPr>
      <w:pStyle w:val="ae"/>
    </w:pPr>
    <w:r>
      <w:rPr>
        <w:noProof/>
      </w:rPr>
      <w:drawing>
        <wp:inline distT="0" distB="0" distL="0" distR="0">
          <wp:extent cx="5850890" cy="750636"/>
          <wp:effectExtent l="0" t="0" r="0" b="0"/>
          <wp:docPr id="1" name="Рисунок 1" descr="Z:\(В) Черемных А.Ю\ГАЗЕТА\2021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ГАЗЕТА\2021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2B" w:rsidRDefault="00AE5288">
    <w:pPr>
      <w:pStyle w:val="ae"/>
    </w:pPr>
    <w:r>
      <w:rPr>
        <w:noProof/>
      </w:rPr>
      <w:drawing>
        <wp:inline distT="0" distB="0" distL="0" distR="0">
          <wp:extent cx="5850890" cy="1383036"/>
          <wp:effectExtent l="0" t="0" r="0" b="0"/>
          <wp:docPr id="2" name="Рисунок 2" descr="Z:\(В) Черемных А.Ю\ГАЗЕТА\2021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ГАЗЕТА\2021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E3B"/>
    <w:multiLevelType w:val="hybridMultilevel"/>
    <w:tmpl w:val="2D0C9418"/>
    <w:lvl w:ilvl="0" w:tplc="5F40B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>
    <w:nsid w:val="06CF5FE7"/>
    <w:multiLevelType w:val="hybridMultilevel"/>
    <w:tmpl w:val="9FA4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BC922D7"/>
    <w:multiLevelType w:val="hybridMultilevel"/>
    <w:tmpl w:val="83C23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5814BC"/>
    <w:multiLevelType w:val="hybridMultilevel"/>
    <w:tmpl w:val="579EA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>
    <w:nsid w:val="293F16EA"/>
    <w:multiLevelType w:val="hybridMultilevel"/>
    <w:tmpl w:val="80E2C7A2"/>
    <w:lvl w:ilvl="0" w:tplc="31944E5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31AF42FE"/>
    <w:multiLevelType w:val="multilevel"/>
    <w:tmpl w:val="8224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7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40CC0A9C"/>
    <w:multiLevelType w:val="hybridMultilevel"/>
    <w:tmpl w:val="3FEA7154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22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8323BD"/>
    <w:multiLevelType w:val="singleLevel"/>
    <w:tmpl w:val="0D221BA2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5916FF8"/>
    <w:multiLevelType w:val="multilevel"/>
    <w:tmpl w:val="A85A1120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szCs w:val="26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7"/>
        </w:tabs>
        <w:ind w:left="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szCs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277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szCs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8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>
    <w:nsid w:val="65053438"/>
    <w:multiLevelType w:val="hybridMultilevel"/>
    <w:tmpl w:val="B92A19B6"/>
    <w:lvl w:ilvl="0" w:tplc="FFFFFFFF">
      <w:start w:val="7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C8249B02">
      <w:numFmt w:val="bullet"/>
      <w:lvlText w:val="•"/>
      <w:lvlJc w:val="left"/>
      <w:pPr>
        <w:ind w:left="1362" w:hanging="525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3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A11E6D"/>
    <w:multiLevelType w:val="singleLevel"/>
    <w:tmpl w:val="ED52F726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33">
    <w:nsid w:val="6D0643FF"/>
    <w:multiLevelType w:val="hybridMultilevel"/>
    <w:tmpl w:val="858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A8465A"/>
    <w:multiLevelType w:val="hybridMultilevel"/>
    <w:tmpl w:val="599622D2"/>
    <w:lvl w:ilvl="0" w:tplc="FFFFFFFF">
      <w:start w:val="7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7"/>
      <w:numFmt w:val="bullet"/>
      <w:lvlText w:val="-"/>
      <w:lvlJc w:val="left"/>
      <w:pPr>
        <w:ind w:left="119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3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23"/>
  </w:num>
  <w:num w:numId="3">
    <w:abstractNumId w:val="11"/>
  </w:num>
  <w:num w:numId="4">
    <w:abstractNumId w:val="5"/>
  </w:num>
  <w:num w:numId="5">
    <w:abstractNumId w:val="31"/>
  </w:num>
  <w:num w:numId="6">
    <w:abstractNumId w:val="22"/>
  </w:num>
  <w:num w:numId="7">
    <w:abstractNumId w:val="25"/>
  </w:num>
  <w:num w:numId="8">
    <w:abstractNumId w:val="18"/>
  </w:num>
  <w:num w:numId="9">
    <w:abstractNumId w:val="24"/>
  </w:num>
  <w:num w:numId="10">
    <w:abstractNumId w:val="2"/>
  </w:num>
  <w:num w:numId="11">
    <w:abstractNumId w:val="12"/>
  </w:num>
  <w:num w:numId="12">
    <w:abstractNumId w:val="14"/>
  </w:num>
  <w:num w:numId="13">
    <w:abstractNumId w:val="26"/>
  </w:num>
  <w:num w:numId="14">
    <w:abstractNumId w:val="4"/>
  </w:num>
  <w:num w:numId="15">
    <w:abstractNumId w:val="29"/>
  </w:num>
  <w:num w:numId="16">
    <w:abstractNumId w:val="16"/>
  </w:num>
  <w:num w:numId="17">
    <w:abstractNumId w:val="6"/>
  </w:num>
  <w:num w:numId="18">
    <w:abstractNumId w:val="1"/>
  </w:num>
  <w:num w:numId="19">
    <w:abstractNumId w:val="28"/>
  </w:num>
  <w:num w:numId="20">
    <w:abstractNumId w:val="17"/>
  </w:num>
  <w:num w:numId="21">
    <w:abstractNumId w:val="8"/>
  </w:num>
  <w:num w:numId="22">
    <w:abstractNumId w:val="19"/>
  </w:num>
  <w:num w:numId="23">
    <w:abstractNumId w:val="9"/>
  </w:num>
  <w:num w:numId="24">
    <w:abstractNumId w:val="35"/>
  </w:num>
  <w:num w:numId="25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3"/>
  </w:num>
  <w:num w:numId="28">
    <w:abstractNumId w:val="32"/>
  </w:num>
  <w:num w:numId="29">
    <w:abstractNumId w:val="27"/>
  </w:num>
  <w:num w:numId="30">
    <w:abstractNumId w:val="15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13"/>
  </w:num>
  <w:num w:numId="34">
    <w:abstractNumId w:val="20"/>
  </w:num>
  <w:num w:numId="35">
    <w:abstractNumId w:val="30"/>
  </w:num>
  <w:num w:numId="36">
    <w:abstractNumId w:val="3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8841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38A4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3B3A"/>
    <w:rsid w:val="001D5349"/>
    <w:rsid w:val="001D7B04"/>
    <w:rsid w:val="001E200C"/>
    <w:rsid w:val="001F25D5"/>
    <w:rsid w:val="00213701"/>
    <w:rsid w:val="00221216"/>
    <w:rsid w:val="00223C69"/>
    <w:rsid w:val="00233847"/>
    <w:rsid w:val="00254354"/>
    <w:rsid w:val="0025730B"/>
    <w:rsid w:val="00257B67"/>
    <w:rsid w:val="00272CF2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3F3A6F"/>
    <w:rsid w:val="0040789C"/>
    <w:rsid w:val="00413D70"/>
    <w:rsid w:val="00420216"/>
    <w:rsid w:val="004417FF"/>
    <w:rsid w:val="00485A3B"/>
    <w:rsid w:val="00496ECE"/>
    <w:rsid w:val="00497C71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47D23"/>
    <w:rsid w:val="00566CF4"/>
    <w:rsid w:val="005676B0"/>
    <w:rsid w:val="005712F5"/>
    <w:rsid w:val="00575A07"/>
    <w:rsid w:val="005800B0"/>
    <w:rsid w:val="005A1A22"/>
    <w:rsid w:val="005A76BB"/>
    <w:rsid w:val="005D0ED7"/>
    <w:rsid w:val="005D252A"/>
    <w:rsid w:val="005D2F14"/>
    <w:rsid w:val="005E4BCF"/>
    <w:rsid w:val="005F5722"/>
    <w:rsid w:val="00602E44"/>
    <w:rsid w:val="0061270B"/>
    <w:rsid w:val="00630E50"/>
    <w:rsid w:val="006441E4"/>
    <w:rsid w:val="00657626"/>
    <w:rsid w:val="00667CAF"/>
    <w:rsid w:val="0067488F"/>
    <w:rsid w:val="00676153"/>
    <w:rsid w:val="00686431"/>
    <w:rsid w:val="00691740"/>
    <w:rsid w:val="0069444D"/>
    <w:rsid w:val="00695F30"/>
    <w:rsid w:val="006A116A"/>
    <w:rsid w:val="006A5B51"/>
    <w:rsid w:val="006A7FA6"/>
    <w:rsid w:val="006B11A0"/>
    <w:rsid w:val="006B4A61"/>
    <w:rsid w:val="006C570D"/>
    <w:rsid w:val="006C62DC"/>
    <w:rsid w:val="006D1AC3"/>
    <w:rsid w:val="007041E7"/>
    <w:rsid w:val="007121D9"/>
    <w:rsid w:val="00722C1E"/>
    <w:rsid w:val="00724117"/>
    <w:rsid w:val="00731C48"/>
    <w:rsid w:val="00775DA0"/>
    <w:rsid w:val="0077737D"/>
    <w:rsid w:val="0078589F"/>
    <w:rsid w:val="007A32BE"/>
    <w:rsid w:val="007A4C10"/>
    <w:rsid w:val="007A6B37"/>
    <w:rsid w:val="007B12DE"/>
    <w:rsid w:val="007C232B"/>
    <w:rsid w:val="007C6F11"/>
    <w:rsid w:val="007F45DD"/>
    <w:rsid w:val="007F6003"/>
    <w:rsid w:val="00810A1D"/>
    <w:rsid w:val="008146F4"/>
    <w:rsid w:val="00815E2D"/>
    <w:rsid w:val="008324A4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2336C"/>
    <w:rsid w:val="00954142"/>
    <w:rsid w:val="00972F2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340D2"/>
    <w:rsid w:val="00A465D7"/>
    <w:rsid w:val="00A56F84"/>
    <w:rsid w:val="00A83241"/>
    <w:rsid w:val="00A83FDD"/>
    <w:rsid w:val="00A95C18"/>
    <w:rsid w:val="00AA0643"/>
    <w:rsid w:val="00AB400F"/>
    <w:rsid w:val="00AD0823"/>
    <w:rsid w:val="00AE5288"/>
    <w:rsid w:val="00B07CFA"/>
    <w:rsid w:val="00B256D1"/>
    <w:rsid w:val="00B41E03"/>
    <w:rsid w:val="00B75CF7"/>
    <w:rsid w:val="00B86EED"/>
    <w:rsid w:val="00BA40A7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6608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080F"/>
    <w:rsid w:val="00DF1E90"/>
    <w:rsid w:val="00E01E7C"/>
    <w:rsid w:val="00E072F9"/>
    <w:rsid w:val="00E10D84"/>
    <w:rsid w:val="00E25CFC"/>
    <w:rsid w:val="00E41276"/>
    <w:rsid w:val="00E47CB2"/>
    <w:rsid w:val="00E63679"/>
    <w:rsid w:val="00E7048B"/>
    <w:rsid w:val="00E7573F"/>
    <w:rsid w:val="00E9612E"/>
    <w:rsid w:val="00EA0E4C"/>
    <w:rsid w:val="00EB575D"/>
    <w:rsid w:val="00EF279F"/>
    <w:rsid w:val="00EF3142"/>
    <w:rsid w:val="00F03447"/>
    <w:rsid w:val="00F079EA"/>
    <w:rsid w:val="00F16B17"/>
    <w:rsid w:val="00F21478"/>
    <w:rsid w:val="00F414DA"/>
    <w:rsid w:val="00F56D5E"/>
    <w:rsid w:val="00F57E8B"/>
    <w:rsid w:val="00F64146"/>
    <w:rsid w:val="00FB12BB"/>
    <w:rsid w:val="00FB207F"/>
    <w:rsid w:val="00FB4E2E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B102F"/>
  </w:style>
  <w:style w:type="paragraph" w:styleId="14">
    <w:name w:val="heading 1"/>
    <w:basedOn w:val="a1"/>
    <w:next w:val="a1"/>
    <w:link w:val="15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1"/>
    <w:next w:val="a1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1"/>
    <w:next w:val="a1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1"/>
    <w:next w:val="a1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1"/>
    <w:next w:val="a1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Balloon Text"/>
    <w:basedOn w:val="a1"/>
    <w:link w:val="a6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rsid w:val="00C03BB1"/>
    <w:rPr>
      <w:rFonts w:ascii="Tahoma" w:hAnsi="Tahoma" w:cs="Tahoma"/>
      <w:sz w:val="16"/>
      <w:szCs w:val="16"/>
    </w:rPr>
  </w:style>
  <w:style w:type="paragraph" w:styleId="a7">
    <w:name w:val="Normal (Web)"/>
    <w:basedOn w:val="a1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1 Знак"/>
    <w:basedOn w:val="a2"/>
    <w:link w:val="14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Title"/>
    <w:basedOn w:val="a1"/>
    <w:link w:val="a9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Название Знак"/>
    <w:basedOn w:val="a2"/>
    <w:link w:val="a8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Hyperlink"/>
    <w:uiPriority w:val="99"/>
    <w:unhideWhenUsed/>
    <w:rsid w:val="007F45DD"/>
    <w:rPr>
      <w:color w:val="0000FF"/>
      <w:u w:val="single"/>
    </w:rPr>
  </w:style>
  <w:style w:type="paragraph" w:customStyle="1" w:styleId="ab">
    <w:name w:val="Нормальный (таблица)"/>
    <w:basedOn w:val="a1"/>
    <w:next w:val="a1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c">
    <w:name w:val="Гипертекстовая ссылка"/>
    <w:rsid w:val="00954142"/>
    <w:rPr>
      <w:b/>
      <w:bCs/>
      <w:color w:val="106BBE"/>
    </w:rPr>
  </w:style>
  <w:style w:type="paragraph" w:customStyle="1" w:styleId="ad">
    <w:name w:val="Прижатый влево"/>
    <w:basedOn w:val="a1"/>
    <w:next w:val="a1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e">
    <w:name w:val="header"/>
    <w:basedOn w:val="a1"/>
    <w:link w:val="af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rsid w:val="00F64146"/>
  </w:style>
  <w:style w:type="paragraph" w:styleId="af0">
    <w:name w:val="footer"/>
    <w:basedOn w:val="a1"/>
    <w:link w:val="af1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rsid w:val="00F64146"/>
  </w:style>
  <w:style w:type="character" w:styleId="af2">
    <w:name w:val="Strong"/>
    <w:basedOn w:val="a2"/>
    <w:uiPriority w:val="22"/>
    <w:qFormat/>
    <w:rsid w:val="00EB575D"/>
    <w:rPr>
      <w:b/>
      <w:bCs/>
    </w:rPr>
  </w:style>
  <w:style w:type="paragraph" w:styleId="af3">
    <w:name w:val="List Paragraph"/>
    <w:basedOn w:val="a1"/>
    <w:link w:val="af4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2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2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2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2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2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Subtitle"/>
    <w:basedOn w:val="a1"/>
    <w:next w:val="a1"/>
    <w:link w:val="af6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6">
    <w:name w:val="Подзаголовок Знак"/>
    <w:basedOn w:val="a2"/>
    <w:link w:val="af5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7">
    <w:name w:val="Book Title"/>
    <w:basedOn w:val="a2"/>
    <w:uiPriority w:val="33"/>
    <w:qFormat/>
    <w:rsid w:val="00A131BD"/>
    <w:rPr>
      <w:b/>
      <w:bCs/>
      <w:smallCaps/>
      <w:spacing w:val="5"/>
    </w:rPr>
  </w:style>
  <w:style w:type="character" w:styleId="af8">
    <w:name w:val="Intense Reference"/>
    <w:basedOn w:val="a2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9">
    <w:name w:val="Subtle Reference"/>
    <w:basedOn w:val="a2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1"/>
    <w:next w:val="a1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2"/>
    <w:link w:val="21"/>
    <w:uiPriority w:val="29"/>
    <w:rsid w:val="00A131BD"/>
    <w:rPr>
      <w:i/>
      <w:iCs/>
      <w:color w:val="000000" w:themeColor="text1"/>
    </w:rPr>
  </w:style>
  <w:style w:type="numbering" w:customStyle="1" w:styleId="16">
    <w:name w:val="Нет списка1"/>
    <w:next w:val="a4"/>
    <w:uiPriority w:val="99"/>
    <w:semiHidden/>
    <w:unhideWhenUsed/>
    <w:rsid w:val="00C30D79"/>
  </w:style>
  <w:style w:type="character" w:customStyle="1" w:styleId="17">
    <w:name w:val="Просмотренная гиперссылка1"/>
    <w:basedOn w:val="a2"/>
    <w:uiPriority w:val="99"/>
    <w:semiHidden/>
    <w:unhideWhenUsed/>
    <w:rsid w:val="00C30D79"/>
    <w:rPr>
      <w:color w:val="800080"/>
      <w:u w:val="single"/>
    </w:rPr>
  </w:style>
  <w:style w:type="paragraph" w:styleId="afa">
    <w:name w:val="Body Text"/>
    <w:basedOn w:val="a1"/>
    <w:link w:val="afb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b">
    <w:name w:val="Основной текст Знак"/>
    <w:basedOn w:val="a2"/>
    <w:link w:val="afa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8">
    <w:name w:val="Знак1"/>
    <w:basedOn w:val="a1"/>
    <w:next w:val="a1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c">
    <w:name w:val="FollowedHyperlink"/>
    <w:basedOn w:val="a2"/>
    <w:uiPriority w:val="99"/>
    <w:unhideWhenUsed/>
    <w:rsid w:val="00C30D79"/>
    <w:rPr>
      <w:color w:val="59A8D1" w:themeColor="followedHyperlink"/>
      <w:u w:val="single"/>
    </w:rPr>
  </w:style>
  <w:style w:type="table" w:styleId="afd">
    <w:name w:val="Table Grid"/>
    <w:basedOn w:val="a3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3"/>
    <w:next w:val="afd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3"/>
    <w:next w:val="afd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4"/>
    <w:uiPriority w:val="99"/>
    <w:semiHidden/>
    <w:rsid w:val="00D60ACC"/>
  </w:style>
  <w:style w:type="paragraph" w:customStyle="1" w:styleId="1a">
    <w:name w:val="Знак1"/>
    <w:basedOn w:val="a1"/>
    <w:next w:val="a1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3"/>
    <w:next w:val="afd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1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1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1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1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1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1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1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1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1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1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1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1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1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1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1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1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1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1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1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1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1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1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1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1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1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1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1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1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1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e">
    <w:name w:val="No Spacing"/>
    <w:link w:val="aff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Без интервала Знак"/>
    <w:link w:val="afe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f0">
    <w:name w:val="Body Text Indent"/>
    <w:basedOn w:val="a1"/>
    <w:link w:val="aff1"/>
    <w:uiPriority w:val="99"/>
    <w:semiHidden/>
    <w:unhideWhenUsed/>
    <w:rsid w:val="004E468F"/>
    <w:pPr>
      <w:spacing w:after="120"/>
      <w:ind w:left="283"/>
    </w:pPr>
  </w:style>
  <w:style w:type="character" w:customStyle="1" w:styleId="aff1">
    <w:name w:val="Основной текст с отступом Знак"/>
    <w:basedOn w:val="a2"/>
    <w:link w:val="aff0"/>
    <w:uiPriority w:val="99"/>
    <w:semiHidden/>
    <w:rsid w:val="004E468F"/>
  </w:style>
  <w:style w:type="paragraph" w:styleId="25">
    <w:name w:val="Body Text 2"/>
    <w:basedOn w:val="a1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4E468F"/>
  </w:style>
  <w:style w:type="paragraph" w:customStyle="1" w:styleId="ConsPlusNonformat">
    <w:name w:val="ConsPlusNonformat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2"/>
    <w:rsid w:val="004E468F"/>
  </w:style>
  <w:style w:type="character" w:styleId="aff2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1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">
    <w:name w:val="Знак1"/>
    <w:basedOn w:val="a1"/>
    <w:next w:val="a1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1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4"/>
    <w:uiPriority w:val="99"/>
    <w:semiHidden/>
    <w:unhideWhenUsed/>
    <w:rsid w:val="0035178D"/>
  </w:style>
  <w:style w:type="numbering" w:customStyle="1" w:styleId="41">
    <w:name w:val="Нет списка4"/>
    <w:next w:val="a4"/>
    <w:uiPriority w:val="99"/>
    <w:semiHidden/>
    <w:unhideWhenUsed/>
    <w:rsid w:val="0035178D"/>
  </w:style>
  <w:style w:type="numbering" w:customStyle="1" w:styleId="51">
    <w:name w:val="Нет списка5"/>
    <w:next w:val="a4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3"/>
    <w:next w:val="afd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4"/>
    <w:uiPriority w:val="99"/>
    <w:semiHidden/>
    <w:unhideWhenUsed/>
    <w:rsid w:val="001D7B04"/>
  </w:style>
  <w:style w:type="numbering" w:customStyle="1" w:styleId="210">
    <w:name w:val="Нет списка21"/>
    <w:next w:val="a4"/>
    <w:uiPriority w:val="99"/>
    <w:semiHidden/>
    <w:unhideWhenUsed/>
    <w:rsid w:val="001D7B04"/>
  </w:style>
  <w:style w:type="numbering" w:customStyle="1" w:styleId="310">
    <w:name w:val="Нет списка31"/>
    <w:next w:val="a4"/>
    <w:uiPriority w:val="99"/>
    <w:semiHidden/>
    <w:unhideWhenUsed/>
    <w:rsid w:val="001D7B04"/>
  </w:style>
  <w:style w:type="numbering" w:customStyle="1" w:styleId="410">
    <w:name w:val="Нет списка41"/>
    <w:next w:val="a4"/>
    <w:uiPriority w:val="99"/>
    <w:semiHidden/>
    <w:unhideWhenUsed/>
    <w:rsid w:val="001D7B04"/>
  </w:style>
  <w:style w:type="paragraph" w:customStyle="1" w:styleId="xl147">
    <w:name w:val="xl147"/>
    <w:basedOn w:val="a1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1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1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1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1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1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1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1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1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4"/>
    <w:semiHidden/>
    <w:rsid w:val="001D7B04"/>
  </w:style>
  <w:style w:type="table" w:customStyle="1" w:styleId="52">
    <w:name w:val="Сетка таблицы5"/>
    <w:basedOn w:val="a3"/>
    <w:next w:val="afd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4"/>
    <w:uiPriority w:val="99"/>
    <w:semiHidden/>
    <w:unhideWhenUsed/>
    <w:rsid w:val="001D7B04"/>
  </w:style>
  <w:style w:type="numbering" w:customStyle="1" w:styleId="220">
    <w:name w:val="Нет списка22"/>
    <w:next w:val="a4"/>
    <w:uiPriority w:val="99"/>
    <w:semiHidden/>
    <w:unhideWhenUsed/>
    <w:rsid w:val="001D7B04"/>
  </w:style>
  <w:style w:type="numbering" w:customStyle="1" w:styleId="320">
    <w:name w:val="Нет списка32"/>
    <w:next w:val="a4"/>
    <w:uiPriority w:val="99"/>
    <w:semiHidden/>
    <w:unhideWhenUsed/>
    <w:rsid w:val="001D7B04"/>
  </w:style>
  <w:style w:type="numbering" w:customStyle="1" w:styleId="420">
    <w:name w:val="Нет списка42"/>
    <w:next w:val="a4"/>
    <w:uiPriority w:val="99"/>
    <w:semiHidden/>
    <w:unhideWhenUsed/>
    <w:rsid w:val="001D7B04"/>
  </w:style>
  <w:style w:type="numbering" w:customStyle="1" w:styleId="71">
    <w:name w:val="Нет списка7"/>
    <w:next w:val="a4"/>
    <w:semiHidden/>
    <w:rsid w:val="001D7B04"/>
  </w:style>
  <w:style w:type="table" w:customStyle="1" w:styleId="62">
    <w:name w:val="Сетка таблицы6"/>
    <w:basedOn w:val="a3"/>
    <w:next w:val="afd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4"/>
    <w:uiPriority w:val="99"/>
    <w:semiHidden/>
    <w:unhideWhenUsed/>
    <w:rsid w:val="001D7B04"/>
  </w:style>
  <w:style w:type="numbering" w:customStyle="1" w:styleId="230">
    <w:name w:val="Нет списка23"/>
    <w:next w:val="a4"/>
    <w:uiPriority w:val="99"/>
    <w:semiHidden/>
    <w:unhideWhenUsed/>
    <w:rsid w:val="001D7B04"/>
  </w:style>
  <w:style w:type="numbering" w:customStyle="1" w:styleId="33">
    <w:name w:val="Нет списка33"/>
    <w:next w:val="a4"/>
    <w:uiPriority w:val="99"/>
    <w:semiHidden/>
    <w:unhideWhenUsed/>
    <w:rsid w:val="001D7B04"/>
  </w:style>
  <w:style w:type="numbering" w:customStyle="1" w:styleId="43">
    <w:name w:val="Нет списка43"/>
    <w:next w:val="a4"/>
    <w:uiPriority w:val="99"/>
    <w:semiHidden/>
    <w:unhideWhenUsed/>
    <w:rsid w:val="001D7B04"/>
  </w:style>
  <w:style w:type="numbering" w:customStyle="1" w:styleId="81">
    <w:name w:val="Нет списка8"/>
    <w:next w:val="a4"/>
    <w:semiHidden/>
    <w:rsid w:val="001D7B04"/>
  </w:style>
  <w:style w:type="table" w:customStyle="1" w:styleId="72">
    <w:name w:val="Сетка таблицы7"/>
    <w:basedOn w:val="a3"/>
    <w:next w:val="afd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4"/>
    <w:uiPriority w:val="99"/>
    <w:semiHidden/>
    <w:unhideWhenUsed/>
    <w:rsid w:val="001D7B04"/>
  </w:style>
  <w:style w:type="numbering" w:customStyle="1" w:styleId="240">
    <w:name w:val="Нет списка24"/>
    <w:next w:val="a4"/>
    <w:uiPriority w:val="99"/>
    <w:semiHidden/>
    <w:unhideWhenUsed/>
    <w:rsid w:val="001D7B04"/>
  </w:style>
  <w:style w:type="numbering" w:customStyle="1" w:styleId="34">
    <w:name w:val="Нет списка34"/>
    <w:next w:val="a4"/>
    <w:uiPriority w:val="99"/>
    <w:semiHidden/>
    <w:unhideWhenUsed/>
    <w:rsid w:val="001D7B04"/>
  </w:style>
  <w:style w:type="numbering" w:customStyle="1" w:styleId="44">
    <w:name w:val="Нет списка44"/>
    <w:next w:val="a4"/>
    <w:uiPriority w:val="99"/>
    <w:semiHidden/>
    <w:unhideWhenUsed/>
    <w:rsid w:val="001D7B04"/>
  </w:style>
  <w:style w:type="paragraph" w:styleId="35">
    <w:name w:val="Body Text Indent 3"/>
    <w:basedOn w:val="a1"/>
    <w:link w:val="36"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4"/>
    <w:uiPriority w:val="99"/>
    <w:semiHidden/>
    <w:unhideWhenUsed/>
    <w:rsid w:val="006441E4"/>
  </w:style>
  <w:style w:type="character" w:customStyle="1" w:styleId="aff3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4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c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d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5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6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1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1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1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1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4"/>
    <w:uiPriority w:val="99"/>
    <w:semiHidden/>
    <w:unhideWhenUsed/>
    <w:rsid w:val="006441E4"/>
  </w:style>
  <w:style w:type="table" w:customStyle="1" w:styleId="82">
    <w:name w:val="Сетка таблицы8"/>
    <w:basedOn w:val="a3"/>
    <w:next w:val="afd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1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1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3"/>
    <w:next w:val="afd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d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1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2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4"/>
    <w:uiPriority w:val="99"/>
    <w:semiHidden/>
    <w:rsid w:val="005D2F14"/>
  </w:style>
  <w:style w:type="paragraph" w:customStyle="1" w:styleId="1e">
    <w:name w:val="Знак1"/>
    <w:basedOn w:val="a1"/>
    <w:next w:val="a1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3">
    <w:name w:val="Сетка таблицы11"/>
    <w:basedOn w:val="a3"/>
    <w:next w:val="afd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1"/>
    <w:rsid w:val="00D0660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1.1."/>
    <w:basedOn w:val="a1"/>
    <w:rsid w:val="00D06608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1.1.1."/>
    <w:basedOn w:val="a1"/>
    <w:rsid w:val="00D06608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1.1.1.1."/>
    <w:basedOn w:val="a1"/>
    <w:rsid w:val="00D06608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пп_1)"/>
    <w:basedOn w:val="a1"/>
    <w:rsid w:val="00D06608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пп_а)"/>
    <w:basedOn w:val="a1"/>
    <w:rsid w:val="00D06608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31">
    <w:name w:val="Стиль 13 пт"/>
    <w:semiHidden/>
    <w:rsid w:val="00D06608"/>
    <w:rPr>
      <w:rFonts w:ascii="Times New Roman" w:hAnsi="Times New Roman"/>
      <w:sz w:val="26"/>
    </w:rPr>
  </w:style>
  <w:style w:type="numbering" w:customStyle="1" w:styleId="160">
    <w:name w:val="Нет списка16"/>
    <w:next w:val="a4"/>
    <w:semiHidden/>
    <w:rsid w:val="001D5349"/>
  </w:style>
  <w:style w:type="table" w:customStyle="1" w:styleId="121">
    <w:name w:val="Сетка таблицы12"/>
    <w:basedOn w:val="a3"/>
    <w:next w:val="afd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4"/>
    <w:uiPriority w:val="99"/>
    <w:semiHidden/>
    <w:unhideWhenUsed/>
    <w:rsid w:val="001D5349"/>
  </w:style>
  <w:style w:type="numbering" w:customStyle="1" w:styleId="250">
    <w:name w:val="Нет списка25"/>
    <w:next w:val="a4"/>
    <w:uiPriority w:val="99"/>
    <w:semiHidden/>
    <w:unhideWhenUsed/>
    <w:rsid w:val="001D5349"/>
  </w:style>
  <w:style w:type="numbering" w:customStyle="1" w:styleId="180">
    <w:name w:val="Нет списка18"/>
    <w:next w:val="a4"/>
    <w:semiHidden/>
    <w:rsid w:val="001D5349"/>
  </w:style>
  <w:style w:type="table" w:customStyle="1" w:styleId="132">
    <w:name w:val="Сетка таблицы13"/>
    <w:basedOn w:val="a3"/>
    <w:next w:val="afd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4"/>
    <w:uiPriority w:val="99"/>
    <w:semiHidden/>
    <w:unhideWhenUsed/>
    <w:rsid w:val="001D5349"/>
  </w:style>
  <w:style w:type="numbering" w:customStyle="1" w:styleId="260">
    <w:name w:val="Нет списка26"/>
    <w:next w:val="a4"/>
    <w:uiPriority w:val="99"/>
    <w:semiHidden/>
    <w:unhideWhenUsed/>
    <w:rsid w:val="001D5349"/>
  </w:style>
  <w:style w:type="numbering" w:customStyle="1" w:styleId="350">
    <w:name w:val="Нет списка35"/>
    <w:next w:val="a4"/>
    <w:uiPriority w:val="99"/>
    <w:semiHidden/>
    <w:unhideWhenUsed/>
    <w:rsid w:val="001D5349"/>
  </w:style>
  <w:style w:type="numbering" w:customStyle="1" w:styleId="450">
    <w:name w:val="Нет списка45"/>
    <w:next w:val="a4"/>
    <w:uiPriority w:val="99"/>
    <w:semiHidden/>
    <w:unhideWhenUsed/>
    <w:rsid w:val="001D5349"/>
  </w:style>
  <w:style w:type="numbering" w:customStyle="1" w:styleId="200">
    <w:name w:val="Нет списка20"/>
    <w:next w:val="a4"/>
    <w:uiPriority w:val="99"/>
    <w:semiHidden/>
    <w:unhideWhenUsed/>
    <w:rsid w:val="00420216"/>
  </w:style>
  <w:style w:type="paragraph" w:customStyle="1" w:styleId="ConsNonformat">
    <w:name w:val="ConsNonformat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Normal">
    <w:name w:val="ConsNormal"/>
    <w:rsid w:val="004202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aff7">
    <w:name w:val="Обычный текст"/>
    <w:basedOn w:val="a1"/>
    <w:rsid w:val="0042021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8">
    <w:name w:val="footnote text"/>
    <w:basedOn w:val="a1"/>
    <w:link w:val="aff9"/>
    <w:semiHidden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9">
    <w:name w:val="Текст сноски Знак"/>
    <w:basedOn w:val="a2"/>
    <w:link w:val="aff8"/>
    <w:semiHidden/>
    <w:rsid w:val="00420216"/>
    <w:rPr>
      <w:rFonts w:ascii="Times New Roman" w:eastAsia="Times New Roman" w:hAnsi="Times New Roman" w:cs="Times New Roman"/>
      <w:sz w:val="20"/>
      <w:szCs w:val="20"/>
    </w:rPr>
  </w:style>
  <w:style w:type="character" w:styleId="affa">
    <w:name w:val="footnote reference"/>
    <w:basedOn w:val="a2"/>
    <w:semiHidden/>
    <w:rsid w:val="00420216"/>
    <w:rPr>
      <w:vertAlign w:val="superscript"/>
    </w:rPr>
  </w:style>
  <w:style w:type="paragraph" w:styleId="2d">
    <w:name w:val="Body Text Indent 2"/>
    <w:basedOn w:val="a1"/>
    <w:link w:val="2e"/>
    <w:rsid w:val="004202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с отступом 2 Знак"/>
    <w:basedOn w:val="a2"/>
    <w:link w:val="2d"/>
    <w:rsid w:val="004202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b">
    <w:name w:val="Цветовое выделение"/>
    <w:rsid w:val="00420216"/>
    <w:rPr>
      <w:b/>
      <w:bCs/>
      <w:color w:val="000080"/>
      <w:sz w:val="20"/>
      <w:szCs w:val="20"/>
    </w:rPr>
  </w:style>
  <w:style w:type="paragraph" w:styleId="affc">
    <w:name w:val="Plain Text"/>
    <w:basedOn w:val="a1"/>
    <w:link w:val="affd"/>
    <w:rsid w:val="00420216"/>
    <w:pPr>
      <w:spacing w:after="0" w:line="360" w:lineRule="auto"/>
      <w:ind w:firstLine="510"/>
      <w:jc w:val="both"/>
    </w:pPr>
    <w:rPr>
      <w:rFonts w:ascii="Courier New" w:eastAsia="Times New Roman" w:hAnsi="Courier New" w:cs="Courier New"/>
      <w:kern w:val="16"/>
      <w:sz w:val="20"/>
      <w:szCs w:val="20"/>
    </w:rPr>
  </w:style>
  <w:style w:type="character" w:customStyle="1" w:styleId="affd">
    <w:name w:val="Текст Знак"/>
    <w:basedOn w:val="a2"/>
    <w:link w:val="affc"/>
    <w:rsid w:val="00420216"/>
    <w:rPr>
      <w:rFonts w:ascii="Courier New" w:eastAsia="Times New Roman" w:hAnsi="Courier New" w:cs="Courier New"/>
      <w:kern w:val="16"/>
      <w:sz w:val="20"/>
      <w:szCs w:val="20"/>
    </w:rPr>
  </w:style>
  <w:style w:type="paragraph" w:customStyle="1" w:styleId="affe">
    <w:name w:val="Знак Знак Знак Знак"/>
    <w:basedOn w:val="a1"/>
    <w:rsid w:val="0042021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1"/>
    <w:rsid w:val="0042021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">
    <w:name w:val="Комментарий"/>
    <w:basedOn w:val="a1"/>
    <w:next w:val="a1"/>
    <w:rsid w:val="0042021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table" w:customStyle="1" w:styleId="141">
    <w:name w:val="Сетка таблицы14"/>
    <w:basedOn w:val="a3"/>
    <w:next w:val="afd"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Абзац списка1"/>
    <w:basedOn w:val="a1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styleId="1f0">
    <w:name w:val="index 1"/>
    <w:basedOn w:val="a1"/>
    <w:next w:val="a1"/>
    <w:autoRedefine/>
    <w:rsid w:val="00420216"/>
    <w:pPr>
      <w:spacing w:before="20" w:after="0" w:line="160" w:lineRule="exact"/>
      <w:ind w:left="113"/>
    </w:pPr>
    <w:rPr>
      <w:rFonts w:ascii="Arial" w:eastAsia="Times New Roman" w:hAnsi="Arial" w:cs="Arial"/>
      <w:spacing w:val="-6"/>
      <w:sz w:val="14"/>
      <w:szCs w:val="14"/>
    </w:rPr>
  </w:style>
  <w:style w:type="paragraph" w:customStyle="1" w:styleId="ConsPlusCell">
    <w:name w:val="ConsPlusCell"/>
    <w:rsid w:val="00420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FontStyle36">
    <w:name w:val="Font Style36"/>
    <w:rsid w:val="00420216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420216"/>
    <w:rPr>
      <w:color w:val="000000"/>
      <w:sz w:val="28"/>
      <w:lang/>
    </w:rPr>
  </w:style>
  <w:style w:type="paragraph" w:customStyle="1" w:styleId="2f">
    <w:name w:val="Абзац списка2"/>
    <w:basedOn w:val="a1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customStyle="1" w:styleId="00">
    <w:name w:val="0Абзац"/>
    <w:basedOn w:val="a7"/>
    <w:link w:val="0"/>
    <w:rsid w:val="00420216"/>
    <w:pPr>
      <w:spacing w:before="0" w:beforeAutospacing="0" w:after="120" w:afterAutospacing="0"/>
      <w:ind w:firstLine="709"/>
      <w:jc w:val="both"/>
    </w:pPr>
    <w:rPr>
      <w:rFonts w:asciiTheme="minorHAnsi" w:eastAsiaTheme="minorEastAsia" w:hAnsiTheme="minorHAnsi" w:cstheme="minorBidi"/>
      <w:color w:val="000000"/>
      <w:sz w:val="28"/>
      <w:szCs w:val="22"/>
      <w:lang/>
    </w:rPr>
  </w:style>
  <w:style w:type="paragraph" w:customStyle="1" w:styleId="1f1">
    <w:name w:val=" Знак1"/>
    <w:basedOn w:val="a1"/>
    <w:next w:val="a1"/>
    <w:semiHidden/>
    <w:rsid w:val="00413D70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CharChar10">
    <w:name w:val=" Char Char1 Знак Знак Знак"/>
    <w:basedOn w:val="a1"/>
    <w:rsid w:val="00413D7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">
    <w:name w:val="Стиль приложения 1."/>
    <w:basedOn w:val="a1"/>
    <w:rsid w:val="00413D70"/>
    <w:pPr>
      <w:numPr>
        <w:numId w:val="29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0">
    <w:name w:val="Стиль приложения 1.1."/>
    <w:basedOn w:val="a1"/>
    <w:rsid w:val="00413D70"/>
    <w:pPr>
      <w:numPr>
        <w:ilvl w:val="1"/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0">
    <w:name w:val="Стиль приложения 1.1.1."/>
    <w:basedOn w:val="a1"/>
    <w:rsid w:val="00413D70"/>
    <w:pPr>
      <w:numPr>
        <w:ilvl w:val="2"/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0">
    <w:name w:val="Стиль приложения 1.1.1.1."/>
    <w:basedOn w:val="a1"/>
    <w:rsid w:val="00413D70"/>
    <w:pPr>
      <w:numPr>
        <w:ilvl w:val="3"/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3">
    <w:name w:val="Стиль приложения_1)"/>
    <w:basedOn w:val="a1"/>
    <w:rsid w:val="00413D70"/>
    <w:pPr>
      <w:numPr>
        <w:ilvl w:val="4"/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0">
    <w:name w:val="Стиль приложения_а)"/>
    <w:basedOn w:val="a1"/>
    <w:rsid w:val="00413D70"/>
    <w:pPr>
      <w:numPr>
        <w:ilvl w:val="5"/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4">
    <w:name w:val="Абзац списка Знак"/>
    <w:link w:val="af3"/>
    <w:uiPriority w:val="34"/>
    <w:locked/>
    <w:rsid w:val="00413D70"/>
  </w:style>
  <w:style w:type="character" w:customStyle="1" w:styleId="afff0">
    <w:name w:val="Основной текст_"/>
    <w:link w:val="1f2"/>
    <w:rsid w:val="00413D70"/>
    <w:rPr>
      <w:sz w:val="27"/>
      <w:szCs w:val="27"/>
      <w:shd w:val="clear" w:color="auto" w:fill="FFFFFF"/>
    </w:rPr>
  </w:style>
  <w:style w:type="paragraph" w:customStyle="1" w:styleId="1f2">
    <w:name w:val="Основной текст1"/>
    <w:basedOn w:val="a1"/>
    <w:link w:val="afff0"/>
    <w:rsid w:val="00413D70"/>
    <w:pPr>
      <w:shd w:val="clear" w:color="auto" w:fill="FFFFFF"/>
      <w:spacing w:after="420" w:line="0" w:lineRule="atLeast"/>
      <w:jc w:val="both"/>
    </w:pPr>
    <w:rPr>
      <w:sz w:val="27"/>
      <w:szCs w:val="27"/>
    </w:rPr>
  </w:style>
  <w:style w:type="table" w:customStyle="1" w:styleId="-1">
    <w:name w:val="Light List Accent 1"/>
    <w:basedOn w:val="a3"/>
    <w:uiPriority w:val="61"/>
    <w:rsid w:val="00413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22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27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12604.179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adm-magistralnyj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0C53B-3959-4A02-A5AA-BC01342C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5705</TotalTime>
  <Pages>15</Pages>
  <Words>5056</Words>
  <Characters>28821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113</cp:revision>
  <cp:lastPrinted>2020-06-19T10:37:00Z</cp:lastPrinted>
  <dcterms:created xsi:type="dcterms:W3CDTF">2019-04-10T08:02:00Z</dcterms:created>
  <dcterms:modified xsi:type="dcterms:W3CDTF">2021-03-15T01:26:00Z</dcterms:modified>
</cp:coreProperties>
</file>