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CCA46A4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833281">
        <w:rPr>
          <w:u w:val="single"/>
        </w:rPr>
        <w:t>6</w:t>
      </w:r>
      <w:r w:rsidR="00013B13">
        <w:rPr>
          <w:u w:val="single"/>
        </w:rPr>
        <w:t xml:space="preserve"> </w:t>
      </w:r>
      <w:r w:rsidR="000D5E8E">
        <w:rPr>
          <w:u w:val="single"/>
        </w:rPr>
        <w:t>октября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B54945" w:rsidRPr="00656E74">
        <w:rPr>
          <w:u w:val="single"/>
        </w:rPr>
        <w:t>29</w:t>
      </w:r>
      <w:r w:rsidR="00833281">
        <w:rPr>
          <w:u w:val="single"/>
        </w:rPr>
        <w:t>7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73DA2313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>проекта о внесении измен</w:t>
      </w:r>
      <w:r w:rsidR="00833281" w:rsidRPr="00656E74">
        <w:rPr>
          <w:sz w:val="20"/>
          <w:szCs w:val="20"/>
        </w:rPr>
        <w:t>е</w:t>
      </w:r>
      <w:r w:rsidR="00833281" w:rsidRPr="00656E74">
        <w:rPr>
          <w:sz w:val="20"/>
          <w:szCs w:val="20"/>
        </w:rPr>
        <w:t>ний в правила землепользования и застро</w:t>
      </w:r>
      <w:r w:rsidR="00833281" w:rsidRPr="00656E74">
        <w:rPr>
          <w:sz w:val="20"/>
          <w:szCs w:val="20"/>
        </w:rPr>
        <w:t>й</w:t>
      </w:r>
      <w:r w:rsidR="00833281" w:rsidRPr="00656E74">
        <w:rPr>
          <w:sz w:val="20"/>
          <w:szCs w:val="20"/>
        </w:rPr>
        <w:t>ки Магистральнинского муниципального образования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6BFF88DA" w:rsidR="00477858" w:rsidRPr="00B57042" w:rsidRDefault="002449F2" w:rsidP="00477858">
      <w:pPr>
        <w:ind w:firstLine="708"/>
        <w:jc w:val="both"/>
      </w:pPr>
      <w:proofErr w:type="gramStart"/>
      <w:r w:rsidRPr="00E97BAE">
        <w:t xml:space="preserve">В целях создания условий для устойчивого развития территории </w:t>
      </w:r>
      <w:r w:rsidR="008736F0">
        <w:t>Магистральни</w:t>
      </w:r>
      <w:r w:rsidR="008736F0">
        <w:t>н</w:t>
      </w:r>
      <w:r w:rsidR="008736F0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 xml:space="preserve">, </w:t>
      </w:r>
      <w:r w:rsidR="00840B2D">
        <w:t>в соответствии с</w:t>
      </w:r>
      <w:r w:rsidRPr="00E97BAE">
        <w:t xml:space="preserve"> Федеральным законом от 06.10.2003 № 131-ФЗ «Об общих принципах</w:t>
      </w:r>
      <w:proofErr w:type="gramEnd"/>
      <w:r w:rsidRPr="00E97BAE">
        <w:t xml:space="preserve"> организации местного самоуправления в Ро</w:t>
      </w:r>
      <w:r w:rsidRPr="00E97BAE">
        <w:t>с</w:t>
      </w:r>
      <w:r w:rsidRPr="00E97BAE">
        <w:t>сийской Федерации»</w:t>
      </w:r>
      <w:r w:rsidR="00865CE5" w:rsidRPr="00B57042">
        <w:t xml:space="preserve">, </w:t>
      </w:r>
      <w:r>
        <w:t>статьями 30, 31, 33 Градостроительного кодекса Российской Фед</w:t>
      </w:r>
      <w:r>
        <w:t>е</w:t>
      </w:r>
      <w:r>
        <w:t>рации,</w:t>
      </w:r>
      <w:r w:rsidRPr="00B57042">
        <w:t xml:space="preserve"> </w:t>
      </w:r>
      <w:r w:rsidR="00865CE5" w:rsidRPr="00B57042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255347E6" w:rsidR="002449F2" w:rsidRPr="00FC2A9A" w:rsidRDefault="002449F2" w:rsidP="002449F2">
      <w:pPr>
        <w:pStyle w:val="1"/>
        <w:rPr>
          <w:color w:val="FF0000"/>
          <w:sz w:val="24"/>
          <w:szCs w:val="24"/>
        </w:rPr>
      </w:pPr>
      <w:r w:rsidRPr="00FC2A9A">
        <w:rPr>
          <w:sz w:val="24"/>
          <w:szCs w:val="24"/>
        </w:rPr>
        <w:t xml:space="preserve">Провести публичные слушания </w:t>
      </w:r>
      <w:r>
        <w:rPr>
          <w:sz w:val="24"/>
          <w:szCs w:val="24"/>
        </w:rPr>
        <w:t>п</w:t>
      </w:r>
      <w:r w:rsidRPr="001D16F0">
        <w:rPr>
          <w:sz w:val="24"/>
          <w:szCs w:val="24"/>
        </w:rPr>
        <w:t>о</w:t>
      </w:r>
      <w:r>
        <w:rPr>
          <w:sz w:val="24"/>
          <w:szCs w:val="24"/>
        </w:rPr>
        <w:t xml:space="preserve"> проекту </w:t>
      </w:r>
      <w:r w:rsidRPr="00D023C7">
        <w:rPr>
          <w:sz w:val="24"/>
        </w:rPr>
        <w:t xml:space="preserve">о внесении изменений в </w:t>
      </w:r>
      <w:r>
        <w:rPr>
          <w:sz w:val="24"/>
        </w:rPr>
        <w:t>правила землепользования и застройки Магистральнинского муниципального образования</w:t>
      </w:r>
      <w:r>
        <w:rPr>
          <w:sz w:val="24"/>
          <w:szCs w:val="24"/>
        </w:rPr>
        <w:t xml:space="preserve"> </w:t>
      </w:r>
      <w:r w:rsidRPr="00FC2A9A">
        <w:rPr>
          <w:sz w:val="24"/>
          <w:szCs w:val="24"/>
        </w:rPr>
        <w:t xml:space="preserve"> (далее – публичные слушани</w:t>
      </w:r>
      <w:r w:rsidRPr="00003FCD">
        <w:rPr>
          <w:sz w:val="24"/>
          <w:szCs w:val="24"/>
        </w:rPr>
        <w:t>я).</w:t>
      </w:r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>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454BDB04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4A20D1">
        <w:rPr>
          <w:sz w:val="24"/>
          <w:szCs w:val="24"/>
        </w:rPr>
        <w:t>23</w:t>
      </w:r>
      <w:r>
        <w:rPr>
          <w:sz w:val="24"/>
          <w:szCs w:val="24"/>
        </w:rPr>
        <w:t>.10.2020 по 2</w:t>
      </w:r>
      <w:r w:rsidR="004A20D1">
        <w:rPr>
          <w:sz w:val="24"/>
          <w:szCs w:val="24"/>
        </w:rPr>
        <w:t>3</w:t>
      </w:r>
      <w:r>
        <w:rPr>
          <w:sz w:val="24"/>
          <w:szCs w:val="24"/>
        </w:rPr>
        <w:t>.11.2020.</w:t>
      </w:r>
    </w:p>
    <w:p w14:paraId="1FBF7572" w14:textId="4A083DD4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4A20D1">
        <w:rPr>
          <w:sz w:val="24"/>
          <w:szCs w:val="24"/>
        </w:rPr>
        <w:t>23</w:t>
      </w:r>
      <w:r>
        <w:rPr>
          <w:sz w:val="24"/>
          <w:szCs w:val="24"/>
        </w:rPr>
        <w:t xml:space="preserve">.10.2020 по </w:t>
      </w:r>
      <w:r w:rsidR="004A20D1">
        <w:rPr>
          <w:sz w:val="24"/>
          <w:szCs w:val="24"/>
        </w:rPr>
        <w:t>23</w:t>
      </w:r>
      <w:r>
        <w:rPr>
          <w:sz w:val="24"/>
          <w:szCs w:val="24"/>
        </w:rPr>
        <w:t xml:space="preserve">.11.2020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54DBD143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4A20D1">
        <w:rPr>
          <w:sz w:val="24"/>
          <w:szCs w:val="24"/>
        </w:rPr>
        <w:t>23</w:t>
      </w:r>
      <w:r>
        <w:rPr>
          <w:sz w:val="24"/>
          <w:szCs w:val="24"/>
        </w:rPr>
        <w:t>.11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20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550659CB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4A20D1">
        <w:rPr>
          <w:sz w:val="24"/>
          <w:szCs w:val="24"/>
        </w:rPr>
        <w:t>23</w:t>
      </w:r>
      <w:r>
        <w:rPr>
          <w:sz w:val="24"/>
          <w:szCs w:val="24"/>
        </w:rPr>
        <w:t xml:space="preserve">.10.2020 по </w:t>
      </w:r>
      <w:r w:rsidR="000A2516">
        <w:rPr>
          <w:sz w:val="24"/>
          <w:szCs w:val="24"/>
        </w:rPr>
        <w:t>2</w:t>
      </w:r>
      <w:r w:rsidR="004A20D1">
        <w:rPr>
          <w:sz w:val="24"/>
          <w:szCs w:val="24"/>
        </w:rPr>
        <w:t>3</w:t>
      </w:r>
      <w:r>
        <w:rPr>
          <w:sz w:val="24"/>
          <w:szCs w:val="24"/>
        </w:rPr>
        <w:t>.11.2020: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07F10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C13DD-8899-49B8-8A06-AF66C1D7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2020-10-20T02:20:00Z</cp:lastPrinted>
  <dcterms:created xsi:type="dcterms:W3CDTF">2020-10-21T01:51:00Z</dcterms:created>
  <dcterms:modified xsi:type="dcterms:W3CDTF">2020-10-21T01:51:00Z</dcterms:modified>
</cp:coreProperties>
</file>