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62D" w:rsidRPr="00681C59" w:rsidRDefault="00E5662D" w:rsidP="00681C5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681C5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Руководство по соблюдению обязательных требований</w:t>
      </w:r>
    </w:p>
    <w:p w:rsidR="00E5662D" w:rsidRPr="00681C59" w:rsidRDefault="00E5662D" w:rsidP="00681C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C59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п. 6 ст. 14 Федерального закона от 31.07.2020 № 247-ФЗ «Об обязательных требованиях в Российской Федерации» Руководства по соблюдению обязательных требований утверждаются руководителем федерального органа исполнительной власти, осуществляющего полномочия по государственному контролю (надзору). </w:t>
      </w:r>
    </w:p>
    <w:p w:rsidR="00E5662D" w:rsidRPr="00681C59" w:rsidRDefault="00E5662D" w:rsidP="00681C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C59">
        <w:rPr>
          <w:rFonts w:ascii="Times New Roman" w:eastAsia="Times New Roman" w:hAnsi="Times New Roman" w:cs="Times New Roman"/>
          <w:sz w:val="24"/>
          <w:szCs w:val="24"/>
        </w:rPr>
        <w:t>Руководство по соблюдению обязательных требований земельного законодательства, разработанное Росреестром </w:t>
      </w:r>
      <w:hyperlink r:id="rId4" w:history="1">
        <w:r w:rsidRPr="00681C5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https://rosreestr.gov.ru/activity/gosudarstvennyy-nadzor/tipichnye-narusheniya-obyazatelnykh-trebovaniy</w:t>
        </w:r>
      </w:hyperlink>
      <w:r w:rsidRPr="00681C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237FE" w:rsidRPr="00681C59" w:rsidRDefault="00A237FE">
      <w:pPr>
        <w:rPr>
          <w:rFonts w:ascii="Times New Roman" w:hAnsi="Times New Roman" w:cs="Times New Roman"/>
          <w:sz w:val="24"/>
          <w:szCs w:val="24"/>
        </w:rPr>
      </w:pPr>
    </w:p>
    <w:sectPr w:rsidR="00A237FE" w:rsidRPr="00681C59" w:rsidSect="00340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5662D"/>
    <w:rsid w:val="003408E1"/>
    <w:rsid w:val="00681C59"/>
    <w:rsid w:val="00A237FE"/>
    <w:rsid w:val="00E56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8E1"/>
  </w:style>
  <w:style w:type="paragraph" w:styleId="1">
    <w:name w:val="heading 1"/>
    <w:basedOn w:val="a"/>
    <w:link w:val="10"/>
    <w:uiPriority w:val="9"/>
    <w:qFormat/>
    <w:rsid w:val="00E566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6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56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566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4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35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reestr.gov.ru/activity/gosudarstvennyy-nadzor/tipichnye-narusheniya-obyazatelnykh-trebovani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103</Words>
  <Characters>590</Characters>
  <Application>Microsoft Office Word</Application>
  <DocSecurity>0</DocSecurity>
  <Lines>4</Lines>
  <Paragraphs>1</Paragraphs>
  <ScaleCrop>false</ScaleCrop>
  <Company>Microsoft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Геля</dc:creator>
  <cp:keywords/>
  <dc:description/>
  <cp:lastModifiedBy>Геля</cp:lastModifiedBy>
  <cp:revision>3</cp:revision>
  <dcterms:created xsi:type="dcterms:W3CDTF">2025-11-21T05:01:00Z</dcterms:created>
  <dcterms:modified xsi:type="dcterms:W3CDTF">2025-11-21T06:11:00Z</dcterms:modified>
</cp:coreProperties>
</file>