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10C5" w:rsidRPr="00802DDA" w:rsidRDefault="007717B1" w:rsidP="00F610C5">
      <w:pPr>
        <w:pStyle w:val="afffe"/>
        <w:rPr>
          <w:sz w:val="24"/>
        </w:rPr>
      </w:pPr>
      <w:bookmarkStart w:id="0" w:name="_GoBack"/>
      <w:bookmarkEnd w:id="0"/>
      <w:r w:rsidRPr="00802DDA">
        <w:rPr>
          <w:b/>
          <w:bCs/>
          <w:noProof/>
          <w:sz w:val="22"/>
        </w:rPr>
        <w:drawing>
          <wp:inline distT="0" distB="0" distL="0" distR="0">
            <wp:extent cx="609600" cy="762000"/>
            <wp:effectExtent l="19050" t="0" r="0" b="0"/>
            <wp:docPr id="1" name="Рисунок 1" descr="Герб цвет с в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цвет с вч"/>
                    <pic:cNvPicPr>
                      <a:picLocks noChangeAspect="1" noChangeArrowheads="1"/>
                    </pic:cNvPicPr>
                  </pic:nvPicPr>
                  <pic:blipFill>
                    <a:blip r:embed="rId8"/>
                    <a:srcRect/>
                    <a:stretch>
                      <a:fillRect/>
                    </a:stretch>
                  </pic:blipFill>
                  <pic:spPr bwMode="auto">
                    <a:xfrm>
                      <a:off x="0" y="0"/>
                      <a:ext cx="609600" cy="762000"/>
                    </a:xfrm>
                    <a:prstGeom prst="rect">
                      <a:avLst/>
                    </a:prstGeom>
                    <a:noFill/>
                    <a:ln w="9525">
                      <a:noFill/>
                      <a:miter lim="800000"/>
                      <a:headEnd/>
                      <a:tailEnd/>
                    </a:ln>
                  </pic:spPr>
                </pic:pic>
              </a:graphicData>
            </a:graphic>
          </wp:inline>
        </w:drawing>
      </w:r>
    </w:p>
    <w:p w:rsidR="00F610C5" w:rsidRPr="00802DDA" w:rsidRDefault="00F610C5" w:rsidP="00CB65A8">
      <w:pPr>
        <w:pStyle w:val="afffe"/>
        <w:ind w:left="-142"/>
        <w:rPr>
          <w:b/>
          <w:sz w:val="24"/>
        </w:rPr>
      </w:pPr>
      <w:r w:rsidRPr="00802DDA">
        <w:rPr>
          <w:b/>
          <w:sz w:val="24"/>
        </w:rPr>
        <w:t>РОССИЙСКАЯ ФЕДЕРАЦИЯ</w:t>
      </w:r>
    </w:p>
    <w:p w:rsidR="00F610C5" w:rsidRPr="00802DDA" w:rsidRDefault="00F610C5" w:rsidP="00CB65A8">
      <w:pPr>
        <w:pStyle w:val="afffe"/>
        <w:ind w:left="-142"/>
        <w:rPr>
          <w:b/>
          <w:sz w:val="24"/>
        </w:rPr>
      </w:pPr>
      <w:r w:rsidRPr="00802DDA">
        <w:rPr>
          <w:b/>
          <w:sz w:val="24"/>
        </w:rPr>
        <w:t>ИРКУТСКАЯ ОБЛАСТЬ</w:t>
      </w:r>
    </w:p>
    <w:p w:rsidR="00F610C5" w:rsidRPr="00802DDA" w:rsidRDefault="00F610C5" w:rsidP="00CB65A8">
      <w:pPr>
        <w:ind w:left="-142"/>
        <w:jc w:val="center"/>
        <w:rPr>
          <w:rFonts w:ascii="Times New Roman" w:hAnsi="Times New Roman" w:cs="Times New Roman"/>
          <w:b/>
        </w:rPr>
      </w:pPr>
      <w:r w:rsidRPr="00802DDA">
        <w:rPr>
          <w:rFonts w:ascii="Times New Roman" w:hAnsi="Times New Roman" w:cs="Times New Roman"/>
          <w:b/>
        </w:rPr>
        <w:t>КАЗАЧИНСКО-ЛЕНСКИЙ РАЙОН</w:t>
      </w:r>
    </w:p>
    <w:p w:rsidR="00F610C5" w:rsidRPr="00802DDA" w:rsidRDefault="00F610C5" w:rsidP="00CB65A8">
      <w:pPr>
        <w:pStyle w:val="1"/>
        <w:tabs>
          <w:tab w:val="left" w:pos="9900"/>
        </w:tabs>
        <w:ind w:left="-142" w:right="21"/>
        <w:rPr>
          <w:rFonts w:ascii="Times New Roman" w:hAnsi="Times New Roman" w:cs="Times New Roman"/>
          <w:color w:val="auto"/>
        </w:rPr>
      </w:pPr>
      <w:r w:rsidRPr="00802DDA">
        <w:rPr>
          <w:rFonts w:ascii="Times New Roman" w:hAnsi="Times New Roman" w:cs="Times New Roman"/>
          <w:color w:val="auto"/>
        </w:rPr>
        <w:t>МАГИСТРАЛЬНИНСКОЕ</w:t>
      </w:r>
    </w:p>
    <w:p w:rsidR="0073451F" w:rsidRPr="00802DDA" w:rsidRDefault="00F610C5" w:rsidP="00CB65A8">
      <w:pPr>
        <w:pStyle w:val="1"/>
        <w:tabs>
          <w:tab w:val="left" w:pos="9900"/>
        </w:tabs>
        <w:spacing w:line="360" w:lineRule="auto"/>
        <w:ind w:left="-142" w:right="23"/>
        <w:rPr>
          <w:rFonts w:ascii="Times New Roman" w:hAnsi="Times New Roman" w:cs="Times New Roman"/>
          <w:color w:val="auto"/>
        </w:rPr>
      </w:pPr>
      <w:r w:rsidRPr="00802DDA">
        <w:rPr>
          <w:rFonts w:ascii="Times New Roman" w:hAnsi="Times New Roman" w:cs="Times New Roman"/>
          <w:color w:val="auto"/>
        </w:rPr>
        <w:t>МУНИЦИПАЛЬНОЕ ОБРАЗОВАНИЕ</w:t>
      </w:r>
    </w:p>
    <w:p w:rsidR="00F610C5" w:rsidRPr="00802DDA" w:rsidRDefault="00F610C5" w:rsidP="00CB65A8">
      <w:pPr>
        <w:pStyle w:val="1"/>
        <w:tabs>
          <w:tab w:val="left" w:pos="9900"/>
        </w:tabs>
        <w:spacing w:line="360" w:lineRule="auto"/>
        <w:ind w:left="-142" w:right="23"/>
        <w:rPr>
          <w:rFonts w:ascii="Times New Roman" w:hAnsi="Times New Roman" w:cs="Times New Roman"/>
          <w:color w:val="auto"/>
        </w:rPr>
      </w:pPr>
      <w:r w:rsidRPr="00802DDA">
        <w:rPr>
          <w:rFonts w:ascii="Times New Roman" w:hAnsi="Times New Roman" w:cs="Times New Roman"/>
          <w:color w:val="auto"/>
        </w:rPr>
        <w:t>АДМИНИСТРАЦИЯ</w:t>
      </w:r>
    </w:p>
    <w:p w:rsidR="00F610C5" w:rsidRPr="00802DDA" w:rsidRDefault="00F610C5" w:rsidP="00CB65A8">
      <w:pPr>
        <w:pStyle w:val="1"/>
        <w:tabs>
          <w:tab w:val="left" w:pos="9900"/>
        </w:tabs>
        <w:spacing w:line="360" w:lineRule="auto"/>
        <w:ind w:left="-142" w:right="23"/>
        <w:rPr>
          <w:rFonts w:ascii="Times New Roman" w:hAnsi="Times New Roman" w:cs="Times New Roman"/>
          <w:color w:val="auto"/>
        </w:rPr>
      </w:pPr>
      <w:r w:rsidRPr="00802DDA">
        <w:rPr>
          <w:rFonts w:ascii="Times New Roman" w:hAnsi="Times New Roman" w:cs="Times New Roman"/>
          <w:color w:val="auto"/>
        </w:rPr>
        <w:t>Магистральнинского городского поселения</w:t>
      </w:r>
    </w:p>
    <w:p w:rsidR="00F610C5" w:rsidRPr="00802DDA" w:rsidRDefault="00F610C5" w:rsidP="00CB65A8">
      <w:pPr>
        <w:pStyle w:val="1"/>
        <w:tabs>
          <w:tab w:val="left" w:pos="5580"/>
          <w:tab w:val="left" w:pos="7920"/>
          <w:tab w:val="left" w:pos="9900"/>
        </w:tabs>
        <w:ind w:left="-142" w:right="21"/>
        <w:rPr>
          <w:rFonts w:ascii="Times New Roman" w:hAnsi="Times New Roman" w:cs="Times New Roman"/>
          <w:color w:val="auto"/>
          <w:sz w:val="32"/>
          <w:szCs w:val="32"/>
        </w:rPr>
      </w:pPr>
      <w:r w:rsidRPr="00802DDA">
        <w:rPr>
          <w:rFonts w:ascii="Times New Roman" w:hAnsi="Times New Roman" w:cs="Times New Roman"/>
          <w:color w:val="auto"/>
          <w:sz w:val="32"/>
          <w:szCs w:val="32"/>
        </w:rPr>
        <w:t>П О С Т А Н О В Л Е Н И Е</w:t>
      </w:r>
    </w:p>
    <w:p w:rsidR="00F610C5" w:rsidRPr="00802DDA" w:rsidRDefault="00F610C5" w:rsidP="00F610C5">
      <w:pPr>
        <w:tabs>
          <w:tab w:val="left" w:pos="9900"/>
        </w:tabs>
        <w:jc w:val="center"/>
        <w:rPr>
          <w:rFonts w:ascii="Times New Roman" w:hAnsi="Times New Roman" w:cs="Times New Roman"/>
        </w:rPr>
      </w:pPr>
    </w:p>
    <w:p w:rsidR="00F610C5" w:rsidRPr="00486791" w:rsidRDefault="00F610C5" w:rsidP="00BC159F">
      <w:pPr>
        <w:ind w:firstLine="284"/>
        <w:rPr>
          <w:rFonts w:ascii="Times New Roman" w:hAnsi="Times New Roman" w:cs="Times New Roman"/>
          <w:u w:val="single"/>
        </w:rPr>
      </w:pPr>
      <w:r w:rsidRPr="00486791">
        <w:rPr>
          <w:rFonts w:ascii="Times New Roman" w:hAnsi="Times New Roman" w:cs="Times New Roman"/>
          <w:u w:val="single"/>
        </w:rPr>
        <w:t>от</w:t>
      </w:r>
      <w:r w:rsidR="00011A95" w:rsidRPr="00486791">
        <w:rPr>
          <w:rFonts w:ascii="Times New Roman" w:hAnsi="Times New Roman" w:cs="Times New Roman"/>
          <w:u w:val="single"/>
        </w:rPr>
        <w:t xml:space="preserve"> </w:t>
      </w:r>
      <w:r w:rsidR="00486791" w:rsidRPr="00486791">
        <w:rPr>
          <w:rFonts w:ascii="Times New Roman" w:hAnsi="Times New Roman" w:cs="Times New Roman"/>
          <w:u w:val="single"/>
        </w:rPr>
        <w:t xml:space="preserve">10 ноября </w:t>
      </w:r>
      <w:r w:rsidR="00387141" w:rsidRPr="00486791">
        <w:rPr>
          <w:rFonts w:ascii="Times New Roman" w:hAnsi="Times New Roman" w:cs="Times New Roman"/>
          <w:u w:val="single"/>
        </w:rPr>
        <w:t>2021</w:t>
      </w:r>
      <w:r w:rsidR="00AC6658" w:rsidRPr="00486791">
        <w:rPr>
          <w:rFonts w:ascii="Times New Roman" w:hAnsi="Times New Roman" w:cs="Times New Roman"/>
          <w:u w:val="single"/>
        </w:rPr>
        <w:t xml:space="preserve"> </w:t>
      </w:r>
      <w:r w:rsidR="00011A95" w:rsidRPr="00486791">
        <w:rPr>
          <w:rFonts w:ascii="Times New Roman" w:hAnsi="Times New Roman" w:cs="Times New Roman"/>
          <w:u w:val="single"/>
        </w:rPr>
        <w:t>г</w:t>
      </w:r>
      <w:r w:rsidRPr="00486791">
        <w:rPr>
          <w:rFonts w:ascii="Times New Roman" w:hAnsi="Times New Roman" w:cs="Times New Roman"/>
        </w:rPr>
        <w:t xml:space="preserve">.      </w:t>
      </w:r>
      <w:r w:rsidR="00011A95" w:rsidRPr="00486791">
        <w:rPr>
          <w:rFonts w:ascii="Times New Roman" w:hAnsi="Times New Roman" w:cs="Times New Roman"/>
          <w:u w:val="single"/>
        </w:rPr>
        <w:t xml:space="preserve">№ </w:t>
      </w:r>
      <w:r w:rsidR="00486791" w:rsidRPr="00486791">
        <w:rPr>
          <w:rFonts w:ascii="Times New Roman" w:hAnsi="Times New Roman" w:cs="Times New Roman"/>
          <w:u w:val="single"/>
        </w:rPr>
        <w:t>356</w:t>
      </w:r>
      <w:r w:rsidR="00A7051A" w:rsidRPr="00486791">
        <w:rPr>
          <w:rFonts w:ascii="Times New Roman" w:hAnsi="Times New Roman" w:cs="Times New Roman"/>
          <w:u w:val="single"/>
        </w:rPr>
        <w:t>-</w:t>
      </w:r>
      <w:r w:rsidRPr="00486791">
        <w:rPr>
          <w:rFonts w:ascii="Times New Roman" w:hAnsi="Times New Roman" w:cs="Times New Roman"/>
          <w:u w:val="single"/>
        </w:rPr>
        <w:t xml:space="preserve"> п</w:t>
      </w:r>
    </w:p>
    <w:p w:rsidR="00F610C5" w:rsidRPr="00486791" w:rsidRDefault="00F610C5" w:rsidP="00F610C5">
      <w:pPr>
        <w:rPr>
          <w:rFonts w:ascii="Times New Roman" w:hAnsi="Times New Roman" w:cs="Times New Roman"/>
        </w:rPr>
      </w:pPr>
    </w:p>
    <w:p w:rsidR="00677979" w:rsidRPr="00486791" w:rsidRDefault="00677979" w:rsidP="00677979">
      <w:pPr>
        <w:ind w:firstLine="0"/>
        <w:rPr>
          <w:rFonts w:ascii="Times New Roman" w:hAnsi="Times New Roman" w:cs="Times New Roman"/>
        </w:rPr>
      </w:pPr>
      <w:r w:rsidRPr="00486791">
        <w:rPr>
          <w:rFonts w:ascii="Times New Roman" w:hAnsi="Times New Roman" w:cs="Times New Roman"/>
        </w:rPr>
        <w:t>┌                                                                                       ┐</w:t>
      </w:r>
    </w:p>
    <w:p w:rsidR="00F610C5" w:rsidRPr="00486791" w:rsidRDefault="00387141" w:rsidP="00677979">
      <w:pPr>
        <w:tabs>
          <w:tab w:val="left" w:pos="4678"/>
        </w:tabs>
        <w:ind w:left="284" w:right="4110" w:firstLine="0"/>
        <w:rPr>
          <w:rFonts w:ascii="Times New Roman" w:hAnsi="Times New Roman" w:cs="Times New Roman"/>
          <w:sz w:val="20"/>
          <w:szCs w:val="20"/>
        </w:rPr>
      </w:pPr>
      <w:r w:rsidRPr="00486791">
        <w:rPr>
          <w:rFonts w:ascii="Times New Roman" w:hAnsi="Times New Roman" w:cs="Times New Roman"/>
          <w:sz w:val="20"/>
          <w:szCs w:val="20"/>
        </w:rPr>
        <w:t>О внесении изменений в муниципальную программу</w:t>
      </w:r>
      <w:r w:rsidR="0073451F" w:rsidRPr="00486791">
        <w:rPr>
          <w:rFonts w:ascii="Times New Roman" w:hAnsi="Times New Roman" w:cs="Times New Roman"/>
          <w:sz w:val="20"/>
          <w:szCs w:val="20"/>
        </w:rPr>
        <w:t xml:space="preserve"> Магистральнинского муниципального образования </w:t>
      </w:r>
      <w:r w:rsidR="00F610C5" w:rsidRPr="00486791">
        <w:rPr>
          <w:rFonts w:ascii="Times New Roman" w:hAnsi="Times New Roman" w:cs="Times New Roman"/>
          <w:sz w:val="20"/>
          <w:szCs w:val="20"/>
        </w:rPr>
        <w:t xml:space="preserve"> </w:t>
      </w:r>
      <w:r w:rsidR="0073451F" w:rsidRPr="00486791">
        <w:rPr>
          <w:rFonts w:ascii="Times New Roman" w:hAnsi="Times New Roman" w:cs="Times New Roman"/>
          <w:sz w:val="20"/>
          <w:szCs w:val="20"/>
        </w:rPr>
        <w:t>«</w:t>
      </w:r>
      <w:r w:rsidR="00AC6658" w:rsidRPr="00486791">
        <w:rPr>
          <w:rFonts w:ascii="Times New Roman" w:hAnsi="Times New Roman" w:cs="Times New Roman"/>
          <w:sz w:val="20"/>
          <w:szCs w:val="20"/>
        </w:rPr>
        <w:t>Комплексное развитие сельских территорий муниципального образования Магистральнинского городского поселения на 2021-2023 годы и на период до 2025 года</w:t>
      </w:r>
      <w:r w:rsidR="0073451F" w:rsidRPr="00486791">
        <w:rPr>
          <w:rFonts w:ascii="Times New Roman" w:hAnsi="Times New Roman" w:cs="Times New Roman"/>
          <w:sz w:val="20"/>
          <w:szCs w:val="20"/>
          <w:shd w:val="clear" w:color="auto" w:fill="FFFFFF"/>
        </w:rPr>
        <w:t>»</w:t>
      </w:r>
    </w:p>
    <w:p w:rsidR="009A6596" w:rsidRPr="00486791" w:rsidRDefault="009A6596" w:rsidP="00AC6658">
      <w:pPr>
        <w:pStyle w:val="1"/>
        <w:ind w:firstLine="709"/>
        <w:jc w:val="both"/>
        <w:rPr>
          <w:rFonts w:ascii="Times New Roman" w:hAnsi="Times New Roman" w:cs="Times New Roman"/>
          <w:b w:val="0"/>
          <w:color w:val="auto"/>
          <w:sz w:val="22"/>
          <w:szCs w:val="22"/>
        </w:rPr>
      </w:pPr>
      <w:r w:rsidRPr="00486791">
        <w:rPr>
          <w:rFonts w:ascii="Times New Roman" w:hAnsi="Times New Roman" w:cs="Times New Roman"/>
          <w:b w:val="0"/>
          <w:color w:val="auto"/>
          <w:sz w:val="22"/>
          <w:szCs w:val="22"/>
        </w:rPr>
        <w:t xml:space="preserve">В соответствии </w:t>
      </w:r>
      <w:r w:rsidR="00E8161B" w:rsidRPr="00486791">
        <w:rPr>
          <w:rFonts w:ascii="Times New Roman" w:hAnsi="Times New Roman" w:cs="Times New Roman"/>
          <w:b w:val="0"/>
          <w:color w:val="auto"/>
          <w:sz w:val="22"/>
          <w:szCs w:val="22"/>
        </w:rPr>
        <w:t xml:space="preserve">с </w:t>
      </w:r>
      <w:hyperlink r:id="rId9" w:history="1">
        <w:r w:rsidR="00AC6658" w:rsidRPr="00486791">
          <w:rPr>
            <w:rStyle w:val="a4"/>
            <w:rFonts w:ascii="Times New Roman" w:hAnsi="Times New Roman" w:cs="Times New Roman"/>
            <w:bCs/>
            <w:color w:val="auto"/>
            <w:sz w:val="22"/>
            <w:szCs w:val="22"/>
          </w:rPr>
          <w:t>Постановление</w:t>
        </w:r>
        <w:r w:rsidR="00E8161B" w:rsidRPr="00486791">
          <w:rPr>
            <w:rStyle w:val="a4"/>
            <w:rFonts w:ascii="Times New Roman" w:hAnsi="Times New Roman" w:cs="Times New Roman"/>
            <w:bCs/>
            <w:color w:val="auto"/>
            <w:sz w:val="22"/>
            <w:szCs w:val="22"/>
          </w:rPr>
          <w:t>м</w:t>
        </w:r>
        <w:r w:rsidR="00AC6658" w:rsidRPr="00486791">
          <w:rPr>
            <w:rStyle w:val="a4"/>
            <w:rFonts w:ascii="Times New Roman" w:hAnsi="Times New Roman" w:cs="Times New Roman"/>
            <w:bCs/>
            <w:color w:val="auto"/>
            <w:sz w:val="22"/>
            <w:szCs w:val="22"/>
          </w:rPr>
          <w:t xml:space="preserve"> Правительства РФ от 31 мая 2019 г. № 696 "Об утверждении государственной программы Российской Федерации "Комплексное развитие сельских территорий" и о внесении изменений в некоторые акты Правительства Российской Федерации" (с изменениями и дополнениями)</w:t>
        </w:r>
      </w:hyperlink>
      <w:r w:rsidR="00AC6658" w:rsidRPr="00486791">
        <w:rPr>
          <w:rFonts w:ascii="Times New Roman" w:hAnsi="Times New Roman" w:cs="Times New Roman"/>
          <w:b w:val="0"/>
          <w:color w:val="auto"/>
          <w:sz w:val="22"/>
          <w:szCs w:val="22"/>
        </w:rPr>
        <w:t xml:space="preserve">, </w:t>
      </w:r>
      <w:r w:rsidRPr="00486791">
        <w:rPr>
          <w:rFonts w:ascii="Times New Roman" w:hAnsi="Times New Roman" w:cs="Times New Roman"/>
          <w:b w:val="0"/>
          <w:color w:val="auto"/>
          <w:sz w:val="22"/>
          <w:szCs w:val="22"/>
        </w:rPr>
        <w:t>в соответствии со статьей 14 Федерального закона от 06.10.2003 № 131-ФЗ «Об общих принципах организации местного самоуправления в Российской Федерации», статьей 179 Бюджетного кодекса Российской Федерации, руководствуясь статьями 24, 39 Устава Магистральнинского муниципального образования, администрация  Магистральнинского муниципального поселения</w:t>
      </w:r>
    </w:p>
    <w:p w:rsidR="00F610C5" w:rsidRPr="00486791" w:rsidRDefault="00F610C5" w:rsidP="00677979">
      <w:pPr>
        <w:tabs>
          <w:tab w:val="left" w:pos="3540"/>
        </w:tabs>
        <w:rPr>
          <w:rFonts w:ascii="Times New Roman" w:hAnsi="Times New Roman" w:cs="Times New Roman"/>
          <w:b/>
          <w:sz w:val="22"/>
          <w:szCs w:val="22"/>
        </w:rPr>
      </w:pPr>
      <w:r w:rsidRPr="00486791">
        <w:rPr>
          <w:rFonts w:ascii="Times New Roman" w:hAnsi="Times New Roman" w:cs="Times New Roman"/>
          <w:sz w:val="22"/>
          <w:szCs w:val="22"/>
        </w:rPr>
        <w:tab/>
      </w:r>
      <w:r w:rsidRPr="00486791">
        <w:rPr>
          <w:rFonts w:ascii="Times New Roman" w:hAnsi="Times New Roman" w:cs="Times New Roman"/>
          <w:b/>
          <w:sz w:val="22"/>
          <w:szCs w:val="22"/>
        </w:rPr>
        <w:t>П О С Т А Н О В Л Я Е Т:</w:t>
      </w:r>
    </w:p>
    <w:p w:rsidR="00AC6658" w:rsidRPr="00486791" w:rsidRDefault="00AC6658" w:rsidP="00F610C5">
      <w:pPr>
        <w:tabs>
          <w:tab w:val="left" w:pos="7875"/>
        </w:tabs>
        <w:ind w:firstLine="540"/>
        <w:jc w:val="center"/>
        <w:rPr>
          <w:rFonts w:ascii="Times New Roman" w:hAnsi="Times New Roman" w:cs="Times New Roman"/>
          <w:b/>
          <w:sz w:val="22"/>
          <w:szCs w:val="22"/>
        </w:rPr>
      </w:pPr>
    </w:p>
    <w:p w:rsidR="00387141" w:rsidRPr="00486791" w:rsidRDefault="005336C0" w:rsidP="00387141">
      <w:pPr>
        <w:rPr>
          <w:sz w:val="22"/>
          <w:szCs w:val="22"/>
        </w:rPr>
      </w:pPr>
      <w:bookmarkStart w:id="1" w:name="sub_1"/>
      <w:r w:rsidRPr="00486791">
        <w:rPr>
          <w:rFonts w:ascii="Times New Roman" w:hAnsi="Times New Roman" w:cs="Times New Roman"/>
          <w:sz w:val="22"/>
          <w:szCs w:val="22"/>
        </w:rPr>
        <w:t xml:space="preserve">1. </w:t>
      </w:r>
      <w:r w:rsidR="00387141" w:rsidRPr="00486791">
        <w:rPr>
          <w:rFonts w:ascii="Times New Roman" w:hAnsi="Times New Roman" w:cs="Times New Roman"/>
          <w:sz w:val="22"/>
          <w:szCs w:val="22"/>
        </w:rPr>
        <w:t>Внести изменения в</w:t>
      </w:r>
      <w:r w:rsidR="00FD6810" w:rsidRPr="00486791">
        <w:rPr>
          <w:rFonts w:ascii="Times New Roman" w:hAnsi="Times New Roman" w:cs="Times New Roman"/>
          <w:sz w:val="22"/>
          <w:szCs w:val="22"/>
        </w:rPr>
        <w:t xml:space="preserve"> муниципальную программу Магистральнинского муниципального образования «</w:t>
      </w:r>
      <w:r w:rsidR="00AC6658" w:rsidRPr="00486791">
        <w:rPr>
          <w:rFonts w:ascii="Times New Roman" w:hAnsi="Times New Roman" w:cs="Times New Roman"/>
          <w:sz w:val="22"/>
          <w:szCs w:val="22"/>
        </w:rPr>
        <w:t>Комплексное развитие сельских территорий муниципального образования Магистральнинского городского поселения на 2021-2023 годы и на период до 2025 года</w:t>
      </w:r>
      <w:r w:rsidR="00FD6810" w:rsidRPr="00486791">
        <w:rPr>
          <w:rFonts w:ascii="Times New Roman" w:hAnsi="Times New Roman" w:cs="Times New Roman"/>
          <w:sz w:val="22"/>
          <w:szCs w:val="22"/>
          <w:shd w:val="clear" w:color="auto" w:fill="FFFFFF"/>
        </w:rPr>
        <w:t>»</w:t>
      </w:r>
      <w:r w:rsidR="00387141" w:rsidRPr="00486791">
        <w:rPr>
          <w:rFonts w:ascii="Times New Roman" w:hAnsi="Times New Roman" w:cs="Times New Roman"/>
          <w:sz w:val="22"/>
          <w:szCs w:val="22"/>
          <w:shd w:val="clear" w:color="auto" w:fill="FFFFFF"/>
        </w:rPr>
        <w:t xml:space="preserve">, </w:t>
      </w:r>
      <w:bookmarkStart w:id="2" w:name="sub_2"/>
      <w:bookmarkEnd w:id="1"/>
      <w:r w:rsidR="00387141" w:rsidRPr="00486791">
        <w:rPr>
          <w:rFonts w:ascii="Times New Roman" w:hAnsi="Times New Roman" w:cs="Times New Roman"/>
          <w:sz w:val="22"/>
          <w:szCs w:val="22"/>
          <w:shd w:val="clear" w:color="auto" w:fill="FFFFFF"/>
        </w:rPr>
        <w:t xml:space="preserve">утвержденной постановлением администрации Магистральнинского городского поселения от 09 ноября 2020 года № 325-п, </w:t>
      </w:r>
      <w:r w:rsidR="00387141" w:rsidRPr="00486791">
        <w:rPr>
          <w:rFonts w:ascii="Times New Roman" w:hAnsi="Times New Roman" w:cs="Times New Roman"/>
          <w:sz w:val="22"/>
          <w:szCs w:val="22"/>
        </w:rPr>
        <w:t>изменения и дополнения,</w:t>
      </w:r>
      <w:bookmarkStart w:id="3" w:name="sub_11"/>
      <w:r w:rsidR="00387141" w:rsidRPr="00486791">
        <w:rPr>
          <w:rFonts w:ascii="Times New Roman" w:hAnsi="Times New Roman" w:cs="Times New Roman"/>
          <w:sz w:val="22"/>
          <w:szCs w:val="22"/>
        </w:rPr>
        <w:t xml:space="preserve"> изложив</w:t>
      </w:r>
      <w:bookmarkEnd w:id="3"/>
      <w:r w:rsidR="00387141" w:rsidRPr="00486791">
        <w:rPr>
          <w:rFonts w:ascii="Times New Roman" w:hAnsi="Times New Roman" w:cs="Times New Roman"/>
          <w:sz w:val="22"/>
          <w:szCs w:val="22"/>
        </w:rPr>
        <w:t xml:space="preserve"> в </w:t>
      </w:r>
      <w:hyperlink w:anchor="sub_9991" w:history="1">
        <w:r w:rsidR="00387141" w:rsidRPr="00486791">
          <w:rPr>
            <w:rStyle w:val="a4"/>
            <w:rFonts w:ascii="Times New Roman" w:hAnsi="Times New Roman" w:cs="Times New Roman"/>
            <w:b w:val="0"/>
            <w:color w:val="auto"/>
            <w:sz w:val="22"/>
            <w:szCs w:val="22"/>
          </w:rPr>
          <w:t>новой редакции</w:t>
        </w:r>
      </w:hyperlink>
      <w:r w:rsidR="00677979" w:rsidRPr="00486791">
        <w:rPr>
          <w:sz w:val="22"/>
          <w:szCs w:val="22"/>
        </w:rPr>
        <w:t>.</w:t>
      </w:r>
    </w:p>
    <w:p w:rsidR="00677979" w:rsidRPr="00486791" w:rsidRDefault="00677979" w:rsidP="00387141">
      <w:pPr>
        <w:rPr>
          <w:rFonts w:ascii="Times New Roman" w:hAnsi="Times New Roman" w:cs="Times New Roman"/>
          <w:sz w:val="22"/>
          <w:szCs w:val="22"/>
          <w:shd w:val="clear" w:color="auto" w:fill="FFFFFF"/>
        </w:rPr>
      </w:pPr>
      <w:r w:rsidRPr="00486791">
        <w:rPr>
          <w:rFonts w:ascii="Times New Roman" w:hAnsi="Times New Roman" w:cs="Times New Roman"/>
          <w:sz w:val="22"/>
          <w:szCs w:val="22"/>
        </w:rPr>
        <w:t xml:space="preserve">2. Постановление администрации Магистральнинского городского поселения от </w:t>
      </w:r>
      <w:r w:rsidR="0080158D" w:rsidRPr="00486791">
        <w:rPr>
          <w:rFonts w:ascii="Times New Roman" w:hAnsi="Times New Roman" w:cs="Times New Roman"/>
          <w:sz w:val="22"/>
          <w:szCs w:val="22"/>
        </w:rPr>
        <w:t>16 сентября 2021 года № 295-п</w:t>
      </w:r>
      <w:r w:rsidRPr="00486791">
        <w:rPr>
          <w:rFonts w:ascii="Times New Roman" w:hAnsi="Times New Roman" w:cs="Times New Roman"/>
          <w:sz w:val="22"/>
          <w:szCs w:val="22"/>
        </w:rPr>
        <w:t xml:space="preserve"> «О внесении изменений в муниципальную программу Магистральнинского муниципального образования  «Комплексное развитие сельских территорий муниципального образования Магистральнинского городского поселения на 2021-2023 годы и на период до 2025 года» считать утратившим силу.</w:t>
      </w:r>
    </w:p>
    <w:p w:rsidR="00677979" w:rsidRPr="00486791" w:rsidRDefault="00C344FA" w:rsidP="00677979">
      <w:pPr>
        <w:spacing w:line="276" w:lineRule="auto"/>
        <w:ind w:firstLine="709"/>
        <w:rPr>
          <w:rFonts w:ascii="Times New Roman" w:hAnsi="Times New Roman" w:cs="Times New Roman"/>
          <w:sz w:val="22"/>
          <w:szCs w:val="22"/>
        </w:rPr>
      </w:pPr>
      <w:r w:rsidRPr="00486791">
        <w:rPr>
          <w:rFonts w:ascii="Times New Roman" w:hAnsi="Times New Roman" w:cs="Times New Roman"/>
          <w:sz w:val="22"/>
          <w:szCs w:val="22"/>
        </w:rPr>
        <w:t xml:space="preserve">2. Настоящее постановление подлежит </w:t>
      </w:r>
      <w:hyperlink r:id="rId10" w:history="1">
        <w:r w:rsidRPr="00486791">
          <w:rPr>
            <w:rStyle w:val="a4"/>
            <w:rFonts w:ascii="Times New Roman" w:hAnsi="Times New Roman" w:cs="Times New Roman"/>
            <w:b w:val="0"/>
            <w:color w:val="auto"/>
            <w:sz w:val="22"/>
            <w:szCs w:val="22"/>
          </w:rPr>
          <w:t>официальному опубликованию</w:t>
        </w:r>
      </w:hyperlink>
      <w:r w:rsidR="00FD6810" w:rsidRPr="00486791">
        <w:rPr>
          <w:rFonts w:ascii="Times New Roman" w:hAnsi="Times New Roman" w:cs="Times New Roman"/>
          <w:sz w:val="22"/>
          <w:szCs w:val="22"/>
        </w:rPr>
        <w:t xml:space="preserve"> </w:t>
      </w:r>
      <w:r w:rsidR="008D7862" w:rsidRPr="00486791">
        <w:rPr>
          <w:rFonts w:ascii="Times New Roman" w:hAnsi="Times New Roman" w:cs="Times New Roman"/>
          <w:sz w:val="22"/>
          <w:szCs w:val="22"/>
        </w:rPr>
        <w:t xml:space="preserve">на сайте администрации Магистральнинского городского поселения </w:t>
      </w:r>
      <w:r w:rsidR="008D7862" w:rsidRPr="00486791">
        <w:rPr>
          <w:rFonts w:ascii="Times New Roman" w:hAnsi="Times New Roman" w:cs="Times New Roman"/>
          <w:b/>
          <w:sz w:val="22"/>
          <w:szCs w:val="22"/>
        </w:rPr>
        <w:t>http://www.admmag.ru/</w:t>
      </w:r>
      <w:r w:rsidR="00677979" w:rsidRPr="00486791">
        <w:rPr>
          <w:rFonts w:ascii="Times New Roman" w:hAnsi="Times New Roman" w:cs="Times New Roman"/>
          <w:sz w:val="22"/>
          <w:szCs w:val="22"/>
        </w:rPr>
        <w:t xml:space="preserve"> и в газете «Вестник Магистрального».</w:t>
      </w:r>
    </w:p>
    <w:p w:rsidR="00C344FA" w:rsidRPr="00486791" w:rsidRDefault="00C344FA" w:rsidP="00C344FA">
      <w:pPr>
        <w:rPr>
          <w:rFonts w:ascii="Times New Roman" w:hAnsi="Times New Roman" w:cs="Times New Roman"/>
          <w:sz w:val="22"/>
          <w:szCs w:val="22"/>
        </w:rPr>
      </w:pPr>
    </w:p>
    <w:p w:rsidR="00FD6810" w:rsidRPr="00486791" w:rsidRDefault="00FD6810" w:rsidP="00EE4B31">
      <w:pPr>
        <w:pStyle w:val="affff1"/>
        <w:widowControl w:val="0"/>
        <w:autoSpaceDE w:val="0"/>
        <w:autoSpaceDN w:val="0"/>
        <w:adjustRightInd w:val="0"/>
        <w:ind w:left="0" w:firstLine="709"/>
        <w:rPr>
          <w:rFonts w:ascii="Times New Roman" w:hAnsi="Times New Roman"/>
        </w:rPr>
      </w:pPr>
    </w:p>
    <w:p w:rsidR="001B1A0F" w:rsidRPr="00486791" w:rsidRDefault="00F850C1" w:rsidP="00EE4B31">
      <w:pPr>
        <w:pStyle w:val="affff1"/>
        <w:widowControl w:val="0"/>
        <w:autoSpaceDE w:val="0"/>
        <w:autoSpaceDN w:val="0"/>
        <w:adjustRightInd w:val="0"/>
        <w:ind w:left="0" w:firstLine="709"/>
        <w:rPr>
          <w:rFonts w:ascii="Times New Roman" w:hAnsi="Times New Roman"/>
          <w:b/>
        </w:rPr>
      </w:pPr>
      <w:r w:rsidRPr="00486791">
        <w:rPr>
          <w:rFonts w:ascii="Times New Roman" w:hAnsi="Times New Roman"/>
          <w:b/>
        </w:rPr>
        <w:t>Глав</w:t>
      </w:r>
      <w:r w:rsidR="001F37AA" w:rsidRPr="00486791">
        <w:rPr>
          <w:rFonts w:ascii="Times New Roman" w:hAnsi="Times New Roman"/>
          <w:b/>
        </w:rPr>
        <w:t>а</w:t>
      </w:r>
      <w:r w:rsidRPr="00486791">
        <w:rPr>
          <w:rFonts w:ascii="Times New Roman" w:hAnsi="Times New Roman"/>
          <w:b/>
        </w:rPr>
        <w:t xml:space="preserve"> Магистральнинского</w:t>
      </w:r>
    </w:p>
    <w:p w:rsidR="00B71FCC" w:rsidRPr="00486791" w:rsidRDefault="00F850C1" w:rsidP="00CB65A8">
      <w:pPr>
        <w:pStyle w:val="affff1"/>
        <w:widowControl w:val="0"/>
        <w:autoSpaceDE w:val="0"/>
        <w:autoSpaceDN w:val="0"/>
        <w:adjustRightInd w:val="0"/>
        <w:ind w:left="0" w:firstLine="709"/>
        <w:rPr>
          <w:rFonts w:ascii="Times New Roman" w:hAnsi="Times New Roman"/>
          <w:b/>
        </w:rPr>
      </w:pPr>
      <w:r w:rsidRPr="00486791">
        <w:rPr>
          <w:rFonts w:ascii="Times New Roman" w:hAnsi="Times New Roman"/>
          <w:b/>
        </w:rPr>
        <w:t>городского поселения</w:t>
      </w:r>
      <w:r w:rsidRPr="00486791">
        <w:rPr>
          <w:rFonts w:ascii="Times New Roman" w:hAnsi="Times New Roman"/>
          <w:b/>
        </w:rPr>
        <w:tab/>
      </w:r>
      <w:r w:rsidRPr="00486791">
        <w:rPr>
          <w:rFonts w:ascii="Times New Roman" w:hAnsi="Times New Roman"/>
          <w:b/>
        </w:rPr>
        <w:tab/>
      </w:r>
      <w:r w:rsidRPr="00486791">
        <w:rPr>
          <w:rFonts w:ascii="Times New Roman" w:hAnsi="Times New Roman"/>
          <w:b/>
        </w:rPr>
        <w:tab/>
      </w:r>
      <w:r w:rsidR="001F37AA" w:rsidRPr="00486791">
        <w:rPr>
          <w:rFonts w:ascii="Times New Roman" w:hAnsi="Times New Roman"/>
          <w:b/>
        </w:rPr>
        <w:t xml:space="preserve">                            </w:t>
      </w:r>
      <w:r w:rsidR="00FD6810" w:rsidRPr="00486791">
        <w:rPr>
          <w:rFonts w:ascii="Times New Roman" w:hAnsi="Times New Roman"/>
          <w:b/>
        </w:rPr>
        <w:t>П.А.Егоров</w:t>
      </w:r>
      <w:bookmarkEnd w:id="2"/>
    </w:p>
    <w:p w:rsidR="00CB65A8" w:rsidRPr="00486791" w:rsidRDefault="00CB65A8" w:rsidP="00CB65A8">
      <w:pPr>
        <w:ind w:left="7088" w:right="-24" w:hanging="584"/>
        <w:outlineLvl w:val="0"/>
      </w:pPr>
    </w:p>
    <w:p w:rsidR="00CB65A8" w:rsidRPr="00486791" w:rsidRDefault="00CB65A8" w:rsidP="00CB65A8">
      <w:pPr>
        <w:ind w:left="7088" w:right="-24" w:hanging="584"/>
        <w:jc w:val="right"/>
        <w:outlineLvl w:val="0"/>
      </w:pPr>
    </w:p>
    <w:p w:rsidR="00CB65A8" w:rsidRPr="00486791" w:rsidRDefault="00CB65A8" w:rsidP="00CB65A8">
      <w:pPr>
        <w:ind w:left="7088" w:right="-24" w:hanging="584"/>
        <w:jc w:val="right"/>
        <w:outlineLvl w:val="0"/>
      </w:pPr>
    </w:p>
    <w:p w:rsidR="00B47BA8" w:rsidRPr="00486791" w:rsidRDefault="00B47BA8" w:rsidP="00CB65A8">
      <w:pPr>
        <w:ind w:left="7088" w:right="-24" w:hanging="584"/>
        <w:jc w:val="right"/>
        <w:outlineLvl w:val="0"/>
        <w:rPr>
          <w:rFonts w:ascii="Times New Roman" w:hAnsi="Times New Roman" w:cs="Times New Roman"/>
          <w:sz w:val="22"/>
          <w:szCs w:val="22"/>
        </w:rPr>
      </w:pPr>
    </w:p>
    <w:p w:rsidR="00CB65A8" w:rsidRPr="00486791" w:rsidRDefault="00CB65A8" w:rsidP="00CB65A8">
      <w:pPr>
        <w:ind w:left="7088" w:right="-24" w:hanging="584"/>
        <w:jc w:val="right"/>
        <w:outlineLvl w:val="0"/>
        <w:rPr>
          <w:rFonts w:ascii="Times New Roman" w:hAnsi="Times New Roman" w:cs="Times New Roman"/>
          <w:sz w:val="22"/>
          <w:szCs w:val="22"/>
        </w:rPr>
      </w:pPr>
      <w:r w:rsidRPr="00486791">
        <w:rPr>
          <w:rFonts w:ascii="Times New Roman" w:hAnsi="Times New Roman" w:cs="Times New Roman"/>
          <w:sz w:val="22"/>
          <w:szCs w:val="22"/>
        </w:rPr>
        <w:t>УТВЕРЖДЕНА</w:t>
      </w:r>
    </w:p>
    <w:p w:rsidR="00CB65A8" w:rsidRPr="00486791" w:rsidRDefault="00CB65A8" w:rsidP="00CB65A8">
      <w:pPr>
        <w:ind w:right="-24" w:firstLine="5352"/>
        <w:jc w:val="right"/>
        <w:rPr>
          <w:rFonts w:ascii="Times New Roman" w:hAnsi="Times New Roman" w:cs="Times New Roman"/>
          <w:sz w:val="22"/>
          <w:szCs w:val="22"/>
        </w:rPr>
      </w:pPr>
      <w:r w:rsidRPr="00486791">
        <w:rPr>
          <w:rFonts w:ascii="Times New Roman" w:hAnsi="Times New Roman" w:cs="Times New Roman"/>
          <w:sz w:val="22"/>
          <w:szCs w:val="22"/>
        </w:rPr>
        <w:t xml:space="preserve">постановлением </w:t>
      </w:r>
    </w:p>
    <w:p w:rsidR="00CB65A8" w:rsidRPr="00486791" w:rsidRDefault="00CB65A8" w:rsidP="00CB65A8">
      <w:pPr>
        <w:ind w:right="-24" w:firstLine="5352"/>
        <w:jc w:val="right"/>
        <w:rPr>
          <w:rFonts w:ascii="Times New Roman" w:hAnsi="Times New Roman" w:cs="Times New Roman"/>
          <w:sz w:val="22"/>
          <w:szCs w:val="22"/>
        </w:rPr>
      </w:pPr>
      <w:r w:rsidRPr="00486791">
        <w:rPr>
          <w:rFonts w:ascii="Times New Roman" w:hAnsi="Times New Roman" w:cs="Times New Roman"/>
          <w:sz w:val="22"/>
          <w:szCs w:val="22"/>
        </w:rPr>
        <w:t xml:space="preserve">администрации Магистральнинского городского поселения </w:t>
      </w:r>
    </w:p>
    <w:p w:rsidR="00CB65A8" w:rsidRPr="00677979" w:rsidRDefault="00CB65A8" w:rsidP="00CB65A8">
      <w:pPr>
        <w:ind w:right="-24" w:firstLine="5352"/>
        <w:jc w:val="right"/>
        <w:rPr>
          <w:rFonts w:ascii="Times New Roman" w:hAnsi="Times New Roman" w:cs="Times New Roman"/>
          <w:sz w:val="22"/>
          <w:szCs w:val="22"/>
        </w:rPr>
      </w:pPr>
      <w:r w:rsidRPr="00486791">
        <w:rPr>
          <w:rFonts w:ascii="Times New Roman" w:hAnsi="Times New Roman" w:cs="Times New Roman"/>
          <w:sz w:val="22"/>
          <w:szCs w:val="22"/>
        </w:rPr>
        <w:t xml:space="preserve">от </w:t>
      </w:r>
      <w:r w:rsidR="00486791" w:rsidRPr="00486791">
        <w:rPr>
          <w:rFonts w:ascii="Times New Roman" w:hAnsi="Times New Roman" w:cs="Times New Roman"/>
          <w:sz w:val="22"/>
          <w:szCs w:val="22"/>
        </w:rPr>
        <w:t>10 ноября</w:t>
      </w:r>
      <w:r w:rsidR="00677979" w:rsidRPr="00486791">
        <w:rPr>
          <w:rFonts w:ascii="Times New Roman" w:hAnsi="Times New Roman" w:cs="Times New Roman"/>
          <w:sz w:val="22"/>
          <w:szCs w:val="22"/>
        </w:rPr>
        <w:t xml:space="preserve"> 2021 </w:t>
      </w:r>
      <w:r w:rsidRPr="00486791">
        <w:rPr>
          <w:rFonts w:ascii="Times New Roman" w:hAnsi="Times New Roman" w:cs="Times New Roman"/>
          <w:sz w:val="22"/>
          <w:szCs w:val="22"/>
        </w:rPr>
        <w:t xml:space="preserve">года № </w:t>
      </w:r>
      <w:r w:rsidR="00486791" w:rsidRPr="00486791">
        <w:rPr>
          <w:rFonts w:ascii="Times New Roman" w:hAnsi="Times New Roman" w:cs="Times New Roman"/>
          <w:sz w:val="22"/>
          <w:szCs w:val="22"/>
        </w:rPr>
        <w:t>356</w:t>
      </w:r>
      <w:r w:rsidRPr="00486791">
        <w:rPr>
          <w:rFonts w:ascii="Times New Roman" w:hAnsi="Times New Roman" w:cs="Times New Roman"/>
          <w:sz w:val="22"/>
          <w:szCs w:val="22"/>
        </w:rPr>
        <w:t>-п</w:t>
      </w:r>
    </w:p>
    <w:p w:rsidR="00CB65A8" w:rsidRPr="00CB65A8" w:rsidRDefault="00CB65A8" w:rsidP="00CB65A8">
      <w:pPr>
        <w:pStyle w:val="ConsPlusNormal"/>
        <w:widowControl/>
        <w:tabs>
          <w:tab w:val="left" w:pos="8505"/>
        </w:tabs>
        <w:ind w:firstLine="0"/>
        <w:rPr>
          <w:rFonts w:ascii="Times New Roman" w:hAnsi="Times New Roman" w:cs="Times New Roman"/>
          <w:sz w:val="22"/>
          <w:szCs w:val="22"/>
        </w:rPr>
      </w:pPr>
    </w:p>
    <w:p w:rsidR="00CB65A8" w:rsidRPr="00CB65A8" w:rsidRDefault="00CB65A8" w:rsidP="00CB65A8">
      <w:pPr>
        <w:pStyle w:val="ConsPlusNormal"/>
        <w:widowControl/>
        <w:tabs>
          <w:tab w:val="left" w:pos="8505"/>
        </w:tabs>
        <w:ind w:firstLine="0"/>
        <w:rPr>
          <w:rFonts w:ascii="Times New Roman" w:hAnsi="Times New Roman" w:cs="Times New Roman"/>
          <w:sz w:val="22"/>
          <w:szCs w:val="22"/>
        </w:rPr>
      </w:pPr>
    </w:p>
    <w:p w:rsidR="00CB65A8" w:rsidRPr="00CB65A8" w:rsidRDefault="00CB65A8" w:rsidP="00CB65A8">
      <w:pPr>
        <w:pStyle w:val="ConsPlusNormal"/>
        <w:widowControl/>
        <w:tabs>
          <w:tab w:val="left" w:pos="8505"/>
        </w:tabs>
        <w:ind w:firstLine="0"/>
        <w:rPr>
          <w:rFonts w:ascii="Times New Roman" w:hAnsi="Times New Roman" w:cs="Times New Roman"/>
          <w:sz w:val="22"/>
          <w:szCs w:val="22"/>
        </w:rPr>
      </w:pPr>
    </w:p>
    <w:p w:rsidR="00CB65A8" w:rsidRPr="00CB65A8" w:rsidRDefault="00CB65A8" w:rsidP="00CB65A8">
      <w:pPr>
        <w:pStyle w:val="ConsPlusNormal"/>
        <w:widowControl/>
        <w:tabs>
          <w:tab w:val="left" w:pos="8505"/>
        </w:tabs>
        <w:ind w:firstLine="0"/>
        <w:rPr>
          <w:rFonts w:ascii="Times New Roman" w:hAnsi="Times New Roman" w:cs="Times New Roman"/>
          <w:sz w:val="22"/>
          <w:szCs w:val="22"/>
        </w:rPr>
      </w:pPr>
    </w:p>
    <w:p w:rsidR="00CB65A8" w:rsidRPr="00CB65A8" w:rsidRDefault="00CB65A8" w:rsidP="00CB65A8">
      <w:pPr>
        <w:pStyle w:val="ConsPlusNormal"/>
        <w:widowControl/>
        <w:tabs>
          <w:tab w:val="left" w:pos="8505"/>
        </w:tabs>
        <w:ind w:firstLine="0"/>
        <w:rPr>
          <w:rFonts w:ascii="Times New Roman" w:hAnsi="Times New Roman" w:cs="Times New Roman"/>
          <w:sz w:val="22"/>
          <w:szCs w:val="22"/>
        </w:rPr>
      </w:pPr>
    </w:p>
    <w:p w:rsidR="00CB65A8" w:rsidRPr="00CB65A8" w:rsidRDefault="00CB65A8" w:rsidP="00CB65A8">
      <w:pPr>
        <w:pStyle w:val="ConsPlusNormal"/>
        <w:widowControl/>
        <w:tabs>
          <w:tab w:val="left" w:pos="8505"/>
        </w:tabs>
        <w:ind w:firstLine="0"/>
        <w:rPr>
          <w:rFonts w:ascii="Times New Roman" w:hAnsi="Times New Roman" w:cs="Times New Roman"/>
          <w:sz w:val="22"/>
          <w:szCs w:val="22"/>
        </w:rPr>
      </w:pPr>
    </w:p>
    <w:p w:rsidR="00CB65A8" w:rsidRPr="00CB65A8" w:rsidRDefault="00CB65A8" w:rsidP="00CB65A8">
      <w:pPr>
        <w:pStyle w:val="ConsPlusNormal"/>
        <w:widowControl/>
        <w:tabs>
          <w:tab w:val="left" w:pos="8505"/>
        </w:tabs>
        <w:ind w:firstLine="0"/>
        <w:rPr>
          <w:rFonts w:ascii="Times New Roman" w:hAnsi="Times New Roman" w:cs="Times New Roman"/>
          <w:sz w:val="22"/>
          <w:szCs w:val="22"/>
        </w:rPr>
      </w:pPr>
    </w:p>
    <w:p w:rsidR="00CB65A8" w:rsidRPr="00590CD0" w:rsidRDefault="00CB65A8" w:rsidP="00CB65A8">
      <w:pPr>
        <w:pStyle w:val="ConsPlusNormal"/>
        <w:widowControl/>
        <w:tabs>
          <w:tab w:val="left" w:pos="8505"/>
        </w:tabs>
        <w:ind w:firstLine="0"/>
        <w:rPr>
          <w:rFonts w:ascii="Times New Roman" w:hAnsi="Times New Roman" w:cs="Times New Roman"/>
          <w:sz w:val="28"/>
          <w:szCs w:val="28"/>
        </w:rPr>
      </w:pPr>
    </w:p>
    <w:p w:rsidR="00CB65A8" w:rsidRPr="00590CD0" w:rsidRDefault="00CB65A8" w:rsidP="00CB65A8">
      <w:pPr>
        <w:pStyle w:val="ConsPlusTitle"/>
        <w:widowControl/>
        <w:jc w:val="center"/>
        <w:outlineLvl w:val="0"/>
        <w:rPr>
          <w:rFonts w:ascii="Times New Roman" w:hAnsi="Times New Roman" w:cs="Times New Roman"/>
          <w:sz w:val="28"/>
          <w:szCs w:val="28"/>
        </w:rPr>
      </w:pPr>
      <w:r w:rsidRPr="00590CD0">
        <w:rPr>
          <w:rFonts w:ascii="Times New Roman" w:hAnsi="Times New Roman" w:cs="Times New Roman"/>
          <w:sz w:val="28"/>
          <w:szCs w:val="28"/>
        </w:rPr>
        <w:t>Муниципальная программа</w:t>
      </w:r>
    </w:p>
    <w:p w:rsidR="00CB65A8" w:rsidRPr="00590CD0" w:rsidRDefault="00CB65A8" w:rsidP="00CB65A8">
      <w:pPr>
        <w:pStyle w:val="ConsPlusTitle"/>
        <w:widowControl/>
        <w:jc w:val="center"/>
        <w:rPr>
          <w:rFonts w:ascii="Times New Roman" w:hAnsi="Times New Roman" w:cs="Times New Roman"/>
          <w:sz w:val="28"/>
          <w:szCs w:val="28"/>
        </w:rPr>
      </w:pPr>
      <w:r w:rsidRPr="00590CD0">
        <w:rPr>
          <w:rFonts w:ascii="Times New Roman" w:hAnsi="Times New Roman" w:cs="Times New Roman"/>
          <w:sz w:val="28"/>
          <w:szCs w:val="28"/>
        </w:rPr>
        <w:t xml:space="preserve">«Комплексное развитие сельских территорий муниципального образования Магистральнинского городского поселения на 2021 – 2023 годы и на период </w:t>
      </w:r>
    </w:p>
    <w:p w:rsidR="00CB65A8" w:rsidRPr="00590CD0" w:rsidRDefault="00CB65A8" w:rsidP="00CB65A8">
      <w:pPr>
        <w:pStyle w:val="ConsPlusTitle"/>
        <w:widowControl/>
        <w:jc w:val="center"/>
        <w:rPr>
          <w:rFonts w:ascii="Times New Roman" w:hAnsi="Times New Roman" w:cs="Times New Roman"/>
          <w:sz w:val="28"/>
          <w:szCs w:val="28"/>
        </w:rPr>
      </w:pPr>
      <w:r w:rsidRPr="00590CD0">
        <w:rPr>
          <w:rFonts w:ascii="Times New Roman" w:hAnsi="Times New Roman" w:cs="Times New Roman"/>
          <w:sz w:val="28"/>
          <w:szCs w:val="28"/>
        </w:rPr>
        <w:t>до 2025 года»</w:t>
      </w:r>
    </w:p>
    <w:p w:rsidR="00CB65A8" w:rsidRPr="00590CD0" w:rsidRDefault="00CB65A8" w:rsidP="00CB65A8">
      <w:pPr>
        <w:pStyle w:val="ConsPlusNormal"/>
        <w:widowControl/>
        <w:ind w:firstLine="0"/>
        <w:jc w:val="center"/>
        <w:rPr>
          <w:rFonts w:ascii="Times New Roman" w:hAnsi="Times New Roman" w:cs="Times New Roman"/>
          <w:sz w:val="28"/>
          <w:szCs w:val="28"/>
        </w:rPr>
      </w:pPr>
    </w:p>
    <w:p w:rsidR="00CB65A8" w:rsidRPr="00590CD0" w:rsidRDefault="00CB65A8" w:rsidP="00CB65A8">
      <w:pPr>
        <w:pStyle w:val="ConsPlusNormal"/>
        <w:widowControl/>
        <w:ind w:firstLine="0"/>
        <w:jc w:val="center"/>
        <w:rPr>
          <w:rFonts w:ascii="Times New Roman" w:hAnsi="Times New Roman" w:cs="Times New Roman"/>
          <w:sz w:val="28"/>
          <w:szCs w:val="28"/>
        </w:rPr>
      </w:pPr>
    </w:p>
    <w:p w:rsidR="00CB65A8" w:rsidRPr="00CB65A8" w:rsidRDefault="00CB65A8" w:rsidP="00CB65A8">
      <w:pPr>
        <w:pStyle w:val="ConsPlusNormal"/>
        <w:widowControl/>
        <w:ind w:firstLine="0"/>
        <w:jc w:val="center"/>
        <w:rPr>
          <w:rFonts w:ascii="Times New Roman" w:hAnsi="Times New Roman" w:cs="Times New Roman"/>
          <w:sz w:val="22"/>
          <w:szCs w:val="22"/>
        </w:rPr>
      </w:pPr>
    </w:p>
    <w:p w:rsidR="00CB65A8" w:rsidRPr="00CB65A8" w:rsidRDefault="00CB65A8" w:rsidP="00CB65A8">
      <w:pPr>
        <w:pStyle w:val="ConsPlusNormal"/>
        <w:widowControl/>
        <w:ind w:firstLine="0"/>
        <w:jc w:val="center"/>
        <w:rPr>
          <w:rFonts w:ascii="Times New Roman" w:hAnsi="Times New Roman" w:cs="Times New Roman"/>
          <w:sz w:val="22"/>
          <w:szCs w:val="22"/>
        </w:rPr>
      </w:pPr>
    </w:p>
    <w:p w:rsidR="00CB65A8" w:rsidRPr="00CB65A8" w:rsidRDefault="00CB65A8" w:rsidP="00CB65A8">
      <w:pPr>
        <w:pStyle w:val="ConsPlusNormal"/>
        <w:widowControl/>
        <w:ind w:firstLine="0"/>
        <w:jc w:val="center"/>
        <w:rPr>
          <w:rFonts w:ascii="Times New Roman" w:hAnsi="Times New Roman" w:cs="Times New Roman"/>
          <w:sz w:val="22"/>
          <w:szCs w:val="22"/>
        </w:rPr>
      </w:pPr>
    </w:p>
    <w:p w:rsidR="00CB65A8" w:rsidRPr="00CB65A8" w:rsidRDefault="00CB65A8" w:rsidP="00CB65A8">
      <w:pPr>
        <w:pStyle w:val="ConsPlusNormal"/>
        <w:widowControl/>
        <w:ind w:firstLine="0"/>
        <w:jc w:val="center"/>
        <w:rPr>
          <w:rFonts w:ascii="Times New Roman" w:hAnsi="Times New Roman" w:cs="Times New Roman"/>
          <w:sz w:val="22"/>
          <w:szCs w:val="22"/>
        </w:rPr>
      </w:pPr>
    </w:p>
    <w:p w:rsidR="00CB65A8" w:rsidRPr="00CB65A8" w:rsidRDefault="00CB65A8" w:rsidP="00CB65A8">
      <w:pPr>
        <w:pStyle w:val="ConsPlusNormal"/>
        <w:widowControl/>
        <w:ind w:firstLine="0"/>
        <w:jc w:val="center"/>
        <w:rPr>
          <w:rFonts w:ascii="Times New Roman" w:hAnsi="Times New Roman" w:cs="Times New Roman"/>
          <w:sz w:val="22"/>
          <w:szCs w:val="22"/>
        </w:rPr>
      </w:pPr>
    </w:p>
    <w:p w:rsidR="00CB65A8" w:rsidRPr="00CB65A8" w:rsidRDefault="00CB65A8" w:rsidP="00CB65A8">
      <w:pPr>
        <w:pStyle w:val="ConsPlusNormal"/>
        <w:widowControl/>
        <w:ind w:firstLine="0"/>
        <w:jc w:val="center"/>
        <w:outlineLvl w:val="0"/>
        <w:rPr>
          <w:rFonts w:ascii="Times New Roman" w:hAnsi="Times New Roman" w:cs="Times New Roman"/>
          <w:sz w:val="22"/>
          <w:szCs w:val="22"/>
        </w:rPr>
      </w:pPr>
    </w:p>
    <w:p w:rsidR="00CB65A8" w:rsidRPr="00CB65A8" w:rsidRDefault="00CB65A8" w:rsidP="00CB65A8">
      <w:pPr>
        <w:pStyle w:val="ConsPlusNormal"/>
        <w:widowControl/>
        <w:ind w:firstLine="0"/>
        <w:jc w:val="center"/>
        <w:outlineLvl w:val="0"/>
        <w:rPr>
          <w:rFonts w:ascii="Times New Roman" w:hAnsi="Times New Roman" w:cs="Times New Roman"/>
          <w:sz w:val="22"/>
          <w:szCs w:val="22"/>
        </w:rPr>
      </w:pPr>
    </w:p>
    <w:p w:rsidR="00CB65A8" w:rsidRPr="00CB65A8" w:rsidRDefault="00CB65A8" w:rsidP="00CB65A8">
      <w:pPr>
        <w:pStyle w:val="ConsPlusNormal"/>
        <w:widowControl/>
        <w:ind w:firstLine="0"/>
        <w:jc w:val="center"/>
        <w:outlineLvl w:val="0"/>
        <w:rPr>
          <w:rFonts w:ascii="Times New Roman" w:hAnsi="Times New Roman" w:cs="Times New Roman"/>
          <w:sz w:val="22"/>
          <w:szCs w:val="22"/>
        </w:rPr>
      </w:pPr>
    </w:p>
    <w:p w:rsidR="00CB65A8" w:rsidRPr="00CB65A8" w:rsidRDefault="00CB65A8" w:rsidP="00CB65A8">
      <w:pPr>
        <w:pStyle w:val="ConsPlusNormal"/>
        <w:widowControl/>
        <w:ind w:firstLine="0"/>
        <w:jc w:val="center"/>
        <w:outlineLvl w:val="0"/>
        <w:rPr>
          <w:rFonts w:ascii="Times New Roman" w:hAnsi="Times New Roman" w:cs="Times New Roman"/>
          <w:sz w:val="22"/>
          <w:szCs w:val="22"/>
        </w:rPr>
      </w:pPr>
    </w:p>
    <w:p w:rsidR="00CB65A8" w:rsidRPr="00CB65A8" w:rsidRDefault="00CB65A8" w:rsidP="00CB65A8">
      <w:pPr>
        <w:pStyle w:val="ConsPlusNormal"/>
        <w:widowControl/>
        <w:ind w:firstLine="0"/>
        <w:jc w:val="center"/>
        <w:outlineLvl w:val="0"/>
        <w:rPr>
          <w:rFonts w:ascii="Times New Roman" w:hAnsi="Times New Roman" w:cs="Times New Roman"/>
          <w:sz w:val="22"/>
          <w:szCs w:val="22"/>
        </w:rPr>
      </w:pPr>
    </w:p>
    <w:p w:rsidR="00CB65A8" w:rsidRPr="00CB65A8" w:rsidRDefault="00CB65A8" w:rsidP="00CB65A8">
      <w:pPr>
        <w:pStyle w:val="ConsPlusNormal"/>
        <w:widowControl/>
        <w:ind w:firstLine="0"/>
        <w:jc w:val="center"/>
        <w:outlineLvl w:val="0"/>
        <w:rPr>
          <w:rFonts w:ascii="Times New Roman" w:hAnsi="Times New Roman" w:cs="Times New Roman"/>
          <w:sz w:val="22"/>
          <w:szCs w:val="22"/>
        </w:rPr>
      </w:pPr>
    </w:p>
    <w:p w:rsidR="00CB65A8" w:rsidRPr="00CB65A8" w:rsidRDefault="00CB65A8" w:rsidP="00CB65A8">
      <w:pPr>
        <w:pStyle w:val="ConsPlusNormal"/>
        <w:widowControl/>
        <w:ind w:firstLine="0"/>
        <w:jc w:val="center"/>
        <w:outlineLvl w:val="0"/>
        <w:rPr>
          <w:rFonts w:ascii="Times New Roman" w:hAnsi="Times New Roman" w:cs="Times New Roman"/>
          <w:sz w:val="22"/>
          <w:szCs w:val="22"/>
        </w:rPr>
      </w:pPr>
    </w:p>
    <w:p w:rsidR="00CB65A8" w:rsidRPr="00CB65A8" w:rsidRDefault="00CB65A8" w:rsidP="00CB65A8">
      <w:pPr>
        <w:pStyle w:val="ConsPlusNormal"/>
        <w:widowControl/>
        <w:ind w:firstLine="0"/>
        <w:jc w:val="center"/>
        <w:outlineLvl w:val="0"/>
        <w:rPr>
          <w:rFonts w:ascii="Times New Roman" w:hAnsi="Times New Roman" w:cs="Times New Roman"/>
          <w:sz w:val="22"/>
          <w:szCs w:val="22"/>
        </w:rPr>
      </w:pPr>
    </w:p>
    <w:p w:rsidR="00CB65A8" w:rsidRPr="00CB65A8" w:rsidRDefault="00CB65A8" w:rsidP="00CB65A8">
      <w:pPr>
        <w:pStyle w:val="ConsPlusNormal"/>
        <w:widowControl/>
        <w:ind w:firstLine="0"/>
        <w:jc w:val="center"/>
        <w:outlineLvl w:val="0"/>
        <w:rPr>
          <w:rFonts w:ascii="Times New Roman" w:hAnsi="Times New Roman" w:cs="Times New Roman"/>
          <w:sz w:val="22"/>
          <w:szCs w:val="22"/>
        </w:rPr>
      </w:pPr>
    </w:p>
    <w:p w:rsidR="00CB65A8" w:rsidRPr="00CB65A8" w:rsidRDefault="00CB65A8" w:rsidP="00CB65A8">
      <w:pPr>
        <w:pStyle w:val="ConsPlusNormal"/>
        <w:widowControl/>
        <w:ind w:firstLine="0"/>
        <w:jc w:val="center"/>
        <w:outlineLvl w:val="0"/>
        <w:rPr>
          <w:rFonts w:ascii="Times New Roman" w:hAnsi="Times New Roman" w:cs="Times New Roman"/>
          <w:sz w:val="22"/>
          <w:szCs w:val="22"/>
        </w:rPr>
      </w:pPr>
    </w:p>
    <w:p w:rsidR="00CB65A8" w:rsidRPr="00CB65A8" w:rsidRDefault="00CB65A8" w:rsidP="00CB65A8">
      <w:pPr>
        <w:pStyle w:val="ConsPlusNormal"/>
        <w:widowControl/>
        <w:ind w:firstLine="0"/>
        <w:jc w:val="center"/>
        <w:outlineLvl w:val="0"/>
        <w:rPr>
          <w:rFonts w:ascii="Times New Roman" w:hAnsi="Times New Roman" w:cs="Times New Roman"/>
          <w:sz w:val="22"/>
          <w:szCs w:val="22"/>
        </w:rPr>
      </w:pPr>
    </w:p>
    <w:p w:rsidR="00CB65A8" w:rsidRPr="00CB65A8" w:rsidRDefault="00CB65A8" w:rsidP="00CB65A8">
      <w:pPr>
        <w:pStyle w:val="ConsPlusNormal"/>
        <w:widowControl/>
        <w:ind w:firstLine="0"/>
        <w:jc w:val="center"/>
        <w:outlineLvl w:val="0"/>
        <w:rPr>
          <w:rFonts w:ascii="Times New Roman" w:hAnsi="Times New Roman" w:cs="Times New Roman"/>
          <w:sz w:val="22"/>
          <w:szCs w:val="22"/>
        </w:rPr>
      </w:pPr>
    </w:p>
    <w:p w:rsidR="00CB65A8" w:rsidRPr="00CB65A8" w:rsidRDefault="00CB65A8" w:rsidP="00CB65A8">
      <w:pPr>
        <w:pStyle w:val="ConsPlusNormal"/>
        <w:widowControl/>
        <w:ind w:firstLine="0"/>
        <w:jc w:val="center"/>
        <w:outlineLvl w:val="0"/>
        <w:rPr>
          <w:rFonts w:ascii="Times New Roman" w:hAnsi="Times New Roman" w:cs="Times New Roman"/>
          <w:sz w:val="22"/>
          <w:szCs w:val="22"/>
        </w:rPr>
      </w:pPr>
    </w:p>
    <w:p w:rsidR="00590CD0" w:rsidRDefault="00590CD0" w:rsidP="00CB65A8">
      <w:pPr>
        <w:pStyle w:val="ConsPlusNormal"/>
        <w:widowControl/>
        <w:ind w:firstLine="0"/>
        <w:jc w:val="center"/>
        <w:outlineLvl w:val="0"/>
        <w:rPr>
          <w:rFonts w:ascii="Times New Roman" w:hAnsi="Times New Roman" w:cs="Times New Roman"/>
          <w:sz w:val="22"/>
          <w:szCs w:val="22"/>
        </w:rPr>
      </w:pPr>
    </w:p>
    <w:p w:rsidR="00B47BA8" w:rsidRDefault="00B47BA8" w:rsidP="00CB65A8">
      <w:pPr>
        <w:pStyle w:val="ConsPlusNormal"/>
        <w:widowControl/>
        <w:ind w:firstLine="0"/>
        <w:jc w:val="center"/>
        <w:outlineLvl w:val="0"/>
        <w:rPr>
          <w:rFonts w:ascii="Times New Roman" w:hAnsi="Times New Roman" w:cs="Times New Roman"/>
          <w:sz w:val="22"/>
          <w:szCs w:val="22"/>
        </w:rPr>
      </w:pPr>
    </w:p>
    <w:p w:rsidR="00590CD0" w:rsidRDefault="00590CD0" w:rsidP="00CB65A8">
      <w:pPr>
        <w:pStyle w:val="ConsPlusNormal"/>
        <w:widowControl/>
        <w:ind w:firstLine="0"/>
        <w:jc w:val="center"/>
        <w:outlineLvl w:val="0"/>
        <w:rPr>
          <w:rFonts w:ascii="Times New Roman" w:hAnsi="Times New Roman" w:cs="Times New Roman"/>
          <w:sz w:val="22"/>
          <w:szCs w:val="22"/>
        </w:rPr>
      </w:pPr>
    </w:p>
    <w:p w:rsidR="00590CD0" w:rsidRDefault="00590CD0" w:rsidP="00CB65A8">
      <w:pPr>
        <w:pStyle w:val="ConsPlusNormal"/>
        <w:widowControl/>
        <w:ind w:firstLine="0"/>
        <w:jc w:val="center"/>
        <w:outlineLvl w:val="0"/>
        <w:rPr>
          <w:rFonts w:ascii="Times New Roman" w:hAnsi="Times New Roman" w:cs="Times New Roman"/>
          <w:sz w:val="22"/>
          <w:szCs w:val="22"/>
        </w:rPr>
      </w:pPr>
    </w:p>
    <w:p w:rsidR="00590CD0" w:rsidRDefault="00590CD0" w:rsidP="00CB65A8">
      <w:pPr>
        <w:pStyle w:val="ConsPlusNormal"/>
        <w:widowControl/>
        <w:ind w:firstLine="0"/>
        <w:jc w:val="center"/>
        <w:outlineLvl w:val="0"/>
        <w:rPr>
          <w:rFonts w:ascii="Times New Roman" w:hAnsi="Times New Roman" w:cs="Times New Roman"/>
          <w:sz w:val="22"/>
          <w:szCs w:val="22"/>
        </w:rPr>
      </w:pPr>
    </w:p>
    <w:p w:rsidR="00590CD0" w:rsidRDefault="00590CD0" w:rsidP="00CB65A8">
      <w:pPr>
        <w:pStyle w:val="ConsPlusNormal"/>
        <w:widowControl/>
        <w:ind w:firstLine="0"/>
        <w:jc w:val="center"/>
        <w:outlineLvl w:val="0"/>
        <w:rPr>
          <w:rFonts w:ascii="Times New Roman" w:hAnsi="Times New Roman" w:cs="Times New Roman"/>
          <w:sz w:val="22"/>
          <w:szCs w:val="22"/>
        </w:rPr>
      </w:pPr>
    </w:p>
    <w:p w:rsidR="00590CD0" w:rsidRDefault="00590CD0" w:rsidP="00CB65A8">
      <w:pPr>
        <w:pStyle w:val="ConsPlusNormal"/>
        <w:widowControl/>
        <w:ind w:firstLine="0"/>
        <w:jc w:val="center"/>
        <w:outlineLvl w:val="0"/>
        <w:rPr>
          <w:rFonts w:ascii="Times New Roman" w:hAnsi="Times New Roman" w:cs="Times New Roman"/>
          <w:sz w:val="22"/>
          <w:szCs w:val="22"/>
        </w:rPr>
      </w:pPr>
    </w:p>
    <w:p w:rsidR="00590CD0" w:rsidRDefault="00590CD0" w:rsidP="00CB65A8">
      <w:pPr>
        <w:pStyle w:val="ConsPlusNormal"/>
        <w:widowControl/>
        <w:ind w:firstLine="0"/>
        <w:jc w:val="center"/>
        <w:outlineLvl w:val="0"/>
        <w:rPr>
          <w:rFonts w:ascii="Times New Roman" w:hAnsi="Times New Roman" w:cs="Times New Roman"/>
          <w:sz w:val="22"/>
          <w:szCs w:val="22"/>
        </w:rPr>
      </w:pPr>
    </w:p>
    <w:p w:rsidR="00590CD0" w:rsidRDefault="00590CD0" w:rsidP="00CB65A8">
      <w:pPr>
        <w:pStyle w:val="ConsPlusNormal"/>
        <w:widowControl/>
        <w:ind w:firstLine="0"/>
        <w:jc w:val="center"/>
        <w:outlineLvl w:val="0"/>
        <w:rPr>
          <w:rFonts w:ascii="Times New Roman" w:hAnsi="Times New Roman" w:cs="Times New Roman"/>
          <w:sz w:val="22"/>
          <w:szCs w:val="22"/>
        </w:rPr>
      </w:pPr>
    </w:p>
    <w:p w:rsidR="00590CD0" w:rsidRDefault="00590CD0" w:rsidP="00CB65A8">
      <w:pPr>
        <w:pStyle w:val="ConsPlusNormal"/>
        <w:widowControl/>
        <w:ind w:firstLine="0"/>
        <w:jc w:val="center"/>
        <w:outlineLvl w:val="0"/>
        <w:rPr>
          <w:rFonts w:ascii="Times New Roman" w:hAnsi="Times New Roman" w:cs="Times New Roman"/>
          <w:sz w:val="22"/>
          <w:szCs w:val="22"/>
        </w:rPr>
      </w:pPr>
    </w:p>
    <w:p w:rsidR="00590CD0" w:rsidRDefault="00590CD0" w:rsidP="00CB65A8">
      <w:pPr>
        <w:pStyle w:val="ConsPlusNormal"/>
        <w:widowControl/>
        <w:ind w:firstLine="0"/>
        <w:jc w:val="center"/>
        <w:outlineLvl w:val="0"/>
        <w:rPr>
          <w:rFonts w:ascii="Times New Roman" w:hAnsi="Times New Roman" w:cs="Times New Roman"/>
          <w:sz w:val="22"/>
          <w:szCs w:val="22"/>
        </w:rPr>
      </w:pPr>
    </w:p>
    <w:p w:rsidR="00590CD0" w:rsidRDefault="00590CD0" w:rsidP="00CB65A8">
      <w:pPr>
        <w:pStyle w:val="ConsPlusNormal"/>
        <w:widowControl/>
        <w:ind w:firstLine="0"/>
        <w:jc w:val="center"/>
        <w:outlineLvl w:val="0"/>
        <w:rPr>
          <w:rFonts w:ascii="Times New Roman" w:hAnsi="Times New Roman" w:cs="Times New Roman"/>
          <w:sz w:val="22"/>
          <w:szCs w:val="22"/>
        </w:rPr>
      </w:pPr>
    </w:p>
    <w:p w:rsidR="00590CD0" w:rsidRPr="00CB65A8" w:rsidRDefault="00590CD0" w:rsidP="00CB65A8">
      <w:pPr>
        <w:pStyle w:val="ConsPlusNormal"/>
        <w:widowControl/>
        <w:ind w:firstLine="0"/>
        <w:jc w:val="center"/>
        <w:outlineLvl w:val="0"/>
        <w:rPr>
          <w:rFonts w:ascii="Times New Roman" w:hAnsi="Times New Roman" w:cs="Times New Roman"/>
          <w:sz w:val="22"/>
          <w:szCs w:val="22"/>
        </w:rPr>
      </w:pPr>
    </w:p>
    <w:p w:rsidR="00CB65A8" w:rsidRPr="00CB65A8" w:rsidRDefault="00CB65A8" w:rsidP="00CB65A8">
      <w:pPr>
        <w:pStyle w:val="ConsPlusNormal"/>
        <w:widowControl/>
        <w:ind w:firstLine="0"/>
        <w:jc w:val="center"/>
        <w:outlineLvl w:val="0"/>
        <w:rPr>
          <w:rFonts w:ascii="Times New Roman" w:hAnsi="Times New Roman" w:cs="Times New Roman"/>
          <w:sz w:val="22"/>
          <w:szCs w:val="22"/>
        </w:rPr>
      </w:pPr>
    </w:p>
    <w:p w:rsidR="00CB65A8" w:rsidRPr="00CB65A8" w:rsidRDefault="00CB65A8" w:rsidP="00CB65A8">
      <w:pPr>
        <w:pStyle w:val="ConsPlusNormal"/>
        <w:widowControl/>
        <w:ind w:firstLine="0"/>
        <w:jc w:val="center"/>
        <w:outlineLvl w:val="0"/>
        <w:rPr>
          <w:rFonts w:ascii="Times New Roman" w:hAnsi="Times New Roman" w:cs="Times New Roman"/>
          <w:sz w:val="22"/>
          <w:szCs w:val="22"/>
        </w:rPr>
      </w:pPr>
      <w:r w:rsidRPr="00CB65A8">
        <w:rPr>
          <w:rFonts w:ascii="Times New Roman" w:hAnsi="Times New Roman" w:cs="Times New Roman"/>
          <w:sz w:val="22"/>
          <w:szCs w:val="22"/>
        </w:rPr>
        <w:t>Магистральный, 202</w:t>
      </w:r>
      <w:r w:rsidR="00F66F9D">
        <w:rPr>
          <w:rFonts w:ascii="Times New Roman" w:hAnsi="Times New Roman" w:cs="Times New Roman"/>
          <w:sz w:val="22"/>
          <w:szCs w:val="22"/>
        </w:rPr>
        <w:t>1</w:t>
      </w:r>
    </w:p>
    <w:p w:rsidR="00CB65A8" w:rsidRPr="00CB65A8" w:rsidRDefault="00CB65A8" w:rsidP="00CB65A8">
      <w:pPr>
        <w:pStyle w:val="ConsPlusNormal"/>
        <w:widowControl/>
        <w:ind w:firstLine="0"/>
        <w:jc w:val="center"/>
        <w:outlineLvl w:val="0"/>
        <w:rPr>
          <w:rFonts w:ascii="Times New Roman" w:hAnsi="Times New Roman" w:cs="Times New Roman"/>
          <w:sz w:val="22"/>
          <w:szCs w:val="22"/>
        </w:rPr>
      </w:pPr>
    </w:p>
    <w:p w:rsidR="00B47BA8" w:rsidRDefault="00B47BA8" w:rsidP="00CB65A8">
      <w:pPr>
        <w:pStyle w:val="ConsPlusNormal"/>
        <w:widowControl/>
        <w:ind w:right="-1" w:firstLine="0"/>
        <w:jc w:val="center"/>
        <w:outlineLvl w:val="0"/>
        <w:rPr>
          <w:rFonts w:ascii="Times New Roman" w:hAnsi="Times New Roman" w:cs="Times New Roman"/>
          <w:b/>
          <w:sz w:val="22"/>
          <w:szCs w:val="22"/>
        </w:rPr>
      </w:pPr>
    </w:p>
    <w:p w:rsidR="00CB65A8" w:rsidRPr="00CB65A8" w:rsidRDefault="00CB65A8" w:rsidP="00CB65A8">
      <w:pPr>
        <w:pStyle w:val="ConsPlusNormal"/>
        <w:widowControl/>
        <w:ind w:right="-1" w:firstLine="0"/>
        <w:jc w:val="center"/>
        <w:outlineLvl w:val="0"/>
        <w:rPr>
          <w:rFonts w:ascii="Times New Roman" w:hAnsi="Times New Roman" w:cs="Times New Roman"/>
          <w:b/>
          <w:sz w:val="22"/>
          <w:szCs w:val="22"/>
        </w:rPr>
      </w:pPr>
      <w:r w:rsidRPr="00CB65A8">
        <w:rPr>
          <w:rFonts w:ascii="Times New Roman" w:hAnsi="Times New Roman" w:cs="Times New Roman"/>
          <w:b/>
          <w:sz w:val="22"/>
          <w:szCs w:val="22"/>
          <w:lang w:val="en-US"/>
        </w:rPr>
        <w:t>I</w:t>
      </w:r>
      <w:r w:rsidRPr="00CB65A8">
        <w:rPr>
          <w:rFonts w:ascii="Times New Roman" w:hAnsi="Times New Roman" w:cs="Times New Roman"/>
          <w:b/>
          <w:sz w:val="22"/>
          <w:szCs w:val="22"/>
        </w:rPr>
        <w:t>. ПАСПОРТ</w:t>
      </w:r>
    </w:p>
    <w:p w:rsidR="00CB65A8" w:rsidRPr="00CB65A8" w:rsidRDefault="00CB65A8" w:rsidP="00CB65A8">
      <w:pPr>
        <w:pStyle w:val="ConsPlusNormal"/>
        <w:widowControl/>
        <w:ind w:firstLine="0"/>
        <w:jc w:val="center"/>
        <w:rPr>
          <w:rFonts w:ascii="Times New Roman" w:hAnsi="Times New Roman" w:cs="Times New Roman"/>
          <w:sz w:val="22"/>
          <w:szCs w:val="22"/>
        </w:rPr>
      </w:pPr>
      <w:r w:rsidRPr="00CB65A8">
        <w:rPr>
          <w:rFonts w:ascii="Times New Roman" w:hAnsi="Times New Roman" w:cs="Times New Roman"/>
          <w:sz w:val="22"/>
          <w:szCs w:val="22"/>
        </w:rPr>
        <w:t>муниципальной программы</w:t>
      </w:r>
    </w:p>
    <w:p w:rsidR="00CB65A8" w:rsidRPr="00CB65A8" w:rsidRDefault="00CB65A8" w:rsidP="00CB65A8">
      <w:pPr>
        <w:pStyle w:val="ConsPlusNormal"/>
        <w:widowControl/>
        <w:ind w:firstLine="0"/>
        <w:jc w:val="center"/>
        <w:rPr>
          <w:rFonts w:ascii="Times New Roman" w:hAnsi="Times New Roman" w:cs="Times New Roman"/>
          <w:sz w:val="22"/>
          <w:szCs w:val="22"/>
        </w:rPr>
      </w:pPr>
      <w:r w:rsidRPr="00CB65A8">
        <w:rPr>
          <w:rFonts w:ascii="Times New Roman" w:hAnsi="Times New Roman" w:cs="Times New Roman"/>
          <w:sz w:val="22"/>
          <w:szCs w:val="22"/>
        </w:rPr>
        <w:t xml:space="preserve"> «Комплексное развитие сельских территорий муниципального образования Магистральнинского городского поселения </w:t>
      </w:r>
    </w:p>
    <w:p w:rsidR="00CB65A8" w:rsidRPr="00CB65A8" w:rsidRDefault="00CB65A8" w:rsidP="00CB65A8">
      <w:pPr>
        <w:pStyle w:val="ConsPlusNormal"/>
        <w:widowControl/>
        <w:ind w:firstLine="0"/>
        <w:jc w:val="center"/>
        <w:rPr>
          <w:rFonts w:ascii="Times New Roman" w:hAnsi="Times New Roman" w:cs="Times New Roman"/>
          <w:sz w:val="22"/>
          <w:szCs w:val="22"/>
        </w:rPr>
      </w:pPr>
      <w:r w:rsidRPr="00CB65A8">
        <w:rPr>
          <w:rFonts w:ascii="Times New Roman" w:hAnsi="Times New Roman" w:cs="Times New Roman"/>
          <w:sz w:val="22"/>
          <w:szCs w:val="22"/>
        </w:rPr>
        <w:t xml:space="preserve"> на 2021 – 2023 годы и на период до 2025 года»</w:t>
      </w:r>
    </w:p>
    <w:p w:rsidR="00CB65A8" w:rsidRPr="00CB65A8" w:rsidRDefault="00CB65A8" w:rsidP="00CB65A8">
      <w:pPr>
        <w:pStyle w:val="ConsPlusNormal"/>
        <w:widowControl/>
        <w:ind w:firstLine="0"/>
        <w:rPr>
          <w:rFonts w:ascii="Times New Roman" w:hAnsi="Times New Roman" w:cs="Times New Roman"/>
          <w:sz w:val="22"/>
          <w:szCs w:val="22"/>
        </w:rPr>
      </w:pPr>
    </w:p>
    <w:tbl>
      <w:tblPr>
        <w:tblW w:w="4827" w:type="pct"/>
        <w:tblLayout w:type="fixed"/>
        <w:tblCellMar>
          <w:left w:w="70" w:type="dxa"/>
          <w:right w:w="70" w:type="dxa"/>
        </w:tblCellMar>
        <w:tblLook w:val="0000"/>
      </w:tblPr>
      <w:tblGrid>
        <w:gridCol w:w="457"/>
        <w:gridCol w:w="1985"/>
        <w:gridCol w:w="6724"/>
      </w:tblGrid>
      <w:tr w:rsidR="00CB65A8" w:rsidRPr="00CB65A8" w:rsidTr="00E71ABE">
        <w:trPr>
          <w:trHeight w:val="360"/>
        </w:trPr>
        <w:tc>
          <w:tcPr>
            <w:tcW w:w="249" w:type="pct"/>
            <w:tcBorders>
              <w:top w:val="single" w:sz="6" w:space="0" w:color="auto"/>
              <w:left w:val="single" w:sz="6" w:space="0" w:color="auto"/>
              <w:bottom w:val="single" w:sz="6" w:space="0" w:color="auto"/>
              <w:right w:val="single" w:sz="4" w:space="0" w:color="auto"/>
            </w:tcBorders>
          </w:tcPr>
          <w:p w:rsidR="00CB65A8" w:rsidRPr="00CB65A8" w:rsidRDefault="00CB65A8" w:rsidP="00E71ABE">
            <w:pPr>
              <w:pStyle w:val="ConsPlusNormal"/>
              <w:widowControl/>
              <w:ind w:firstLine="0"/>
              <w:rPr>
                <w:rFonts w:ascii="Times New Roman" w:hAnsi="Times New Roman" w:cs="Times New Roman"/>
                <w:sz w:val="22"/>
                <w:szCs w:val="22"/>
              </w:rPr>
            </w:pPr>
          </w:p>
          <w:p w:rsidR="00CB65A8" w:rsidRPr="00CB65A8" w:rsidRDefault="00CB65A8" w:rsidP="00E71ABE">
            <w:pPr>
              <w:jc w:val="center"/>
              <w:rPr>
                <w:rFonts w:ascii="Times New Roman" w:hAnsi="Times New Roman" w:cs="Times New Roman"/>
                <w:sz w:val="22"/>
                <w:szCs w:val="22"/>
              </w:rPr>
            </w:pPr>
            <w:r w:rsidRPr="00CB65A8">
              <w:rPr>
                <w:rFonts w:ascii="Times New Roman" w:hAnsi="Times New Roman" w:cs="Times New Roman"/>
                <w:sz w:val="22"/>
                <w:szCs w:val="22"/>
              </w:rPr>
              <w:t>№</w:t>
            </w:r>
          </w:p>
        </w:tc>
        <w:tc>
          <w:tcPr>
            <w:tcW w:w="1083" w:type="pct"/>
            <w:tcBorders>
              <w:top w:val="single" w:sz="6" w:space="0" w:color="auto"/>
              <w:left w:val="single" w:sz="4" w:space="0" w:color="auto"/>
              <w:bottom w:val="single" w:sz="6" w:space="0" w:color="auto"/>
              <w:right w:val="single" w:sz="6" w:space="0" w:color="auto"/>
            </w:tcBorders>
          </w:tcPr>
          <w:p w:rsidR="00CB65A8" w:rsidRPr="00CB65A8" w:rsidRDefault="00CB65A8" w:rsidP="00E71ABE">
            <w:pPr>
              <w:pStyle w:val="ConsPlusNormal"/>
              <w:widowControl/>
              <w:ind w:firstLine="0"/>
              <w:rPr>
                <w:rFonts w:ascii="Times New Roman" w:hAnsi="Times New Roman" w:cs="Times New Roman"/>
                <w:sz w:val="22"/>
                <w:szCs w:val="22"/>
              </w:rPr>
            </w:pPr>
            <w:r w:rsidRPr="00CB65A8">
              <w:rPr>
                <w:rFonts w:ascii="Times New Roman" w:hAnsi="Times New Roman" w:cs="Times New Roman"/>
                <w:sz w:val="22"/>
                <w:szCs w:val="22"/>
              </w:rPr>
              <w:t>Наименование программы</w:t>
            </w:r>
          </w:p>
        </w:tc>
        <w:tc>
          <w:tcPr>
            <w:tcW w:w="3668" w:type="pct"/>
            <w:tcBorders>
              <w:top w:val="single" w:sz="6" w:space="0" w:color="auto"/>
              <w:left w:val="single" w:sz="6" w:space="0" w:color="auto"/>
              <w:bottom w:val="single" w:sz="6" w:space="0" w:color="auto"/>
              <w:right w:val="single" w:sz="6" w:space="0" w:color="auto"/>
            </w:tcBorders>
          </w:tcPr>
          <w:p w:rsidR="00CB65A8" w:rsidRPr="00CB65A8" w:rsidRDefault="00CB65A8" w:rsidP="00E71ABE">
            <w:pPr>
              <w:pStyle w:val="ConsPlusNormal"/>
              <w:widowControl/>
              <w:ind w:firstLine="0"/>
              <w:rPr>
                <w:rFonts w:ascii="Times New Roman" w:hAnsi="Times New Roman" w:cs="Times New Roman"/>
                <w:sz w:val="22"/>
                <w:szCs w:val="22"/>
              </w:rPr>
            </w:pPr>
            <w:r w:rsidRPr="00CB65A8">
              <w:rPr>
                <w:rFonts w:ascii="Times New Roman" w:hAnsi="Times New Roman" w:cs="Times New Roman"/>
                <w:sz w:val="22"/>
                <w:szCs w:val="22"/>
              </w:rPr>
              <w:t>Муниципальная программа «Комплексное развитие сельских территорий муниципального образования Магистральнинского городского поселения на 2021 - 2023 годы и на период до 2025 года» (далее – Программа)</w:t>
            </w:r>
          </w:p>
        </w:tc>
      </w:tr>
      <w:tr w:rsidR="00CB65A8" w:rsidRPr="00CB65A8" w:rsidTr="00E71ABE">
        <w:trPr>
          <w:trHeight w:val="1347"/>
        </w:trPr>
        <w:tc>
          <w:tcPr>
            <w:tcW w:w="249" w:type="pct"/>
            <w:tcBorders>
              <w:top w:val="single" w:sz="6" w:space="0" w:color="auto"/>
              <w:left w:val="single" w:sz="6" w:space="0" w:color="auto"/>
              <w:bottom w:val="single" w:sz="6" w:space="0" w:color="auto"/>
              <w:right w:val="single" w:sz="4" w:space="0" w:color="auto"/>
            </w:tcBorders>
          </w:tcPr>
          <w:p w:rsidR="00CB65A8" w:rsidRPr="00CB65A8" w:rsidRDefault="00CB65A8" w:rsidP="00E71ABE">
            <w:pPr>
              <w:pStyle w:val="ConsPlusNormal"/>
              <w:widowControl/>
              <w:ind w:firstLine="0"/>
              <w:jc w:val="center"/>
              <w:rPr>
                <w:rFonts w:ascii="Times New Roman" w:hAnsi="Times New Roman" w:cs="Times New Roman"/>
                <w:sz w:val="22"/>
                <w:szCs w:val="22"/>
              </w:rPr>
            </w:pPr>
            <w:r w:rsidRPr="00CB65A8">
              <w:rPr>
                <w:rFonts w:ascii="Times New Roman" w:hAnsi="Times New Roman" w:cs="Times New Roman"/>
                <w:sz w:val="22"/>
                <w:szCs w:val="22"/>
              </w:rPr>
              <w:t>1.</w:t>
            </w:r>
          </w:p>
        </w:tc>
        <w:tc>
          <w:tcPr>
            <w:tcW w:w="1083" w:type="pct"/>
            <w:tcBorders>
              <w:top w:val="single" w:sz="6" w:space="0" w:color="auto"/>
              <w:left w:val="single" w:sz="4" w:space="0" w:color="auto"/>
              <w:bottom w:val="single" w:sz="6" w:space="0" w:color="auto"/>
              <w:right w:val="single" w:sz="6" w:space="0" w:color="auto"/>
            </w:tcBorders>
          </w:tcPr>
          <w:p w:rsidR="00CB65A8" w:rsidRPr="00CB65A8" w:rsidRDefault="00CB65A8" w:rsidP="00E71ABE">
            <w:pPr>
              <w:pStyle w:val="ConsPlusNormal"/>
              <w:widowControl/>
              <w:ind w:firstLine="0"/>
              <w:rPr>
                <w:rFonts w:ascii="Times New Roman" w:hAnsi="Times New Roman" w:cs="Times New Roman"/>
                <w:sz w:val="22"/>
                <w:szCs w:val="22"/>
              </w:rPr>
            </w:pPr>
            <w:r w:rsidRPr="00CB65A8">
              <w:rPr>
                <w:rFonts w:ascii="Times New Roman" w:hAnsi="Times New Roman" w:cs="Times New Roman"/>
                <w:sz w:val="22"/>
                <w:szCs w:val="22"/>
              </w:rPr>
              <w:t>Основание для разработки Программы</w:t>
            </w:r>
          </w:p>
        </w:tc>
        <w:tc>
          <w:tcPr>
            <w:tcW w:w="3668" w:type="pct"/>
            <w:tcBorders>
              <w:top w:val="single" w:sz="6" w:space="0" w:color="auto"/>
              <w:left w:val="single" w:sz="6" w:space="0" w:color="auto"/>
              <w:bottom w:val="single" w:sz="6" w:space="0" w:color="auto"/>
              <w:right w:val="single" w:sz="6" w:space="0" w:color="auto"/>
            </w:tcBorders>
          </w:tcPr>
          <w:p w:rsidR="00CB65A8" w:rsidRPr="00CB65A8" w:rsidRDefault="00CB65A8" w:rsidP="00E71ABE">
            <w:pPr>
              <w:pStyle w:val="ConsPlusNormal"/>
              <w:widowControl/>
              <w:ind w:firstLine="0"/>
              <w:rPr>
                <w:rFonts w:ascii="Times New Roman" w:hAnsi="Times New Roman" w:cs="Times New Roman"/>
                <w:sz w:val="22"/>
                <w:szCs w:val="22"/>
              </w:rPr>
            </w:pPr>
            <w:r w:rsidRPr="00CB65A8">
              <w:rPr>
                <w:rFonts w:ascii="Times New Roman" w:hAnsi="Times New Roman" w:cs="Times New Roman"/>
                <w:sz w:val="22"/>
                <w:szCs w:val="22"/>
              </w:rPr>
              <w:t xml:space="preserve">Постановление Правительства Российской Федерации от 31.05.2019 № 696 об утверждении государственной </w:t>
            </w:r>
            <w:hyperlink w:anchor="Par33" w:tooltip="ГОСУДАРСТВЕННАЯ ПРОГРАММА РОССИЙСКОЙ ФЕДЕРАЦИИ" w:history="1">
              <w:r w:rsidRPr="00CB65A8">
                <w:rPr>
                  <w:rFonts w:ascii="Times New Roman" w:hAnsi="Times New Roman" w:cs="Times New Roman"/>
                  <w:color w:val="0000FF"/>
                  <w:sz w:val="22"/>
                  <w:szCs w:val="22"/>
                </w:rPr>
                <w:t>программы</w:t>
              </w:r>
            </w:hyperlink>
            <w:r w:rsidRPr="00CB65A8">
              <w:rPr>
                <w:rFonts w:ascii="Times New Roman" w:hAnsi="Times New Roman" w:cs="Times New Roman"/>
                <w:sz w:val="22"/>
                <w:szCs w:val="22"/>
              </w:rPr>
              <w:t xml:space="preserve"> Российской Федерации "Комплексное развитие сельских территорий".</w:t>
            </w:r>
          </w:p>
        </w:tc>
      </w:tr>
      <w:tr w:rsidR="00CB65A8" w:rsidRPr="00CB65A8" w:rsidTr="00E71ABE">
        <w:trPr>
          <w:trHeight w:val="480"/>
        </w:trPr>
        <w:tc>
          <w:tcPr>
            <w:tcW w:w="249" w:type="pct"/>
            <w:tcBorders>
              <w:top w:val="single" w:sz="6" w:space="0" w:color="auto"/>
              <w:left w:val="single" w:sz="6" w:space="0" w:color="auto"/>
              <w:bottom w:val="single" w:sz="6" w:space="0" w:color="auto"/>
              <w:right w:val="single" w:sz="4" w:space="0" w:color="auto"/>
            </w:tcBorders>
          </w:tcPr>
          <w:p w:rsidR="00CB65A8" w:rsidRPr="00CB65A8" w:rsidRDefault="00CB65A8" w:rsidP="00E71ABE">
            <w:pPr>
              <w:pStyle w:val="ConsPlusNormal"/>
              <w:widowControl/>
              <w:ind w:firstLine="0"/>
              <w:jc w:val="center"/>
              <w:rPr>
                <w:rFonts w:ascii="Times New Roman" w:hAnsi="Times New Roman" w:cs="Times New Roman"/>
                <w:sz w:val="22"/>
                <w:szCs w:val="22"/>
              </w:rPr>
            </w:pPr>
            <w:r w:rsidRPr="00CB65A8">
              <w:rPr>
                <w:rFonts w:ascii="Times New Roman" w:hAnsi="Times New Roman" w:cs="Times New Roman"/>
                <w:sz w:val="22"/>
                <w:szCs w:val="22"/>
              </w:rPr>
              <w:t>2.</w:t>
            </w:r>
          </w:p>
        </w:tc>
        <w:tc>
          <w:tcPr>
            <w:tcW w:w="1083" w:type="pct"/>
            <w:tcBorders>
              <w:top w:val="single" w:sz="6" w:space="0" w:color="auto"/>
              <w:left w:val="single" w:sz="4" w:space="0" w:color="auto"/>
              <w:bottom w:val="single" w:sz="6" w:space="0" w:color="auto"/>
              <w:right w:val="single" w:sz="6" w:space="0" w:color="auto"/>
            </w:tcBorders>
          </w:tcPr>
          <w:p w:rsidR="00CB65A8" w:rsidRPr="00CB65A8" w:rsidRDefault="00CB65A8" w:rsidP="00E71ABE">
            <w:pPr>
              <w:pStyle w:val="ConsPlusNormal"/>
              <w:widowControl/>
              <w:ind w:firstLine="0"/>
              <w:rPr>
                <w:rFonts w:ascii="Times New Roman" w:hAnsi="Times New Roman" w:cs="Times New Roman"/>
                <w:sz w:val="22"/>
                <w:szCs w:val="22"/>
              </w:rPr>
            </w:pPr>
            <w:r w:rsidRPr="00CB65A8">
              <w:rPr>
                <w:rFonts w:ascii="Times New Roman" w:hAnsi="Times New Roman" w:cs="Times New Roman"/>
                <w:sz w:val="22"/>
                <w:szCs w:val="22"/>
              </w:rPr>
              <w:t>Заказчик Программы</w:t>
            </w:r>
          </w:p>
        </w:tc>
        <w:tc>
          <w:tcPr>
            <w:tcW w:w="3668" w:type="pct"/>
            <w:tcBorders>
              <w:top w:val="single" w:sz="6" w:space="0" w:color="auto"/>
              <w:left w:val="single" w:sz="6" w:space="0" w:color="auto"/>
              <w:bottom w:val="single" w:sz="6" w:space="0" w:color="auto"/>
              <w:right w:val="single" w:sz="6" w:space="0" w:color="auto"/>
            </w:tcBorders>
          </w:tcPr>
          <w:p w:rsidR="00CB65A8" w:rsidRPr="00CB65A8" w:rsidRDefault="00CB65A8" w:rsidP="00E71ABE">
            <w:pPr>
              <w:pStyle w:val="ConsPlusNormal"/>
              <w:widowControl/>
              <w:ind w:firstLine="0"/>
              <w:rPr>
                <w:rFonts w:ascii="Times New Roman" w:hAnsi="Times New Roman" w:cs="Times New Roman"/>
                <w:sz w:val="22"/>
                <w:szCs w:val="22"/>
              </w:rPr>
            </w:pPr>
            <w:r w:rsidRPr="00CB65A8">
              <w:rPr>
                <w:rFonts w:ascii="Times New Roman" w:hAnsi="Times New Roman" w:cs="Times New Roman"/>
                <w:sz w:val="22"/>
                <w:szCs w:val="22"/>
              </w:rPr>
              <w:t>Администрация Магистральнинского городского поселения</w:t>
            </w:r>
          </w:p>
        </w:tc>
      </w:tr>
      <w:tr w:rsidR="00CB65A8" w:rsidRPr="00CB65A8" w:rsidTr="00E71ABE">
        <w:trPr>
          <w:trHeight w:val="1682"/>
        </w:trPr>
        <w:tc>
          <w:tcPr>
            <w:tcW w:w="249" w:type="pct"/>
            <w:tcBorders>
              <w:top w:val="single" w:sz="6" w:space="0" w:color="auto"/>
              <w:left w:val="single" w:sz="6" w:space="0" w:color="auto"/>
              <w:bottom w:val="single" w:sz="6" w:space="0" w:color="auto"/>
              <w:right w:val="single" w:sz="4" w:space="0" w:color="auto"/>
            </w:tcBorders>
          </w:tcPr>
          <w:p w:rsidR="00CB65A8" w:rsidRPr="00CB65A8" w:rsidRDefault="00CB65A8" w:rsidP="00E71ABE">
            <w:pPr>
              <w:pStyle w:val="ConsPlusNormal"/>
              <w:widowControl/>
              <w:ind w:firstLine="0"/>
              <w:jc w:val="center"/>
              <w:rPr>
                <w:rFonts w:ascii="Times New Roman" w:hAnsi="Times New Roman" w:cs="Times New Roman"/>
                <w:sz w:val="22"/>
                <w:szCs w:val="22"/>
              </w:rPr>
            </w:pPr>
            <w:r w:rsidRPr="00CB65A8">
              <w:rPr>
                <w:rFonts w:ascii="Times New Roman" w:hAnsi="Times New Roman" w:cs="Times New Roman"/>
                <w:sz w:val="22"/>
                <w:szCs w:val="22"/>
              </w:rPr>
              <w:t>3.</w:t>
            </w:r>
          </w:p>
        </w:tc>
        <w:tc>
          <w:tcPr>
            <w:tcW w:w="1083" w:type="pct"/>
            <w:tcBorders>
              <w:top w:val="single" w:sz="6" w:space="0" w:color="auto"/>
              <w:left w:val="single" w:sz="4" w:space="0" w:color="auto"/>
              <w:bottom w:val="single" w:sz="6" w:space="0" w:color="auto"/>
              <w:right w:val="single" w:sz="6" w:space="0" w:color="auto"/>
            </w:tcBorders>
          </w:tcPr>
          <w:p w:rsidR="00CB65A8" w:rsidRPr="00CB65A8" w:rsidRDefault="00CB65A8" w:rsidP="00E71ABE">
            <w:pPr>
              <w:pStyle w:val="ConsPlusNormal"/>
              <w:widowControl/>
              <w:ind w:firstLine="0"/>
              <w:rPr>
                <w:rFonts w:ascii="Times New Roman" w:hAnsi="Times New Roman" w:cs="Times New Roman"/>
                <w:sz w:val="22"/>
                <w:szCs w:val="22"/>
              </w:rPr>
            </w:pPr>
            <w:r w:rsidRPr="00CB65A8">
              <w:rPr>
                <w:rFonts w:ascii="Times New Roman" w:hAnsi="Times New Roman" w:cs="Times New Roman"/>
                <w:sz w:val="22"/>
                <w:szCs w:val="22"/>
              </w:rPr>
              <w:t>Ответственный исполнитель Программы</w:t>
            </w:r>
          </w:p>
        </w:tc>
        <w:tc>
          <w:tcPr>
            <w:tcW w:w="3668" w:type="pct"/>
            <w:tcBorders>
              <w:top w:val="single" w:sz="6" w:space="0" w:color="auto"/>
              <w:left w:val="single" w:sz="6" w:space="0" w:color="auto"/>
              <w:bottom w:val="single" w:sz="6" w:space="0" w:color="auto"/>
              <w:right w:val="single" w:sz="6" w:space="0" w:color="auto"/>
            </w:tcBorders>
          </w:tcPr>
          <w:p w:rsidR="00CB65A8" w:rsidRPr="00CB65A8" w:rsidRDefault="00CB65A8" w:rsidP="00E71ABE">
            <w:pPr>
              <w:pStyle w:val="ConsPlusNormal"/>
              <w:widowControl/>
              <w:tabs>
                <w:tab w:val="left" w:pos="0"/>
              </w:tabs>
              <w:ind w:firstLine="0"/>
              <w:rPr>
                <w:rFonts w:ascii="Times New Roman" w:hAnsi="Times New Roman" w:cs="Times New Roman"/>
                <w:sz w:val="22"/>
                <w:szCs w:val="22"/>
              </w:rPr>
            </w:pPr>
            <w:r w:rsidRPr="00CB65A8">
              <w:rPr>
                <w:rFonts w:ascii="Times New Roman" w:hAnsi="Times New Roman" w:cs="Times New Roman"/>
                <w:sz w:val="22"/>
                <w:szCs w:val="22"/>
              </w:rPr>
              <w:t>Администрация Магистральнинского городского поселения</w:t>
            </w:r>
          </w:p>
        </w:tc>
      </w:tr>
      <w:tr w:rsidR="00CB65A8" w:rsidRPr="00CB65A8" w:rsidTr="00E71ABE">
        <w:trPr>
          <w:trHeight w:val="454"/>
        </w:trPr>
        <w:tc>
          <w:tcPr>
            <w:tcW w:w="249" w:type="pct"/>
            <w:tcBorders>
              <w:top w:val="single" w:sz="6" w:space="0" w:color="auto"/>
              <w:left w:val="single" w:sz="6" w:space="0" w:color="auto"/>
              <w:bottom w:val="single" w:sz="6" w:space="0" w:color="auto"/>
              <w:right w:val="single" w:sz="4" w:space="0" w:color="auto"/>
            </w:tcBorders>
          </w:tcPr>
          <w:p w:rsidR="00CB65A8" w:rsidRPr="00CB65A8" w:rsidRDefault="00CB65A8" w:rsidP="00E71ABE">
            <w:pPr>
              <w:pStyle w:val="ConsPlusNormal"/>
              <w:widowControl/>
              <w:ind w:firstLine="0"/>
              <w:jc w:val="center"/>
              <w:rPr>
                <w:rFonts w:ascii="Times New Roman" w:hAnsi="Times New Roman" w:cs="Times New Roman"/>
                <w:sz w:val="22"/>
                <w:szCs w:val="22"/>
              </w:rPr>
            </w:pPr>
            <w:r w:rsidRPr="00CB65A8">
              <w:rPr>
                <w:rFonts w:ascii="Times New Roman" w:hAnsi="Times New Roman" w:cs="Times New Roman"/>
                <w:sz w:val="22"/>
                <w:szCs w:val="22"/>
              </w:rPr>
              <w:t>4.</w:t>
            </w:r>
          </w:p>
        </w:tc>
        <w:tc>
          <w:tcPr>
            <w:tcW w:w="1083" w:type="pct"/>
            <w:tcBorders>
              <w:top w:val="single" w:sz="6" w:space="0" w:color="auto"/>
              <w:left w:val="single" w:sz="4" w:space="0" w:color="auto"/>
              <w:bottom w:val="single" w:sz="6" w:space="0" w:color="auto"/>
              <w:right w:val="single" w:sz="6" w:space="0" w:color="auto"/>
            </w:tcBorders>
          </w:tcPr>
          <w:p w:rsidR="00CB65A8" w:rsidRPr="00CB65A8" w:rsidRDefault="00CB65A8" w:rsidP="00E71ABE">
            <w:pPr>
              <w:pStyle w:val="ConsPlusNormal"/>
              <w:widowControl/>
              <w:ind w:firstLine="0"/>
              <w:rPr>
                <w:rFonts w:ascii="Times New Roman" w:hAnsi="Times New Roman" w:cs="Times New Roman"/>
                <w:sz w:val="22"/>
                <w:szCs w:val="22"/>
              </w:rPr>
            </w:pPr>
            <w:r w:rsidRPr="00CB65A8">
              <w:rPr>
                <w:rFonts w:ascii="Times New Roman" w:hAnsi="Times New Roman" w:cs="Times New Roman"/>
                <w:sz w:val="22"/>
                <w:szCs w:val="22"/>
              </w:rPr>
              <w:t xml:space="preserve"> Основные цели и задачи программы</w:t>
            </w:r>
          </w:p>
        </w:tc>
        <w:tc>
          <w:tcPr>
            <w:tcW w:w="3668" w:type="pct"/>
            <w:tcBorders>
              <w:top w:val="single" w:sz="6" w:space="0" w:color="auto"/>
              <w:left w:val="single" w:sz="6" w:space="0" w:color="auto"/>
              <w:bottom w:val="single" w:sz="6" w:space="0" w:color="auto"/>
              <w:right w:val="single" w:sz="6" w:space="0" w:color="auto"/>
            </w:tcBorders>
          </w:tcPr>
          <w:p w:rsidR="00590CD0" w:rsidRDefault="00CB65A8" w:rsidP="00590CD0">
            <w:pPr>
              <w:pStyle w:val="formattext"/>
              <w:shd w:val="clear" w:color="auto" w:fill="FFFFFF"/>
              <w:spacing w:before="0" w:beforeAutospacing="0" w:after="0" w:afterAutospacing="0"/>
              <w:textAlignment w:val="baseline"/>
              <w:rPr>
                <w:sz w:val="22"/>
                <w:szCs w:val="22"/>
              </w:rPr>
            </w:pPr>
            <w:r w:rsidRPr="00CB65A8">
              <w:rPr>
                <w:sz w:val="22"/>
                <w:szCs w:val="22"/>
              </w:rPr>
              <w:t xml:space="preserve">- </w:t>
            </w:r>
            <w:r w:rsidRPr="00CB65A8">
              <w:rPr>
                <w:color w:val="2D2D2D"/>
                <w:spacing w:val="2"/>
                <w:sz w:val="22"/>
                <w:szCs w:val="22"/>
              </w:rPr>
              <w:t>улучшение облика сельских территорий сохранение культурного и исторического наследия муниципального образования</w:t>
            </w:r>
            <w:r w:rsidRPr="00CB65A8">
              <w:rPr>
                <w:sz w:val="22"/>
                <w:szCs w:val="22"/>
              </w:rPr>
              <w:t xml:space="preserve">; </w:t>
            </w:r>
          </w:p>
          <w:p w:rsidR="00590CD0" w:rsidRDefault="00CB65A8" w:rsidP="00590CD0">
            <w:pPr>
              <w:pStyle w:val="formattext"/>
              <w:shd w:val="clear" w:color="auto" w:fill="FFFFFF"/>
              <w:spacing w:before="0" w:beforeAutospacing="0" w:after="0" w:afterAutospacing="0"/>
              <w:textAlignment w:val="baseline"/>
              <w:rPr>
                <w:sz w:val="22"/>
                <w:szCs w:val="22"/>
              </w:rPr>
            </w:pPr>
            <w:r w:rsidRPr="00CB65A8">
              <w:rPr>
                <w:sz w:val="22"/>
                <w:szCs w:val="22"/>
              </w:rPr>
              <w:t xml:space="preserve">- развитие транспортной инфраструктуры; </w:t>
            </w:r>
          </w:p>
          <w:p w:rsidR="00590CD0" w:rsidRDefault="00CB65A8" w:rsidP="00590CD0">
            <w:pPr>
              <w:pStyle w:val="formattext"/>
              <w:shd w:val="clear" w:color="auto" w:fill="FFFFFF"/>
              <w:spacing w:before="0" w:beforeAutospacing="0" w:after="0" w:afterAutospacing="0"/>
              <w:textAlignment w:val="baseline"/>
              <w:rPr>
                <w:sz w:val="22"/>
                <w:szCs w:val="22"/>
              </w:rPr>
            </w:pPr>
            <w:r w:rsidRPr="00CB65A8">
              <w:rPr>
                <w:sz w:val="22"/>
                <w:szCs w:val="22"/>
              </w:rPr>
              <w:t>- развитие инженерной инфраструктуры , водоснабжения;</w:t>
            </w:r>
          </w:p>
          <w:p w:rsidR="00590CD0" w:rsidRDefault="00CB65A8" w:rsidP="00590CD0">
            <w:pPr>
              <w:pStyle w:val="formattext"/>
              <w:shd w:val="clear" w:color="auto" w:fill="FFFFFF"/>
              <w:spacing w:before="0" w:beforeAutospacing="0" w:after="0" w:afterAutospacing="0"/>
              <w:textAlignment w:val="baseline"/>
              <w:rPr>
                <w:sz w:val="22"/>
                <w:szCs w:val="22"/>
              </w:rPr>
            </w:pPr>
            <w:r w:rsidRPr="00CB65A8">
              <w:rPr>
                <w:sz w:val="22"/>
                <w:szCs w:val="22"/>
              </w:rPr>
              <w:t>- развитие жилищного строительства, повышение уровня благоустройства домовладений;</w:t>
            </w:r>
          </w:p>
          <w:p w:rsidR="00590CD0" w:rsidRDefault="00CB65A8" w:rsidP="00590CD0">
            <w:pPr>
              <w:pStyle w:val="formattext"/>
              <w:shd w:val="clear" w:color="auto" w:fill="FFFFFF"/>
              <w:spacing w:before="0" w:beforeAutospacing="0" w:after="0" w:afterAutospacing="0"/>
              <w:textAlignment w:val="baseline"/>
              <w:rPr>
                <w:sz w:val="22"/>
                <w:szCs w:val="22"/>
              </w:rPr>
            </w:pPr>
            <w:r w:rsidRPr="00CB65A8">
              <w:rPr>
                <w:sz w:val="22"/>
                <w:szCs w:val="22"/>
              </w:rPr>
              <w:t xml:space="preserve">- содействие занятости и привлечение кадров, увеличение числа высокопроизводительных рабочих мест; </w:t>
            </w:r>
          </w:p>
          <w:p w:rsidR="00CB65A8" w:rsidRPr="00CB65A8" w:rsidRDefault="00CB65A8" w:rsidP="00590CD0">
            <w:pPr>
              <w:pStyle w:val="formattext"/>
              <w:shd w:val="clear" w:color="auto" w:fill="FFFFFF"/>
              <w:spacing w:before="0" w:beforeAutospacing="0" w:after="0" w:afterAutospacing="0"/>
              <w:textAlignment w:val="baseline"/>
              <w:rPr>
                <w:sz w:val="22"/>
                <w:szCs w:val="22"/>
              </w:rPr>
            </w:pPr>
            <w:r w:rsidRPr="00CB65A8">
              <w:rPr>
                <w:sz w:val="22"/>
                <w:szCs w:val="22"/>
              </w:rPr>
              <w:t>- развитие социальной инфраструктуры;</w:t>
            </w:r>
          </w:p>
        </w:tc>
      </w:tr>
      <w:tr w:rsidR="00CB65A8" w:rsidRPr="00CB65A8" w:rsidTr="00E71ABE">
        <w:trPr>
          <w:trHeight w:val="454"/>
        </w:trPr>
        <w:tc>
          <w:tcPr>
            <w:tcW w:w="249" w:type="pct"/>
            <w:tcBorders>
              <w:top w:val="single" w:sz="6" w:space="0" w:color="auto"/>
              <w:left w:val="single" w:sz="6" w:space="0" w:color="auto"/>
              <w:bottom w:val="single" w:sz="6" w:space="0" w:color="auto"/>
              <w:right w:val="single" w:sz="4" w:space="0" w:color="auto"/>
            </w:tcBorders>
          </w:tcPr>
          <w:p w:rsidR="00CB65A8" w:rsidRPr="00CB65A8" w:rsidRDefault="00CB65A8" w:rsidP="00E71ABE">
            <w:pPr>
              <w:pStyle w:val="ConsPlusNormal"/>
              <w:widowControl/>
              <w:ind w:firstLine="0"/>
              <w:jc w:val="center"/>
              <w:rPr>
                <w:rFonts w:ascii="Times New Roman" w:hAnsi="Times New Roman" w:cs="Times New Roman"/>
                <w:i/>
                <w:sz w:val="22"/>
                <w:szCs w:val="22"/>
              </w:rPr>
            </w:pPr>
            <w:r w:rsidRPr="00CB65A8">
              <w:rPr>
                <w:rFonts w:ascii="Times New Roman" w:hAnsi="Times New Roman" w:cs="Times New Roman"/>
                <w:i/>
                <w:sz w:val="22"/>
                <w:szCs w:val="22"/>
              </w:rPr>
              <w:t>5</w:t>
            </w:r>
          </w:p>
        </w:tc>
        <w:tc>
          <w:tcPr>
            <w:tcW w:w="1083" w:type="pct"/>
            <w:tcBorders>
              <w:top w:val="single" w:sz="6" w:space="0" w:color="auto"/>
              <w:left w:val="single" w:sz="4" w:space="0" w:color="auto"/>
              <w:bottom w:val="single" w:sz="6" w:space="0" w:color="auto"/>
              <w:right w:val="single" w:sz="6" w:space="0" w:color="auto"/>
            </w:tcBorders>
          </w:tcPr>
          <w:p w:rsidR="00CB65A8" w:rsidRPr="00CB65A8" w:rsidRDefault="00CB65A8" w:rsidP="00E71ABE">
            <w:pPr>
              <w:pStyle w:val="ConsPlusNormal"/>
              <w:widowControl/>
              <w:ind w:firstLine="0"/>
              <w:rPr>
                <w:rFonts w:ascii="Times New Roman" w:hAnsi="Times New Roman" w:cs="Times New Roman"/>
                <w:sz w:val="22"/>
                <w:szCs w:val="22"/>
              </w:rPr>
            </w:pPr>
            <w:r w:rsidRPr="00CB65A8">
              <w:rPr>
                <w:rFonts w:ascii="Times New Roman" w:hAnsi="Times New Roman" w:cs="Times New Roman"/>
                <w:sz w:val="22"/>
                <w:szCs w:val="22"/>
              </w:rPr>
              <w:t>Основные задачи Программы</w:t>
            </w:r>
          </w:p>
        </w:tc>
        <w:tc>
          <w:tcPr>
            <w:tcW w:w="3668" w:type="pct"/>
            <w:tcBorders>
              <w:top w:val="single" w:sz="6" w:space="0" w:color="auto"/>
              <w:left w:val="single" w:sz="6" w:space="0" w:color="auto"/>
              <w:bottom w:val="single" w:sz="6" w:space="0" w:color="auto"/>
              <w:right w:val="single" w:sz="6" w:space="0" w:color="auto"/>
            </w:tcBorders>
          </w:tcPr>
          <w:p w:rsidR="00CB65A8" w:rsidRPr="00CB65A8" w:rsidRDefault="00CB65A8" w:rsidP="00E71ABE">
            <w:pPr>
              <w:pStyle w:val="ConsPlusNormal"/>
              <w:ind w:right="-1" w:firstLine="72"/>
              <w:rPr>
                <w:rFonts w:ascii="Times New Roman" w:hAnsi="Times New Roman" w:cs="Times New Roman"/>
                <w:sz w:val="22"/>
                <w:szCs w:val="22"/>
              </w:rPr>
            </w:pPr>
            <w:r w:rsidRPr="00CB65A8">
              <w:rPr>
                <w:rFonts w:ascii="Times New Roman" w:hAnsi="Times New Roman" w:cs="Times New Roman"/>
                <w:sz w:val="22"/>
                <w:szCs w:val="22"/>
              </w:rPr>
              <w:t xml:space="preserve">удовлетворение потребности населения, проживающего в сельской местности в комфортных условиях жизни, за счет: </w:t>
            </w:r>
          </w:p>
          <w:p w:rsidR="00CB65A8" w:rsidRPr="00CB65A8" w:rsidRDefault="00CB65A8" w:rsidP="00E71ABE">
            <w:pPr>
              <w:pStyle w:val="s1"/>
              <w:shd w:val="clear" w:color="auto" w:fill="FFFFFF"/>
              <w:spacing w:before="0" w:beforeAutospacing="0" w:after="0" w:afterAutospacing="0"/>
              <w:jc w:val="both"/>
              <w:rPr>
                <w:sz w:val="22"/>
                <w:szCs w:val="22"/>
              </w:rPr>
            </w:pPr>
            <w:r w:rsidRPr="00CB65A8">
              <w:rPr>
                <w:sz w:val="22"/>
                <w:szCs w:val="22"/>
              </w:rPr>
              <w:t>- развития инженерной инфраструктуры на (сельских территориях) территории муниципального образования;</w:t>
            </w:r>
          </w:p>
          <w:p w:rsidR="00CB65A8" w:rsidRPr="00CB65A8" w:rsidRDefault="00CB65A8" w:rsidP="00E71ABE">
            <w:pPr>
              <w:pStyle w:val="s1"/>
              <w:shd w:val="clear" w:color="auto" w:fill="FFFFFF"/>
              <w:spacing w:before="0" w:beforeAutospacing="0" w:after="0" w:afterAutospacing="0"/>
              <w:jc w:val="both"/>
              <w:rPr>
                <w:sz w:val="22"/>
                <w:szCs w:val="22"/>
              </w:rPr>
            </w:pPr>
            <w:r w:rsidRPr="00CB65A8">
              <w:rPr>
                <w:sz w:val="22"/>
                <w:szCs w:val="22"/>
              </w:rPr>
              <w:t>- развития социальной инфраструктуры на (сельских территориях) территории муниципального образования;</w:t>
            </w:r>
          </w:p>
          <w:p w:rsidR="00CB65A8" w:rsidRPr="00CB65A8" w:rsidRDefault="00CB65A8" w:rsidP="00E71ABE">
            <w:pPr>
              <w:pStyle w:val="ConsPlusNormal"/>
              <w:ind w:right="-1" w:firstLine="72"/>
              <w:rPr>
                <w:rFonts w:ascii="Times New Roman" w:hAnsi="Times New Roman" w:cs="Times New Roman"/>
                <w:sz w:val="22"/>
                <w:szCs w:val="22"/>
              </w:rPr>
            </w:pPr>
            <w:r w:rsidRPr="00CB65A8">
              <w:rPr>
                <w:rFonts w:ascii="Times New Roman" w:hAnsi="Times New Roman" w:cs="Times New Roman"/>
                <w:sz w:val="22"/>
                <w:szCs w:val="22"/>
              </w:rPr>
              <w:t>- благоустройства (сельских территорий) территории муниципального образования.</w:t>
            </w:r>
          </w:p>
        </w:tc>
      </w:tr>
      <w:tr w:rsidR="00CB65A8" w:rsidRPr="00CB65A8" w:rsidTr="00E71ABE">
        <w:trPr>
          <w:trHeight w:val="454"/>
        </w:trPr>
        <w:tc>
          <w:tcPr>
            <w:tcW w:w="249" w:type="pct"/>
            <w:tcBorders>
              <w:top w:val="single" w:sz="6" w:space="0" w:color="auto"/>
              <w:left w:val="single" w:sz="6" w:space="0" w:color="auto"/>
              <w:bottom w:val="single" w:sz="6" w:space="0" w:color="auto"/>
              <w:right w:val="single" w:sz="4" w:space="0" w:color="auto"/>
            </w:tcBorders>
          </w:tcPr>
          <w:p w:rsidR="00CB65A8" w:rsidRPr="00CB65A8" w:rsidRDefault="00CB65A8" w:rsidP="00E71ABE">
            <w:pPr>
              <w:pStyle w:val="ConsPlusNormal"/>
              <w:widowControl/>
              <w:ind w:firstLine="0"/>
              <w:jc w:val="center"/>
              <w:rPr>
                <w:rFonts w:ascii="Times New Roman" w:hAnsi="Times New Roman" w:cs="Times New Roman"/>
                <w:sz w:val="22"/>
                <w:szCs w:val="22"/>
              </w:rPr>
            </w:pPr>
            <w:r w:rsidRPr="00CB65A8">
              <w:rPr>
                <w:rFonts w:ascii="Times New Roman" w:hAnsi="Times New Roman" w:cs="Times New Roman"/>
                <w:sz w:val="22"/>
                <w:szCs w:val="22"/>
              </w:rPr>
              <w:t>6.</w:t>
            </w:r>
          </w:p>
        </w:tc>
        <w:tc>
          <w:tcPr>
            <w:tcW w:w="1083" w:type="pct"/>
            <w:tcBorders>
              <w:top w:val="single" w:sz="6" w:space="0" w:color="auto"/>
              <w:left w:val="single" w:sz="4" w:space="0" w:color="auto"/>
              <w:bottom w:val="single" w:sz="6" w:space="0" w:color="auto"/>
              <w:right w:val="single" w:sz="6" w:space="0" w:color="auto"/>
            </w:tcBorders>
          </w:tcPr>
          <w:p w:rsidR="00CB65A8" w:rsidRPr="00CB65A8" w:rsidRDefault="00CB65A8" w:rsidP="00E71ABE">
            <w:pPr>
              <w:pStyle w:val="ConsPlusNormal"/>
              <w:widowControl/>
              <w:ind w:firstLine="0"/>
              <w:rPr>
                <w:rFonts w:ascii="Times New Roman" w:hAnsi="Times New Roman" w:cs="Times New Roman"/>
                <w:sz w:val="22"/>
                <w:szCs w:val="22"/>
              </w:rPr>
            </w:pPr>
            <w:r w:rsidRPr="00CB65A8">
              <w:rPr>
                <w:rFonts w:ascii="Times New Roman" w:hAnsi="Times New Roman" w:cs="Times New Roman"/>
                <w:sz w:val="22"/>
                <w:szCs w:val="22"/>
              </w:rPr>
              <w:t>Важнейшие целевые индикаторы и показатели</w:t>
            </w:r>
          </w:p>
        </w:tc>
        <w:tc>
          <w:tcPr>
            <w:tcW w:w="3668" w:type="pct"/>
            <w:tcBorders>
              <w:top w:val="single" w:sz="6" w:space="0" w:color="auto"/>
              <w:left w:val="single" w:sz="6" w:space="0" w:color="auto"/>
              <w:bottom w:val="single" w:sz="6" w:space="0" w:color="auto"/>
              <w:right w:val="single" w:sz="6" w:space="0" w:color="auto"/>
            </w:tcBorders>
          </w:tcPr>
          <w:p w:rsidR="00590CD0" w:rsidRDefault="00CB65A8" w:rsidP="00E71ABE">
            <w:pPr>
              <w:pStyle w:val="s1"/>
              <w:shd w:val="clear" w:color="auto" w:fill="FFFFFF"/>
              <w:spacing w:before="0" w:beforeAutospacing="0" w:after="0" w:afterAutospacing="0"/>
              <w:jc w:val="both"/>
              <w:rPr>
                <w:sz w:val="22"/>
                <w:szCs w:val="22"/>
              </w:rPr>
            </w:pPr>
            <w:r w:rsidRPr="00CB65A8">
              <w:rPr>
                <w:sz w:val="22"/>
                <w:szCs w:val="22"/>
              </w:rPr>
              <w:t>реализация проектов по обустройству и благоустройству площадок, расположенных на сельских территориях</w:t>
            </w:r>
            <w:r w:rsidR="00590CD0">
              <w:rPr>
                <w:sz w:val="22"/>
                <w:szCs w:val="22"/>
              </w:rPr>
              <w:t>;</w:t>
            </w:r>
          </w:p>
          <w:p w:rsidR="00CB65A8" w:rsidRPr="00CB65A8" w:rsidRDefault="00CB65A8" w:rsidP="00E71ABE">
            <w:pPr>
              <w:pStyle w:val="s1"/>
              <w:shd w:val="clear" w:color="auto" w:fill="FFFFFF"/>
              <w:spacing w:before="0" w:beforeAutospacing="0" w:after="0" w:afterAutospacing="0"/>
              <w:jc w:val="both"/>
              <w:rPr>
                <w:sz w:val="22"/>
                <w:szCs w:val="22"/>
              </w:rPr>
            </w:pPr>
            <w:r w:rsidRPr="00CB65A8">
              <w:rPr>
                <w:sz w:val="22"/>
                <w:szCs w:val="22"/>
              </w:rPr>
              <w:t>реализация 3 общественно-значимых</w:t>
            </w:r>
            <w:r w:rsidRPr="00CB65A8">
              <w:rPr>
                <w:rStyle w:val="apple-converted-space"/>
                <w:sz w:val="22"/>
                <w:szCs w:val="22"/>
              </w:rPr>
              <w:t xml:space="preserve"> </w:t>
            </w:r>
            <w:r w:rsidRPr="00CB65A8">
              <w:rPr>
                <w:sz w:val="22"/>
                <w:szCs w:val="22"/>
              </w:rPr>
              <w:t>проектов по благоустройству территорий;</w:t>
            </w:r>
          </w:p>
          <w:p w:rsidR="00CB65A8" w:rsidRPr="00CB65A8" w:rsidRDefault="00CB65A8" w:rsidP="00E71ABE">
            <w:pPr>
              <w:pStyle w:val="s1"/>
              <w:shd w:val="clear" w:color="auto" w:fill="FFFFFF"/>
              <w:spacing w:before="0" w:beforeAutospacing="0" w:after="0" w:afterAutospacing="0"/>
              <w:jc w:val="both"/>
              <w:rPr>
                <w:color w:val="000000"/>
                <w:sz w:val="22"/>
                <w:szCs w:val="22"/>
              </w:rPr>
            </w:pPr>
            <w:r w:rsidRPr="00CB65A8">
              <w:rPr>
                <w:color w:val="000000"/>
                <w:sz w:val="22"/>
                <w:szCs w:val="22"/>
              </w:rPr>
              <w:t>количество отремонтированных объектов культурного наследия;</w:t>
            </w:r>
          </w:p>
          <w:p w:rsidR="00CB65A8" w:rsidRPr="00CB65A8" w:rsidRDefault="00CB65A8" w:rsidP="00E71ABE">
            <w:pPr>
              <w:pStyle w:val="s1"/>
              <w:shd w:val="clear" w:color="auto" w:fill="FFFFFF"/>
              <w:spacing w:before="0" w:beforeAutospacing="0" w:after="0" w:afterAutospacing="0"/>
              <w:jc w:val="both"/>
              <w:rPr>
                <w:color w:val="000000"/>
                <w:sz w:val="22"/>
                <w:szCs w:val="22"/>
              </w:rPr>
            </w:pPr>
            <w:r w:rsidRPr="00CB65A8">
              <w:rPr>
                <w:color w:val="000000"/>
                <w:sz w:val="22"/>
                <w:szCs w:val="22"/>
              </w:rPr>
              <w:t xml:space="preserve">количество разработанной  проектно – сметной документации;  </w:t>
            </w:r>
          </w:p>
          <w:p w:rsidR="00590CD0" w:rsidRDefault="00CB65A8" w:rsidP="00E71ABE">
            <w:pPr>
              <w:pStyle w:val="s1"/>
              <w:shd w:val="clear" w:color="auto" w:fill="FFFFFF"/>
              <w:spacing w:before="0" w:beforeAutospacing="0" w:after="0" w:afterAutospacing="0"/>
              <w:jc w:val="both"/>
              <w:rPr>
                <w:color w:val="000000"/>
                <w:sz w:val="22"/>
                <w:szCs w:val="22"/>
              </w:rPr>
            </w:pPr>
            <w:r w:rsidRPr="00CB65A8">
              <w:rPr>
                <w:color w:val="000000"/>
                <w:sz w:val="22"/>
                <w:szCs w:val="22"/>
              </w:rPr>
              <w:t xml:space="preserve">количество полученных положительных госэкспертиз; </w:t>
            </w:r>
          </w:p>
          <w:p w:rsidR="00CB65A8" w:rsidRPr="00CB65A8" w:rsidRDefault="00CB65A8" w:rsidP="00E71ABE">
            <w:pPr>
              <w:pStyle w:val="s1"/>
              <w:shd w:val="clear" w:color="auto" w:fill="FFFFFF"/>
              <w:spacing w:before="0" w:beforeAutospacing="0" w:after="0" w:afterAutospacing="0"/>
              <w:jc w:val="both"/>
              <w:rPr>
                <w:sz w:val="22"/>
                <w:szCs w:val="22"/>
              </w:rPr>
            </w:pPr>
            <w:r w:rsidRPr="00CB65A8">
              <w:rPr>
                <w:color w:val="000000"/>
                <w:sz w:val="22"/>
                <w:szCs w:val="22"/>
              </w:rPr>
              <w:t>количество заменных ламп на светодиодные светильники</w:t>
            </w:r>
          </w:p>
        </w:tc>
      </w:tr>
      <w:tr w:rsidR="00CB65A8" w:rsidRPr="00CB65A8" w:rsidTr="00E71ABE">
        <w:trPr>
          <w:trHeight w:val="360"/>
        </w:trPr>
        <w:tc>
          <w:tcPr>
            <w:tcW w:w="249" w:type="pct"/>
            <w:tcBorders>
              <w:top w:val="single" w:sz="6" w:space="0" w:color="auto"/>
              <w:left w:val="single" w:sz="6" w:space="0" w:color="auto"/>
              <w:bottom w:val="single" w:sz="6" w:space="0" w:color="auto"/>
              <w:right w:val="single" w:sz="4" w:space="0" w:color="auto"/>
            </w:tcBorders>
          </w:tcPr>
          <w:p w:rsidR="00CB65A8" w:rsidRPr="00CB65A8" w:rsidRDefault="00CB65A8" w:rsidP="00E71ABE">
            <w:pPr>
              <w:pStyle w:val="ConsPlusNormal"/>
              <w:widowControl/>
              <w:ind w:firstLine="0"/>
              <w:jc w:val="center"/>
              <w:rPr>
                <w:rFonts w:ascii="Times New Roman" w:hAnsi="Times New Roman" w:cs="Times New Roman"/>
                <w:sz w:val="22"/>
                <w:szCs w:val="22"/>
              </w:rPr>
            </w:pPr>
            <w:r w:rsidRPr="00CB65A8">
              <w:rPr>
                <w:rFonts w:ascii="Times New Roman" w:hAnsi="Times New Roman" w:cs="Times New Roman"/>
                <w:sz w:val="22"/>
                <w:szCs w:val="22"/>
              </w:rPr>
              <w:t>7.</w:t>
            </w:r>
          </w:p>
        </w:tc>
        <w:tc>
          <w:tcPr>
            <w:tcW w:w="1083" w:type="pct"/>
            <w:tcBorders>
              <w:top w:val="single" w:sz="6" w:space="0" w:color="auto"/>
              <w:left w:val="single" w:sz="4" w:space="0" w:color="auto"/>
              <w:bottom w:val="single" w:sz="6" w:space="0" w:color="auto"/>
              <w:right w:val="single" w:sz="6" w:space="0" w:color="auto"/>
            </w:tcBorders>
          </w:tcPr>
          <w:p w:rsidR="00CB65A8" w:rsidRPr="00CB65A8" w:rsidRDefault="00CB65A8" w:rsidP="00E71ABE">
            <w:pPr>
              <w:pStyle w:val="ConsPlusNormal"/>
              <w:widowControl/>
              <w:ind w:firstLine="0"/>
              <w:rPr>
                <w:rFonts w:ascii="Times New Roman" w:hAnsi="Times New Roman" w:cs="Times New Roman"/>
                <w:sz w:val="22"/>
                <w:szCs w:val="22"/>
              </w:rPr>
            </w:pPr>
            <w:r w:rsidRPr="00CB65A8">
              <w:rPr>
                <w:rFonts w:ascii="Times New Roman" w:hAnsi="Times New Roman" w:cs="Times New Roman"/>
                <w:sz w:val="22"/>
                <w:szCs w:val="22"/>
              </w:rPr>
              <w:t>Сроки и этапы  реализации Программы</w:t>
            </w:r>
          </w:p>
        </w:tc>
        <w:tc>
          <w:tcPr>
            <w:tcW w:w="3668" w:type="pct"/>
            <w:tcBorders>
              <w:top w:val="single" w:sz="6" w:space="0" w:color="auto"/>
              <w:left w:val="single" w:sz="6" w:space="0" w:color="auto"/>
              <w:bottom w:val="single" w:sz="6" w:space="0" w:color="auto"/>
              <w:right w:val="single" w:sz="6" w:space="0" w:color="auto"/>
            </w:tcBorders>
          </w:tcPr>
          <w:p w:rsidR="00CB65A8" w:rsidRPr="00CB65A8" w:rsidRDefault="00CB65A8" w:rsidP="00E71ABE">
            <w:pPr>
              <w:pStyle w:val="ConsPlusNormal"/>
              <w:widowControl/>
              <w:ind w:firstLine="0"/>
              <w:rPr>
                <w:rFonts w:ascii="Times New Roman" w:hAnsi="Times New Roman" w:cs="Times New Roman"/>
                <w:sz w:val="22"/>
                <w:szCs w:val="22"/>
              </w:rPr>
            </w:pPr>
            <w:r w:rsidRPr="00CB65A8">
              <w:rPr>
                <w:rFonts w:ascii="Times New Roman" w:hAnsi="Times New Roman" w:cs="Times New Roman"/>
                <w:sz w:val="22"/>
                <w:szCs w:val="22"/>
              </w:rPr>
              <w:t>1 января 2021 года – 31 декабря 2023 года</w:t>
            </w:r>
          </w:p>
        </w:tc>
      </w:tr>
      <w:tr w:rsidR="00CB65A8" w:rsidRPr="00CB65A8" w:rsidTr="00E71ABE">
        <w:trPr>
          <w:trHeight w:val="360"/>
        </w:trPr>
        <w:tc>
          <w:tcPr>
            <w:tcW w:w="249" w:type="pct"/>
            <w:tcBorders>
              <w:top w:val="single" w:sz="6" w:space="0" w:color="auto"/>
              <w:left w:val="single" w:sz="6" w:space="0" w:color="auto"/>
              <w:bottom w:val="single" w:sz="6" w:space="0" w:color="auto"/>
              <w:right w:val="single" w:sz="4" w:space="0" w:color="auto"/>
            </w:tcBorders>
          </w:tcPr>
          <w:p w:rsidR="00CB65A8" w:rsidRPr="00CB65A8" w:rsidRDefault="00CB65A8" w:rsidP="00E71ABE">
            <w:pPr>
              <w:pStyle w:val="ConsPlusNormal"/>
              <w:widowControl/>
              <w:ind w:firstLine="0"/>
              <w:jc w:val="center"/>
              <w:rPr>
                <w:rFonts w:ascii="Times New Roman" w:hAnsi="Times New Roman" w:cs="Times New Roman"/>
                <w:sz w:val="22"/>
                <w:szCs w:val="22"/>
              </w:rPr>
            </w:pPr>
            <w:r w:rsidRPr="00CB65A8">
              <w:rPr>
                <w:rFonts w:ascii="Times New Roman" w:hAnsi="Times New Roman" w:cs="Times New Roman"/>
                <w:sz w:val="22"/>
                <w:szCs w:val="22"/>
              </w:rPr>
              <w:t>8.</w:t>
            </w:r>
          </w:p>
        </w:tc>
        <w:tc>
          <w:tcPr>
            <w:tcW w:w="1083" w:type="pct"/>
            <w:tcBorders>
              <w:top w:val="single" w:sz="6" w:space="0" w:color="auto"/>
              <w:left w:val="single" w:sz="4" w:space="0" w:color="auto"/>
              <w:bottom w:val="single" w:sz="6" w:space="0" w:color="auto"/>
              <w:right w:val="single" w:sz="6" w:space="0" w:color="auto"/>
            </w:tcBorders>
          </w:tcPr>
          <w:p w:rsidR="00CB65A8" w:rsidRPr="00CB65A8" w:rsidRDefault="00CB65A8" w:rsidP="00E71ABE">
            <w:pPr>
              <w:pStyle w:val="ConsPlusNormal"/>
              <w:widowControl/>
              <w:ind w:firstLine="0"/>
              <w:rPr>
                <w:rFonts w:ascii="Times New Roman" w:hAnsi="Times New Roman" w:cs="Times New Roman"/>
                <w:sz w:val="22"/>
                <w:szCs w:val="22"/>
              </w:rPr>
            </w:pPr>
            <w:r w:rsidRPr="00CB65A8">
              <w:rPr>
                <w:rFonts w:ascii="Times New Roman" w:hAnsi="Times New Roman" w:cs="Times New Roman"/>
                <w:sz w:val="22"/>
                <w:szCs w:val="22"/>
              </w:rPr>
              <w:t>Исполнители основных мероприятий Программы</w:t>
            </w:r>
          </w:p>
        </w:tc>
        <w:tc>
          <w:tcPr>
            <w:tcW w:w="3668" w:type="pct"/>
            <w:tcBorders>
              <w:top w:val="single" w:sz="6" w:space="0" w:color="auto"/>
              <w:left w:val="single" w:sz="6" w:space="0" w:color="auto"/>
              <w:bottom w:val="single" w:sz="6" w:space="0" w:color="auto"/>
              <w:right w:val="single" w:sz="6" w:space="0" w:color="auto"/>
            </w:tcBorders>
          </w:tcPr>
          <w:p w:rsidR="00CB65A8" w:rsidRPr="00CB65A8" w:rsidRDefault="00CB65A8" w:rsidP="00E71ABE">
            <w:pPr>
              <w:pStyle w:val="ConsPlusNormal"/>
              <w:widowControl/>
              <w:ind w:firstLine="0"/>
              <w:rPr>
                <w:rFonts w:ascii="Times New Roman" w:hAnsi="Times New Roman" w:cs="Times New Roman"/>
                <w:sz w:val="22"/>
                <w:szCs w:val="22"/>
              </w:rPr>
            </w:pPr>
            <w:r w:rsidRPr="00CB65A8">
              <w:rPr>
                <w:rFonts w:ascii="Times New Roman" w:hAnsi="Times New Roman" w:cs="Times New Roman"/>
                <w:sz w:val="22"/>
                <w:szCs w:val="22"/>
              </w:rPr>
              <w:t xml:space="preserve"> Администрация Магистральнинского городского поселения</w:t>
            </w:r>
          </w:p>
        </w:tc>
      </w:tr>
      <w:tr w:rsidR="00CB65A8" w:rsidRPr="00CB65A8" w:rsidTr="00E71ABE">
        <w:trPr>
          <w:trHeight w:val="1840"/>
        </w:trPr>
        <w:tc>
          <w:tcPr>
            <w:tcW w:w="249" w:type="pct"/>
            <w:tcBorders>
              <w:top w:val="single" w:sz="6" w:space="0" w:color="auto"/>
              <w:left w:val="single" w:sz="6" w:space="0" w:color="auto"/>
              <w:bottom w:val="single" w:sz="4" w:space="0" w:color="auto"/>
              <w:right w:val="single" w:sz="4" w:space="0" w:color="auto"/>
            </w:tcBorders>
          </w:tcPr>
          <w:p w:rsidR="00CB65A8" w:rsidRPr="00CB65A8" w:rsidRDefault="00CB65A8" w:rsidP="00E71ABE">
            <w:pPr>
              <w:pStyle w:val="ConsPlusNormal"/>
              <w:widowControl/>
              <w:ind w:firstLine="0"/>
              <w:jc w:val="center"/>
              <w:rPr>
                <w:rFonts w:ascii="Times New Roman" w:hAnsi="Times New Roman" w:cs="Times New Roman"/>
                <w:sz w:val="22"/>
                <w:szCs w:val="22"/>
              </w:rPr>
            </w:pPr>
            <w:r w:rsidRPr="00CB65A8">
              <w:rPr>
                <w:rFonts w:ascii="Times New Roman" w:hAnsi="Times New Roman" w:cs="Times New Roman"/>
                <w:sz w:val="22"/>
                <w:szCs w:val="22"/>
              </w:rPr>
              <w:lastRenderedPageBreak/>
              <w:t>9.</w:t>
            </w:r>
          </w:p>
        </w:tc>
        <w:tc>
          <w:tcPr>
            <w:tcW w:w="1083" w:type="pct"/>
            <w:tcBorders>
              <w:top w:val="single" w:sz="6" w:space="0" w:color="auto"/>
              <w:left w:val="single" w:sz="4" w:space="0" w:color="auto"/>
              <w:bottom w:val="single" w:sz="4" w:space="0" w:color="auto"/>
              <w:right w:val="single" w:sz="6" w:space="0" w:color="auto"/>
            </w:tcBorders>
          </w:tcPr>
          <w:p w:rsidR="00CB65A8" w:rsidRPr="00CB65A8" w:rsidRDefault="00CB65A8" w:rsidP="00E71ABE">
            <w:pPr>
              <w:pStyle w:val="ConsPlusNormal"/>
              <w:widowControl/>
              <w:ind w:firstLine="0"/>
              <w:rPr>
                <w:rFonts w:ascii="Times New Roman" w:hAnsi="Times New Roman" w:cs="Times New Roman"/>
                <w:sz w:val="22"/>
                <w:szCs w:val="22"/>
              </w:rPr>
            </w:pPr>
            <w:r w:rsidRPr="00CB65A8">
              <w:rPr>
                <w:rFonts w:ascii="Times New Roman" w:hAnsi="Times New Roman" w:cs="Times New Roman"/>
                <w:sz w:val="22"/>
                <w:szCs w:val="22"/>
              </w:rPr>
              <w:t xml:space="preserve">Объемы и источники финансирования Программы                                                                                        </w:t>
            </w:r>
          </w:p>
        </w:tc>
        <w:tc>
          <w:tcPr>
            <w:tcW w:w="3668" w:type="pct"/>
            <w:tcBorders>
              <w:top w:val="single" w:sz="6" w:space="0" w:color="auto"/>
              <w:left w:val="single" w:sz="6" w:space="0" w:color="auto"/>
              <w:bottom w:val="single" w:sz="4" w:space="0" w:color="auto"/>
              <w:right w:val="single" w:sz="6" w:space="0" w:color="auto"/>
            </w:tcBorders>
          </w:tcPr>
          <w:p w:rsidR="00CB65A8" w:rsidRPr="00CB65A8" w:rsidRDefault="00CB65A8" w:rsidP="00E71ABE">
            <w:pPr>
              <w:tabs>
                <w:tab w:val="left" w:pos="3562"/>
              </w:tabs>
              <w:rPr>
                <w:rFonts w:ascii="Times New Roman" w:hAnsi="Times New Roman" w:cs="Times New Roman"/>
                <w:color w:val="000000"/>
                <w:sz w:val="22"/>
                <w:szCs w:val="22"/>
              </w:rPr>
            </w:pPr>
            <w:r w:rsidRPr="00CB65A8">
              <w:rPr>
                <w:rFonts w:ascii="Times New Roman" w:hAnsi="Times New Roman" w:cs="Times New Roman"/>
                <w:color w:val="000000"/>
                <w:sz w:val="22"/>
                <w:szCs w:val="22"/>
              </w:rPr>
              <w:t xml:space="preserve">Общий объем финансирования составляет всего </w:t>
            </w:r>
            <w:r w:rsidR="00071D8E">
              <w:rPr>
                <w:rFonts w:ascii="Times New Roman" w:hAnsi="Times New Roman" w:cs="Times New Roman"/>
                <w:color w:val="000000"/>
                <w:sz w:val="22"/>
                <w:szCs w:val="22"/>
              </w:rPr>
              <w:t>18 250,90</w:t>
            </w:r>
            <w:r w:rsidRPr="00CB65A8">
              <w:rPr>
                <w:rFonts w:ascii="Times New Roman" w:hAnsi="Times New Roman" w:cs="Times New Roman"/>
                <w:color w:val="000000"/>
                <w:sz w:val="22"/>
                <w:szCs w:val="22"/>
              </w:rPr>
              <w:t xml:space="preserve"> тыс. рублей:</w:t>
            </w:r>
          </w:p>
          <w:p w:rsidR="00CB65A8" w:rsidRPr="00CB65A8" w:rsidRDefault="00CB65A8" w:rsidP="00E71ABE">
            <w:pPr>
              <w:tabs>
                <w:tab w:val="left" w:pos="3562"/>
              </w:tabs>
              <w:rPr>
                <w:rFonts w:ascii="Times New Roman" w:hAnsi="Times New Roman" w:cs="Times New Roman"/>
                <w:bCs/>
                <w:color w:val="000000"/>
                <w:sz w:val="22"/>
                <w:szCs w:val="22"/>
              </w:rPr>
            </w:pPr>
            <w:r w:rsidRPr="00CB65A8">
              <w:rPr>
                <w:rFonts w:ascii="Times New Roman" w:hAnsi="Times New Roman" w:cs="Times New Roman"/>
                <w:color w:val="000000"/>
                <w:sz w:val="22"/>
                <w:szCs w:val="22"/>
              </w:rPr>
              <w:t>в 2021г.-</w:t>
            </w:r>
            <w:r w:rsidRPr="00CB65A8">
              <w:rPr>
                <w:rFonts w:ascii="Times New Roman" w:hAnsi="Times New Roman" w:cs="Times New Roman"/>
                <w:bCs/>
                <w:color w:val="000000"/>
                <w:sz w:val="22"/>
                <w:szCs w:val="22"/>
              </w:rPr>
              <w:t xml:space="preserve">   </w:t>
            </w:r>
            <w:r w:rsidR="00D304D4">
              <w:rPr>
                <w:rFonts w:ascii="Times New Roman" w:hAnsi="Times New Roman" w:cs="Times New Roman"/>
                <w:bCs/>
                <w:color w:val="000000"/>
                <w:sz w:val="22"/>
                <w:szCs w:val="22"/>
              </w:rPr>
              <w:t>250,00</w:t>
            </w:r>
            <w:r w:rsidRPr="00CB65A8">
              <w:rPr>
                <w:rFonts w:ascii="Times New Roman" w:hAnsi="Times New Roman" w:cs="Times New Roman"/>
                <w:bCs/>
                <w:color w:val="000000"/>
                <w:sz w:val="22"/>
                <w:szCs w:val="22"/>
              </w:rPr>
              <w:t xml:space="preserve"> </w:t>
            </w:r>
            <w:r w:rsidRPr="00CB65A8">
              <w:rPr>
                <w:rFonts w:ascii="Times New Roman" w:hAnsi="Times New Roman" w:cs="Times New Roman"/>
                <w:color w:val="000000"/>
                <w:sz w:val="22"/>
                <w:szCs w:val="22"/>
              </w:rPr>
              <w:t xml:space="preserve"> тыс. рублей;</w:t>
            </w:r>
          </w:p>
          <w:p w:rsidR="00CB65A8" w:rsidRPr="00CB65A8" w:rsidRDefault="00CB65A8" w:rsidP="00E71ABE">
            <w:pPr>
              <w:tabs>
                <w:tab w:val="left" w:pos="3562"/>
              </w:tabs>
              <w:rPr>
                <w:rFonts w:ascii="Times New Roman" w:hAnsi="Times New Roman" w:cs="Times New Roman"/>
                <w:bCs/>
                <w:color w:val="000000"/>
                <w:sz w:val="22"/>
                <w:szCs w:val="22"/>
              </w:rPr>
            </w:pPr>
            <w:r w:rsidRPr="00CB65A8">
              <w:rPr>
                <w:rFonts w:ascii="Times New Roman" w:hAnsi="Times New Roman" w:cs="Times New Roman"/>
                <w:color w:val="000000"/>
                <w:sz w:val="22"/>
                <w:szCs w:val="22"/>
              </w:rPr>
              <w:t xml:space="preserve">в 2022г.-   </w:t>
            </w:r>
            <w:r w:rsidR="00D304D4">
              <w:rPr>
                <w:rFonts w:ascii="Times New Roman" w:hAnsi="Times New Roman" w:cs="Times New Roman"/>
                <w:bCs/>
                <w:color w:val="000000"/>
                <w:sz w:val="22"/>
                <w:szCs w:val="22"/>
              </w:rPr>
              <w:t xml:space="preserve">2 </w:t>
            </w:r>
            <w:r w:rsidR="007556A9">
              <w:rPr>
                <w:rFonts w:ascii="Times New Roman" w:hAnsi="Times New Roman" w:cs="Times New Roman"/>
                <w:bCs/>
                <w:color w:val="000000"/>
                <w:sz w:val="22"/>
                <w:szCs w:val="22"/>
              </w:rPr>
              <w:t>800,90</w:t>
            </w:r>
            <w:r w:rsidRPr="00CB65A8">
              <w:rPr>
                <w:rFonts w:ascii="Times New Roman" w:hAnsi="Times New Roman" w:cs="Times New Roman"/>
                <w:bCs/>
                <w:color w:val="000000"/>
                <w:sz w:val="22"/>
                <w:szCs w:val="22"/>
              </w:rPr>
              <w:t xml:space="preserve"> </w:t>
            </w:r>
            <w:r w:rsidRPr="00CB65A8">
              <w:rPr>
                <w:rFonts w:ascii="Times New Roman" w:hAnsi="Times New Roman" w:cs="Times New Roman"/>
                <w:color w:val="000000"/>
                <w:sz w:val="22"/>
                <w:szCs w:val="22"/>
              </w:rPr>
              <w:t>тыс.рублей;</w:t>
            </w:r>
          </w:p>
          <w:p w:rsidR="00CB65A8" w:rsidRPr="00CB65A8" w:rsidRDefault="00CB65A8" w:rsidP="00E71ABE">
            <w:pPr>
              <w:tabs>
                <w:tab w:val="left" w:pos="3562"/>
              </w:tabs>
              <w:rPr>
                <w:rFonts w:ascii="Times New Roman" w:hAnsi="Times New Roman" w:cs="Times New Roman"/>
                <w:bCs/>
                <w:color w:val="000000"/>
                <w:sz w:val="22"/>
                <w:szCs w:val="22"/>
              </w:rPr>
            </w:pPr>
            <w:r w:rsidRPr="00CB65A8">
              <w:rPr>
                <w:rFonts w:ascii="Times New Roman" w:hAnsi="Times New Roman" w:cs="Times New Roman"/>
                <w:color w:val="000000"/>
                <w:sz w:val="22"/>
                <w:szCs w:val="22"/>
              </w:rPr>
              <w:t xml:space="preserve">в 2023г.-   </w:t>
            </w:r>
            <w:r w:rsidR="00D304D4">
              <w:rPr>
                <w:rFonts w:ascii="Times New Roman" w:hAnsi="Times New Roman" w:cs="Times New Roman"/>
                <w:color w:val="000000"/>
                <w:sz w:val="22"/>
                <w:szCs w:val="22"/>
              </w:rPr>
              <w:t xml:space="preserve"> </w:t>
            </w:r>
            <w:r w:rsidRPr="00CB65A8">
              <w:rPr>
                <w:rFonts w:ascii="Times New Roman" w:hAnsi="Times New Roman" w:cs="Times New Roman"/>
                <w:bCs/>
                <w:color w:val="000000"/>
                <w:sz w:val="22"/>
                <w:szCs w:val="22"/>
              </w:rPr>
              <w:t xml:space="preserve">7 600,00 </w:t>
            </w:r>
            <w:r w:rsidRPr="00CB65A8">
              <w:rPr>
                <w:rFonts w:ascii="Times New Roman" w:hAnsi="Times New Roman" w:cs="Times New Roman"/>
                <w:color w:val="000000"/>
                <w:sz w:val="22"/>
                <w:szCs w:val="22"/>
              </w:rPr>
              <w:t>тыс.рублей;</w:t>
            </w:r>
          </w:p>
          <w:p w:rsidR="00CB65A8" w:rsidRPr="00CB65A8" w:rsidRDefault="00CB65A8" w:rsidP="00E71ABE">
            <w:pPr>
              <w:tabs>
                <w:tab w:val="left" w:pos="3562"/>
              </w:tabs>
              <w:rPr>
                <w:rFonts w:ascii="Times New Roman" w:hAnsi="Times New Roman" w:cs="Times New Roman"/>
                <w:bCs/>
                <w:color w:val="000000"/>
                <w:sz w:val="22"/>
                <w:szCs w:val="22"/>
              </w:rPr>
            </w:pPr>
            <w:r w:rsidRPr="00CB65A8">
              <w:rPr>
                <w:rFonts w:ascii="Times New Roman" w:hAnsi="Times New Roman" w:cs="Times New Roman"/>
                <w:color w:val="000000"/>
                <w:sz w:val="22"/>
                <w:szCs w:val="22"/>
              </w:rPr>
              <w:t xml:space="preserve">в 2024г.-   </w:t>
            </w:r>
            <w:r w:rsidRPr="00CB65A8">
              <w:rPr>
                <w:rFonts w:ascii="Times New Roman" w:hAnsi="Times New Roman" w:cs="Times New Roman"/>
                <w:bCs/>
                <w:color w:val="000000"/>
                <w:sz w:val="22"/>
                <w:szCs w:val="22"/>
              </w:rPr>
              <w:t xml:space="preserve">7 600,00 </w:t>
            </w:r>
            <w:r w:rsidRPr="00CB65A8">
              <w:rPr>
                <w:rFonts w:ascii="Times New Roman" w:hAnsi="Times New Roman" w:cs="Times New Roman"/>
                <w:color w:val="000000"/>
                <w:sz w:val="22"/>
                <w:szCs w:val="22"/>
              </w:rPr>
              <w:t>тыс.рублей;</w:t>
            </w:r>
          </w:p>
          <w:p w:rsidR="00CB65A8" w:rsidRPr="00CB65A8" w:rsidRDefault="00CB65A8" w:rsidP="00E71ABE">
            <w:pPr>
              <w:tabs>
                <w:tab w:val="left" w:pos="3562"/>
              </w:tabs>
              <w:rPr>
                <w:rFonts w:ascii="Times New Roman" w:hAnsi="Times New Roman" w:cs="Times New Roman"/>
                <w:color w:val="000000"/>
                <w:sz w:val="22"/>
                <w:szCs w:val="22"/>
              </w:rPr>
            </w:pPr>
          </w:p>
          <w:p w:rsidR="00CB65A8" w:rsidRPr="00CB65A8" w:rsidRDefault="00CB65A8" w:rsidP="00E71ABE">
            <w:pPr>
              <w:tabs>
                <w:tab w:val="left" w:pos="3562"/>
              </w:tabs>
              <w:rPr>
                <w:rFonts w:ascii="Times New Roman" w:hAnsi="Times New Roman" w:cs="Times New Roman"/>
                <w:bCs/>
                <w:color w:val="000000"/>
                <w:sz w:val="22"/>
                <w:szCs w:val="22"/>
              </w:rPr>
            </w:pPr>
            <w:r w:rsidRPr="00CB65A8">
              <w:rPr>
                <w:rFonts w:ascii="Times New Roman" w:hAnsi="Times New Roman" w:cs="Times New Roman"/>
                <w:color w:val="000000"/>
                <w:sz w:val="22"/>
                <w:szCs w:val="22"/>
              </w:rPr>
              <w:t xml:space="preserve">в том числе: средств бюджета муниципального образования в сумме </w:t>
            </w:r>
            <w:r w:rsidR="00486791">
              <w:rPr>
                <w:rFonts w:ascii="Times New Roman" w:hAnsi="Times New Roman" w:cs="Times New Roman"/>
                <w:bCs/>
                <w:color w:val="000000"/>
                <w:sz w:val="22"/>
                <w:szCs w:val="22"/>
              </w:rPr>
              <w:t>4 047,54</w:t>
            </w:r>
            <w:r w:rsidRPr="00CB65A8">
              <w:rPr>
                <w:rFonts w:ascii="Times New Roman" w:hAnsi="Times New Roman" w:cs="Times New Roman"/>
                <w:color w:val="000000"/>
                <w:sz w:val="22"/>
                <w:szCs w:val="22"/>
              </w:rPr>
              <w:t xml:space="preserve"> тыс. рублей:</w:t>
            </w:r>
          </w:p>
          <w:p w:rsidR="00CB65A8" w:rsidRPr="00CB65A8" w:rsidRDefault="00CB65A8" w:rsidP="00E71ABE">
            <w:pPr>
              <w:tabs>
                <w:tab w:val="left" w:pos="3562"/>
              </w:tabs>
              <w:rPr>
                <w:rFonts w:ascii="Times New Roman" w:hAnsi="Times New Roman" w:cs="Times New Roman"/>
                <w:bCs/>
                <w:color w:val="000000"/>
                <w:sz w:val="22"/>
                <w:szCs w:val="22"/>
              </w:rPr>
            </w:pPr>
            <w:r w:rsidRPr="00CB65A8">
              <w:rPr>
                <w:rFonts w:ascii="Times New Roman" w:hAnsi="Times New Roman" w:cs="Times New Roman"/>
                <w:color w:val="000000"/>
                <w:sz w:val="22"/>
                <w:szCs w:val="22"/>
              </w:rPr>
              <w:t>в 2021г.-</w:t>
            </w:r>
            <w:r w:rsidRPr="00CB65A8">
              <w:rPr>
                <w:rFonts w:ascii="Times New Roman" w:hAnsi="Times New Roman" w:cs="Times New Roman"/>
                <w:bCs/>
                <w:color w:val="000000"/>
                <w:sz w:val="22"/>
                <w:szCs w:val="22"/>
              </w:rPr>
              <w:t xml:space="preserve"> </w:t>
            </w:r>
            <w:r w:rsidRPr="00CB65A8">
              <w:rPr>
                <w:rFonts w:ascii="Times New Roman" w:hAnsi="Times New Roman" w:cs="Times New Roman"/>
                <w:bCs/>
                <w:sz w:val="22"/>
                <w:szCs w:val="22"/>
              </w:rPr>
              <w:t xml:space="preserve"> </w:t>
            </w:r>
            <w:r w:rsidR="00D304D4">
              <w:rPr>
                <w:rFonts w:ascii="Times New Roman" w:hAnsi="Times New Roman" w:cs="Times New Roman"/>
                <w:bCs/>
                <w:sz w:val="22"/>
                <w:szCs w:val="22"/>
              </w:rPr>
              <w:t>250,00</w:t>
            </w:r>
            <w:r w:rsidRPr="00CB65A8">
              <w:rPr>
                <w:rFonts w:ascii="Times New Roman" w:hAnsi="Times New Roman" w:cs="Times New Roman"/>
                <w:bCs/>
                <w:sz w:val="22"/>
                <w:szCs w:val="22"/>
              </w:rPr>
              <w:t xml:space="preserve"> </w:t>
            </w:r>
            <w:r w:rsidRPr="00CB65A8">
              <w:rPr>
                <w:rFonts w:ascii="Times New Roman" w:hAnsi="Times New Roman" w:cs="Times New Roman"/>
                <w:color w:val="000000"/>
                <w:sz w:val="22"/>
                <w:szCs w:val="22"/>
              </w:rPr>
              <w:t>тыс. рублей;</w:t>
            </w:r>
          </w:p>
          <w:p w:rsidR="00CB65A8" w:rsidRPr="00CB65A8" w:rsidRDefault="00CB65A8" w:rsidP="00E71ABE">
            <w:pPr>
              <w:tabs>
                <w:tab w:val="left" w:pos="3562"/>
              </w:tabs>
              <w:rPr>
                <w:rFonts w:ascii="Times New Roman" w:hAnsi="Times New Roman" w:cs="Times New Roman"/>
                <w:bCs/>
                <w:color w:val="000000"/>
                <w:sz w:val="22"/>
                <w:szCs w:val="22"/>
              </w:rPr>
            </w:pPr>
            <w:r w:rsidRPr="00CB65A8">
              <w:rPr>
                <w:rFonts w:ascii="Times New Roman" w:hAnsi="Times New Roman" w:cs="Times New Roman"/>
                <w:color w:val="000000"/>
                <w:sz w:val="22"/>
                <w:szCs w:val="22"/>
              </w:rPr>
              <w:t>в 2022г.-</w:t>
            </w:r>
            <w:r w:rsidRPr="00CB65A8">
              <w:rPr>
                <w:rFonts w:ascii="Times New Roman" w:hAnsi="Times New Roman" w:cs="Times New Roman"/>
                <w:bCs/>
                <w:color w:val="000000"/>
                <w:sz w:val="22"/>
                <w:szCs w:val="22"/>
              </w:rPr>
              <w:t xml:space="preserve"> </w:t>
            </w:r>
            <w:r w:rsidR="007556A9">
              <w:rPr>
                <w:rFonts w:ascii="Times New Roman" w:hAnsi="Times New Roman" w:cs="Times New Roman"/>
                <w:bCs/>
                <w:sz w:val="22"/>
                <w:szCs w:val="22"/>
              </w:rPr>
              <w:t>1 061,54</w:t>
            </w:r>
            <w:r w:rsidRPr="00CB65A8">
              <w:rPr>
                <w:rFonts w:ascii="Times New Roman" w:hAnsi="Times New Roman" w:cs="Times New Roman"/>
                <w:bCs/>
                <w:sz w:val="22"/>
                <w:szCs w:val="22"/>
              </w:rPr>
              <w:t xml:space="preserve"> </w:t>
            </w:r>
            <w:r w:rsidRPr="00CB65A8">
              <w:rPr>
                <w:rFonts w:ascii="Times New Roman" w:hAnsi="Times New Roman" w:cs="Times New Roman"/>
                <w:color w:val="000000"/>
                <w:sz w:val="22"/>
                <w:szCs w:val="22"/>
              </w:rPr>
              <w:t>тыс.рублей;</w:t>
            </w:r>
          </w:p>
          <w:p w:rsidR="00CB65A8" w:rsidRPr="00CB65A8" w:rsidRDefault="00CB65A8" w:rsidP="00E71ABE">
            <w:pPr>
              <w:tabs>
                <w:tab w:val="left" w:pos="3562"/>
              </w:tabs>
              <w:rPr>
                <w:rFonts w:ascii="Times New Roman" w:hAnsi="Times New Roman" w:cs="Times New Roman"/>
                <w:bCs/>
                <w:color w:val="000000"/>
                <w:sz w:val="22"/>
                <w:szCs w:val="22"/>
              </w:rPr>
            </w:pPr>
            <w:r w:rsidRPr="00CB65A8">
              <w:rPr>
                <w:rFonts w:ascii="Times New Roman" w:hAnsi="Times New Roman" w:cs="Times New Roman"/>
                <w:color w:val="000000"/>
                <w:sz w:val="22"/>
                <w:szCs w:val="22"/>
              </w:rPr>
              <w:t xml:space="preserve">в 2023г.- </w:t>
            </w:r>
            <w:r w:rsidR="007556A9">
              <w:rPr>
                <w:rFonts w:ascii="Times New Roman" w:hAnsi="Times New Roman" w:cs="Times New Roman"/>
                <w:bCs/>
                <w:sz w:val="22"/>
                <w:szCs w:val="22"/>
              </w:rPr>
              <w:t>1 368,00</w:t>
            </w:r>
            <w:r w:rsidRPr="00CB65A8">
              <w:rPr>
                <w:rFonts w:ascii="Times New Roman" w:hAnsi="Times New Roman" w:cs="Times New Roman"/>
                <w:bCs/>
                <w:color w:val="000000"/>
                <w:sz w:val="22"/>
                <w:szCs w:val="22"/>
              </w:rPr>
              <w:t xml:space="preserve"> </w:t>
            </w:r>
            <w:r w:rsidRPr="00CB65A8">
              <w:rPr>
                <w:rFonts w:ascii="Times New Roman" w:hAnsi="Times New Roman" w:cs="Times New Roman"/>
                <w:color w:val="000000"/>
                <w:sz w:val="22"/>
                <w:szCs w:val="22"/>
              </w:rPr>
              <w:t>тыс.рублей;</w:t>
            </w:r>
          </w:p>
          <w:p w:rsidR="00CB65A8" w:rsidRPr="00CB65A8" w:rsidRDefault="00CB65A8" w:rsidP="00E71ABE">
            <w:pPr>
              <w:tabs>
                <w:tab w:val="left" w:pos="3562"/>
              </w:tabs>
              <w:rPr>
                <w:rFonts w:ascii="Times New Roman" w:hAnsi="Times New Roman" w:cs="Times New Roman"/>
                <w:bCs/>
                <w:color w:val="000000"/>
                <w:sz w:val="22"/>
                <w:szCs w:val="22"/>
              </w:rPr>
            </w:pPr>
            <w:r w:rsidRPr="00CB65A8">
              <w:rPr>
                <w:rFonts w:ascii="Times New Roman" w:hAnsi="Times New Roman" w:cs="Times New Roman"/>
                <w:color w:val="000000"/>
                <w:sz w:val="22"/>
                <w:szCs w:val="22"/>
              </w:rPr>
              <w:t xml:space="preserve">в 2024г.- </w:t>
            </w:r>
            <w:r w:rsidR="007556A9">
              <w:rPr>
                <w:rFonts w:ascii="Times New Roman" w:hAnsi="Times New Roman" w:cs="Times New Roman"/>
                <w:bCs/>
                <w:sz w:val="22"/>
                <w:szCs w:val="22"/>
              </w:rPr>
              <w:t>1 368,00</w:t>
            </w:r>
            <w:r w:rsidRPr="00CB65A8">
              <w:rPr>
                <w:rFonts w:ascii="Times New Roman" w:hAnsi="Times New Roman" w:cs="Times New Roman"/>
                <w:bCs/>
                <w:sz w:val="22"/>
                <w:szCs w:val="22"/>
              </w:rPr>
              <w:t xml:space="preserve"> </w:t>
            </w:r>
            <w:r w:rsidRPr="00CB65A8">
              <w:rPr>
                <w:rFonts w:ascii="Times New Roman" w:hAnsi="Times New Roman" w:cs="Times New Roman"/>
                <w:bCs/>
                <w:color w:val="000000"/>
                <w:sz w:val="22"/>
                <w:szCs w:val="22"/>
              </w:rPr>
              <w:t xml:space="preserve"> </w:t>
            </w:r>
            <w:r w:rsidRPr="00CB65A8">
              <w:rPr>
                <w:rFonts w:ascii="Times New Roman" w:hAnsi="Times New Roman" w:cs="Times New Roman"/>
                <w:color w:val="000000"/>
                <w:sz w:val="22"/>
                <w:szCs w:val="22"/>
              </w:rPr>
              <w:t>тыс.рублей;</w:t>
            </w:r>
          </w:p>
          <w:p w:rsidR="00CB65A8" w:rsidRPr="00CB65A8" w:rsidRDefault="00CB65A8" w:rsidP="00E71ABE">
            <w:pPr>
              <w:tabs>
                <w:tab w:val="left" w:pos="3562"/>
              </w:tabs>
              <w:rPr>
                <w:rFonts w:ascii="Times New Roman" w:hAnsi="Times New Roman" w:cs="Times New Roman"/>
                <w:color w:val="000000"/>
                <w:sz w:val="22"/>
                <w:szCs w:val="22"/>
              </w:rPr>
            </w:pPr>
          </w:p>
          <w:p w:rsidR="00CB65A8" w:rsidRPr="00CB65A8" w:rsidRDefault="00CB65A8" w:rsidP="00E71ABE">
            <w:pPr>
              <w:tabs>
                <w:tab w:val="left" w:pos="3562"/>
              </w:tabs>
              <w:rPr>
                <w:rFonts w:ascii="Times New Roman" w:hAnsi="Times New Roman" w:cs="Times New Roman"/>
                <w:bCs/>
                <w:color w:val="000000"/>
                <w:sz w:val="22"/>
                <w:szCs w:val="22"/>
              </w:rPr>
            </w:pPr>
            <w:r w:rsidRPr="00CB65A8">
              <w:rPr>
                <w:rFonts w:ascii="Times New Roman" w:hAnsi="Times New Roman" w:cs="Times New Roman"/>
                <w:color w:val="000000"/>
                <w:sz w:val="22"/>
                <w:szCs w:val="22"/>
              </w:rPr>
              <w:t xml:space="preserve">средств бюджета Иркутской области в сумме </w:t>
            </w:r>
            <w:r w:rsidR="00486791">
              <w:rPr>
                <w:rFonts w:ascii="Times New Roman" w:hAnsi="Times New Roman" w:cs="Times New Roman"/>
                <w:bCs/>
                <w:color w:val="000000"/>
                <w:sz w:val="22"/>
                <w:szCs w:val="22"/>
              </w:rPr>
              <w:t>14 074,63</w:t>
            </w:r>
            <w:r w:rsidRPr="00CB65A8">
              <w:rPr>
                <w:rFonts w:ascii="Times New Roman" w:hAnsi="Times New Roman" w:cs="Times New Roman"/>
                <w:bCs/>
                <w:color w:val="000000"/>
                <w:sz w:val="22"/>
                <w:szCs w:val="22"/>
              </w:rPr>
              <w:t xml:space="preserve"> </w:t>
            </w:r>
            <w:r w:rsidRPr="00CB65A8">
              <w:rPr>
                <w:rFonts w:ascii="Times New Roman" w:hAnsi="Times New Roman" w:cs="Times New Roman"/>
                <w:color w:val="000000"/>
                <w:sz w:val="22"/>
                <w:szCs w:val="22"/>
              </w:rPr>
              <w:t>тыс. рублей:</w:t>
            </w:r>
          </w:p>
          <w:p w:rsidR="00CB65A8" w:rsidRPr="00CB65A8" w:rsidRDefault="00CB65A8" w:rsidP="00E71ABE">
            <w:pPr>
              <w:tabs>
                <w:tab w:val="left" w:pos="3562"/>
              </w:tabs>
              <w:rPr>
                <w:rFonts w:ascii="Times New Roman" w:hAnsi="Times New Roman" w:cs="Times New Roman"/>
                <w:bCs/>
                <w:color w:val="000000"/>
                <w:sz w:val="22"/>
                <w:szCs w:val="22"/>
              </w:rPr>
            </w:pPr>
            <w:r w:rsidRPr="00CB65A8">
              <w:rPr>
                <w:rFonts w:ascii="Times New Roman" w:hAnsi="Times New Roman" w:cs="Times New Roman"/>
                <w:color w:val="000000"/>
                <w:sz w:val="22"/>
                <w:szCs w:val="22"/>
              </w:rPr>
              <w:t>в 2021г.-</w:t>
            </w:r>
            <w:r w:rsidRPr="00CB65A8">
              <w:rPr>
                <w:rFonts w:ascii="Times New Roman" w:hAnsi="Times New Roman" w:cs="Times New Roman"/>
                <w:bCs/>
                <w:color w:val="000000"/>
                <w:sz w:val="22"/>
                <w:szCs w:val="22"/>
              </w:rPr>
              <w:t xml:space="preserve"> </w:t>
            </w:r>
            <w:r w:rsidR="00D304D4">
              <w:rPr>
                <w:rFonts w:ascii="Times New Roman" w:hAnsi="Times New Roman" w:cs="Times New Roman"/>
                <w:bCs/>
                <w:color w:val="000000"/>
                <w:sz w:val="22"/>
                <w:szCs w:val="22"/>
              </w:rPr>
              <w:t>0,00</w:t>
            </w:r>
            <w:r w:rsidRPr="00CB65A8">
              <w:rPr>
                <w:rFonts w:ascii="Times New Roman" w:hAnsi="Times New Roman" w:cs="Times New Roman"/>
                <w:bCs/>
                <w:color w:val="000000"/>
                <w:sz w:val="22"/>
                <w:szCs w:val="22"/>
              </w:rPr>
              <w:t xml:space="preserve"> </w:t>
            </w:r>
            <w:r w:rsidRPr="00CB65A8">
              <w:rPr>
                <w:rFonts w:ascii="Times New Roman" w:hAnsi="Times New Roman" w:cs="Times New Roman"/>
                <w:color w:val="000000"/>
                <w:sz w:val="22"/>
                <w:szCs w:val="22"/>
              </w:rPr>
              <w:t xml:space="preserve"> тыс. рублей;</w:t>
            </w:r>
          </w:p>
          <w:p w:rsidR="00CB65A8" w:rsidRPr="00CB65A8" w:rsidRDefault="00CB65A8" w:rsidP="00E71ABE">
            <w:pPr>
              <w:tabs>
                <w:tab w:val="left" w:pos="3562"/>
              </w:tabs>
              <w:rPr>
                <w:rFonts w:ascii="Times New Roman" w:hAnsi="Times New Roman" w:cs="Times New Roman"/>
                <w:bCs/>
                <w:color w:val="000000"/>
                <w:sz w:val="22"/>
                <w:szCs w:val="22"/>
              </w:rPr>
            </w:pPr>
            <w:r w:rsidRPr="00CB65A8">
              <w:rPr>
                <w:rFonts w:ascii="Times New Roman" w:hAnsi="Times New Roman" w:cs="Times New Roman"/>
                <w:color w:val="000000"/>
                <w:sz w:val="22"/>
                <w:szCs w:val="22"/>
              </w:rPr>
              <w:t xml:space="preserve">в 2022г.- </w:t>
            </w:r>
            <w:r w:rsidR="007556A9">
              <w:rPr>
                <w:rFonts w:ascii="Times New Roman" w:hAnsi="Times New Roman" w:cs="Times New Roman"/>
                <w:bCs/>
                <w:color w:val="000000"/>
                <w:sz w:val="22"/>
                <w:szCs w:val="22"/>
              </w:rPr>
              <w:t>1 610,63</w:t>
            </w:r>
            <w:r w:rsidRPr="00CB65A8">
              <w:rPr>
                <w:rFonts w:ascii="Times New Roman" w:hAnsi="Times New Roman" w:cs="Times New Roman"/>
                <w:bCs/>
                <w:color w:val="000000"/>
                <w:sz w:val="22"/>
                <w:szCs w:val="22"/>
              </w:rPr>
              <w:t xml:space="preserve"> </w:t>
            </w:r>
            <w:r w:rsidRPr="00CB65A8">
              <w:rPr>
                <w:rFonts w:ascii="Times New Roman" w:hAnsi="Times New Roman" w:cs="Times New Roman"/>
                <w:color w:val="000000"/>
                <w:sz w:val="22"/>
                <w:szCs w:val="22"/>
              </w:rPr>
              <w:t xml:space="preserve"> </w:t>
            </w:r>
            <w:r w:rsidRPr="00CB65A8">
              <w:rPr>
                <w:rFonts w:ascii="Times New Roman" w:hAnsi="Times New Roman" w:cs="Times New Roman"/>
                <w:bCs/>
                <w:color w:val="000000"/>
                <w:sz w:val="22"/>
                <w:szCs w:val="22"/>
              </w:rPr>
              <w:t xml:space="preserve"> </w:t>
            </w:r>
            <w:r w:rsidRPr="00CB65A8">
              <w:rPr>
                <w:rFonts w:ascii="Times New Roman" w:hAnsi="Times New Roman" w:cs="Times New Roman"/>
                <w:color w:val="000000"/>
                <w:sz w:val="22"/>
                <w:szCs w:val="22"/>
              </w:rPr>
              <w:t>тыс.рублей;</w:t>
            </w:r>
          </w:p>
          <w:p w:rsidR="00CB65A8" w:rsidRPr="00CB65A8" w:rsidRDefault="00CB65A8" w:rsidP="00E71ABE">
            <w:pPr>
              <w:tabs>
                <w:tab w:val="left" w:pos="3562"/>
              </w:tabs>
              <w:rPr>
                <w:rFonts w:ascii="Times New Roman" w:hAnsi="Times New Roman" w:cs="Times New Roman"/>
                <w:bCs/>
                <w:color w:val="000000"/>
                <w:sz w:val="22"/>
                <w:szCs w:val="22"/>
              </w:rPr>
            </w:pPr>
            <w:r w:rsidRPr="00CB65A8">
              <w:rPr>
                <w:rFonts w:ascii="Times New Roman" w:hAnsi="Times New Roman" w:cs="Times New Roman"/>
                <w:color w:val="000000"/>
                <w:sz w:val="22"/>
                <w:szCs w:val="22"/>
              </w:rPr>
              <w:t xml:space="preserve">в 2023г.- </w:t>
            </w:r>
            <w:r w:rsidR="007556A9">
              <w:rPr>
                <w:rFonts w:ascii="Times New Roman" w:hAnsi="Times New Roman" w:cs="Times New Roman"/>
                <w:bCs/>
                <w:color w:val="000000"/>
                <w:sz w:val="22"/>
                <w:szCs w:val="22"/>
              </w:rPr>
              <w:t>6 232,00</w:t>
            </w:r>
            <w:r w:rsidRPr="00CB65A8">
              <w:rPr>
                <w:rFonts w:ascii="Times New Roman" w:hAnsi="Times New Roman" w:cs="Times New Roman"/>
                <w:bCs/>
                <w:color w:val="000000"/>
                <w:sz w:val="22"/>
                <w:szCs w:val="22"/>
              </w:rPr>
              <w:t xml:space="preserve"> </w:t>
            </w:r>
            <w:r w:rsidRPr="00CB65A8">
              <w:rPr>
                <w:rFonts w:ascii="Times New Roman" w:hAnsi="Times New Roman" w:cs="Times New Roman"/>
                <w:color w:val="000000"/>
                <w:sz w:val="22"/>
                <w:szCs w:val="22"/>
              </w:rPr>
              <w:t xml:space="preserve"> тыс.рублей;</w:t>
            </w:r>
          </w:p>
          <w:p w:rsidR="00CB65A8" w:rsidRPr="00CB65A8" w:rsidRDefault="00CB65A8" w:rsidP="00E71ABE">
            <w:pPr>
              <w:tabs>
                <w:tab w:val="left" w:pos="3562"/>
              </w:tabs>
              <w:rPr>
                <w:rFonts w:ascii="Times New Roman" w:hAnsi="Times New Roman" w:cs="Times New Roman"/>
                <w:color w:val="000000"/>
                <w:sz w:val="22"/>
                <w:szCs w:val="22"/>
              </w:rPr>
            </w:pPr>
            <w:r w:rsidRPr="00CB65A8">
              <w:rPr>
                <w:rFonts w:ascii="Times New Roman" w:hAnsi="Times New Roman" w:cs="Times New Roman"/>
                <w:color w:val="000000"/>
                <w:sz w:val="22"/>
                <w:szCs w:val="22"/>
              </w:rPr>
              <w:t xml:space="preserve">в 2024г.- </w:t>
            </w:r>
            <w:r w:rsidR="007556A9">
              <w:rPr>
                <w:rFonts w:ascii="Times New Roman" w:hAnsi="Times New Roman" w:cs="Times New Roman"/>
                <w:bCs/>
                <w:color w:val="000000"/>
                <w:sz w:val="22"/>
                <w:szCs w:val="22"/>
              </w:rPr>
              <w:t>6 232,00</w:t>
            </w:r>
            <w:r w:rsidRPr="00CB65A8">
              <w:rPr>
                <w:rFonts w:ascii="Times New Roman" w:hAnsi="Times New Roman" w:cs="Times New Roman"/>
                <w:bCs/>
                <w:color w:val="000000"/>
                <w:sz w:val="22"/>
                <w:szCs w:val="22"/>
              </w:rPr>
              <w:t xml:space="preserve"> </w:t>
            </w:r>
            <w:r w:rsidRPr="00CB65A8">
              <w:rPr>
                <w:rFonts w:ascii="Times New Roman" w:hAnsi="Times New Roman" w:cs="Times New Roman"/>
                <w:color w:val="000000"/>
                <w:sz w:val="22"/>
                <w:szCs w:val="22"/>
              </w:rPr>
              <w:t xml:space="preserve"> </w:t>
            </w:r>
            <w:r w:rsidRPr="00CB65A8">
              <w:rPr>
                <w:rFonts w:ascii="Times New Roman" w:hAnsi="Times New Roman" w:cs="Times New Roman"/>
                <w:bCs/>
                <w:color w:val="000000"/>
                <w:sz w:val="22"/>
                <w:szCs w:val="22"/>
              </w:rPr>
              <w:t xml:space="preserve"> </w:t>
            </w:r>
            <w:r w:rsidRPr="00CB65A8">
              <w:rPr>
                <w:rFonts w:ascii="Times New Roman" w:hAnsi="Times New Roman" w:cs="Times New Roman"/>
                <w:color w:val="000000"/>
                <w:sz w:val="22"/>
                <w:szCs w:val="22"/>
              </w:rPr>
              <w:t>тыс.рублей;</w:t>
            </w:r>
          </w:p>
          <w:p w:rsidR="00CB65A8" w:rsidRPr="00CB65A8" w:rsidRDefault="00CB65A8" w:rsidP="00E71ABE">
            <w:pPr>
              <w:tabs>
                <w:tab w:val="left" w:pos="3562"/>
              </w:tabs>
              <w:rPr>
                <w:rFonts w:ascii="Times New Roman" w:hAnsi="Times New Roman" w:cs="Times New Roman"/>
                <w:color w:val="000000"/>
                <w:sz w:val="22"/>
                <w:szCs w:val="22"/>
              </w:rPr>
            </w:pPr>
          </w:p>
          <w:p w:rsidR="00CB65A8" w:rsidRPr="00CB65A8" w:rsidRDefault="00CB65A8" w:rsidP="00E71ABE">
            <w:pPr>
              <w:tabs>
                <w:tab w:val="left" w:pos="3562"/>
              </w:tabs>
              <w:rPr>
                <w:rFonts w:ascii="Times New Roman" w:hAnsi="Times New Roman" w:cs="Times New Roman"/>
                <w:color w:val="000000"/>
                <w:sz w:val="22"/>
                <w:szCs w:val="22"/>
              </w:rPr>
            </w:pPr>
            <w:r w:rsidRPr="00CB65A8">
              <w:rPr>
                <w:rFonts w:ascii="Times New Roman" w:hAnsi="Times New Roman" w:cs="Times New Roman"/>
                <w:color w:val="000000"/>
                <w:sz w:val="22"/>
                <w:szCs w:val="22"/>
              </w:rPr>
              <w:t xml:space="preserve">объем финансирования из внебюджетных источников в сумме </w:t>
            </w:r>
            <w:r w:rsidR="008079A7">
              <w:rPr>
                <w:rFonts w:ascii="Times New Roman" w:hAnsi="Times New Roman" w:cs="Times New Roman"/>
                <w:bCs/>
                <w:color w:val="000000"/>
                <w:sz w:val="22"/>
                <w:szCs w:val="22"/>
              </w:rPr>
              <w:t>128,73</w:t>
            </w:r>
            <w:r w:rsidRPr="00CB65A8">
              <w:rPr>
                <w:rFonts w:ascii="Times New Roman" w:hAnsi="Times New Roman" w:cs="Times New Roman"/>
                <w:color w:val="000000"/>
                <w:sz w:val="22"/>
                <w:szCs w:val="22"/>
              </w:rPr>
              <w:t xml:space="preserve">  тыс.рублей. </w:t>
            </w:r>
          </w:p>
          <w:p w:rsidR="00CB65A8" w:rsidRPr="00CB65A8" w:rsidRDefault="00CB65A8" w:rsidP="00E71ABE">
            <w:pPr>
              <w:tabs>
                <w:tab w:val="left" w:pos="3562"/>
              </w:tabs>
              <w:rPr>
                <w:rFonts w:ascii="Times New Roman" w:hAnsi="Times New Roman" w:cs="Times New Roman"/>
                <w:bCs/>
                <w:color w:val="000000"/>
                <w:sz w:val="22"/>
                <w:szCs w:val="22"/>
              </w:rPr>
            </w:pPr>
            <w:r w:rsidRPr="00CB65A8">
              <w:rPr>
                <w:rFonts w:ascii="Times New Roman" w:hAnsi="Times New Roman" w:cs="Times New Roman"/>
                <w:color w:val="000000"/>
                <w:sz w:val="22"/>
                <w:szCs w:val="22"/>
              </w:rPr>
              <w:t>в 2021г.-</w:t>
            </w:r>
            <w:r w:rsidR="00D304D4">
              <w:rPr>
                <w:rFonts w:ascii="Times New Roman" w:hAnsi="Times New Roman" w:cs="Times New Roman"/>
                <w:color w:val="000000"/>
                <w:sz w:val="22"/>
                <w:szCs w:val="22"/>
              </w:rPr>
              <w:t xml:space="preserve"> 0,00</w:t>
            </w:r>
            <w:r w:rsidRPr="00CB65A8">
              <w:rPr>
                <w:rFonts w:ascii="Times New Roman" w:hAnsi="Times New Roman" w:cs="Times New Roman"/>
                <w:bCs/>
                <w:color w:val="000000"/>
                <w:sz w:val="22"/>
                <w:szCs w:val="22"/>
              </w:rPr>
              <w:t xml:space="preserve"> </w:t>
            </w:r>
            <w:r w:rsidRPr="00CB65A8">
              <w:rPr>
                <w:rFonts w:ascii="Times New Roman" w:hAnsi="Times New Roman" w:cs="Times New Roman"/>
                <w:color w:val="000000"/>
                <w:sz w:val="22"/>
                <w:szCs w:val="22"/>
              </w:rPr>
              <w:t>тыс. рублей;</w:t>
            </w:r>
          </w:p>
          <w:p w:rsidR="00CB65A8" w:rsidRPr="00CB65A8" w:rsidRDefault="00CB65A8" w:rsidP="00E71ABE">
            <w:pPr>
              <w:tabs>
                <w:tab w:val="left" w:pos="3562"/>
              </w:tabs>
              <w:rPr>
                <w:rFonts w:ascii="Times New Roman" w:hAnsi="Times New Roman" w:cs="Times New Roman"/>
                <w:bCs/>
                <w:color w:val="000000"/>
                <w:sz w:val="22"/>
                <w:szCs w:val="22"/>
              </w:rPr>
            </w:pPr>
            <w:r w:rsidRPr="00CB65A8">
              <w:rPr>
                <w:rFonts w:ascii="Times New Roman" w:hAnsi="Times New Roman" w:cs="Times New Roman"/>
                <w:color w:val="000000"/>
                <w:sz w:val="22"/>
                <w:szCs w:val="22"/>
              </w:rPr>
              <w:t xml:space="preserve">в 2022г.- </w:t>
            </w:r>
            <w:r w:rsidR="00D304D4">
              <w:rPr>
                <w:rFonts w:ascii="Times New Roman" w:hAnsi="Times New Roman" w:cs="Times New Roman"/>
                <w:color w:val="000000"/>
                <w:sz w:val="22"/>
                <w:szCs w:val="22"/>
              </w:rPr>
              <w:t>128,73</w:t>
            </w:r>
            <w:r w:rsidRPr="00CB65A8">
              <w:rPr>
                <w:rFonts w:ascii="Times New Roman" w:hAnsi="Times New Roman" w:cs="Times New Roman"/>
                <w:bCs/>
                <w:color w:val="000000"/>
                <w:sz w:val="22"/>
                <w:szCs w:val="22"/>
              </w:rPr>
              <w:t xml:space="preserve"> </w:t>
            </w:r>
            <w:r w:rsidRPr="00CB65A8">
              <w:rPr>
                <w:rFonts w:ascii="Times New Roman" w:hAnsi="Times New Roman" w:cs="Times New Roman"/>
                <w:color w:val="000000"/>
                <w:sz w:val="22"/>
                <w:szCs w:val="22"/>
              </w:rPr>
              <w:t>тыс.рублей;</w:t>
            </w:r>
          </w:p>
          <w:p w:rsidR="00CB65A8" w:rsidRPr="00CB65A8" w:rsidRDefault="00CB65A8" w:rsidP="00E71ABE">
            <w:pPr>
              <w:tabs>
                <w:tab w:val="left" w:pos="3562"/>
              </w:tabs>
              <w:rPr>
                <w:rFonts w:ascii="Times New Roman" w:hAnsi="Times New Roman" w:cs="Times New Roman"/>
                <w:bCs/>
                <w:color w:val="000000"/>
                <w:sz w:val="22"/>
                <w:szCs w:val="22"/>
              </w:rPr>
            </w:pPr>
            <w:r w:rsidRPr="00CB65A8">
              <w:rPr>
                <w:rFonts w:ascii="Times New Roman" w:hAnsi="Times New Roman" w:cs="Times New Roman"/>
                <w:color w:val="000000"/>
                <w:sz w:val="22"/>
                <w:szCs w:val="22"/>
              </w:rPr>
              <w:t xml:space="preserve">в 2023г.- </w:t>
            </w:r>
            <w:r w:rsidR="007556A9">
              <w:rPr>
                <w:rFonts w:ascii="Times New Roman" w:hAnsi="Times New Roman" w:cs="Times New Roman"/>
                <w:color w:val="000000"/>
                <w:sz w:val="22"/>
                <w:szCs w:val="22"/>
              </w:rPr>
              <w:t>0,00</w:t>
            </w:r>
            <w:r w:rsidRPr="00CB65A8">
              <w:rPr>
                <w:rFonts w:ascii="Times New Roman" w:hAnsi="Times New Roman" w:cs="Times New Roman"/>
                <w:bCs/>
                <w:color w:val="000000"/>
                <w:sz w:val="22"/>
                <w:szCs w:val="22"/>
              </w:rPr>
              <w:t xml:space="preserve"> </w:t>
            </w:r>
            <w:r w:rsidRPr="00CB65A8">
              <w:rPr>
                <w:rFonts w:ascii="Times New Roman" w:hAnsi="Times New Roman" w:cs="Times New Roman"/>
                <w:color w:val="000000"/>
                <w:sz w:val="22"/>
                <w:szCs w:val="22"/>
              </w:rPr>
              <w:t>тыс.рублей;</w:t>
            </w:r>
          </w:p>
          <w:p w:rsidR="00CB65A8" w:rsidRPr="00CB65A8" w:rsidRDefault="00CB65A8" w:rsidP="00E71ABE">
            <w:pPr>
              <w:tabs>
                <w:tab w:val="left" w:pos="3562"/>
              </w:tabs>
              <w:rPr>
                <w:rFonts w:ascii="Times New Roman" w:hAnsi="Times New Roman" w:cs="Times New Roman"/>
                <w:bCs/>
                <w:color w:val="000000"/>
                <w:sz w:val="22"/>
                <w:szCs w:val="22"/>
              </w:rPr>
            </w:pPr>
            <w:r w:rsidRPr="00CB65A8">
              <w:rPr>
                <w:rFonts w:ascii="Times New Roman" w:hAnsi="Times New Roman" w:cs="Times New Roman"/>
                <w:color w:val="000000"/>
                <w:sz w:val="22"/>
                <w:szCs w:val="22"/>
              </w:rPr>
              <w:t xml:space="preserve">в 2024г.- </w:t>
            </w:r>
            <w:r w:rsidR="007556A9">
              <w:rPr>
                <w:rFonts w:ascii="Times New Roman" w:hAnsi="Times New Roman" w:cs="Times New Roman"/>
                <w:color w:val="000000"/>
                <w:sz w:val="22"/>
                <w:szCs w:val="22"/>
              </w:rPr>
              <w:t>0,00</w:t>
            </w:r>
            <w:r w:rsidRPr="00CB65A8">
              <w:rPr>
                <w:rFonts w:ascii="Times New Roman" w:hAnsi="Times New Roman" w:cs="Times New Roman"/>
                <w:bCs/>
                <w:color w:val="000000"/>
                <w:sz w:val="22"/>
                <w:szCs w:val="22"/>
              </w:rPr>
              <w:t xml:space="preserve"> </w:t>
            </w:r>
            <w:r w:rsidRPr="00CB65A8">
              <w:rPr>
                <w:rFonts w:ascii="Times New Roman" w:hAnsi="Times New Roman" w:cs="Times New Roman"/>
                <w:color w:val="000000"/>
                <w:sz w:val="22"/>
                <w:szCs w:val="22"/>
              </w:rPr>
              <w:t xml:space="preserve"> тыс.рублей;</w:t>
            </w:r>
          </w:p>
          <w:p w:rsidR="00CB65A8" w:rsidRPr="00CB65A8" w:rsidRDefault="00CB65A8" w:rsidP="00E71ABE">
            <w:pPr>
              <w:pStyle w:val="33"/>
              <w:tabs>
                <w:tab w:val="num" w:pos="252"/>
              </w:tabs>
              <w:spacing w:after="0"/>
              <w:rPr>
                <w:color w:val="000000"/>
                <w:sz w:val="22"/>
                <w:szCs w:val="22"/>
              </w:rPr>
            </w:pPr>
          </w:p>
          <w:p w:rsidR="00CB65A8" w:rsidRPr="00D304D4" w:rsidRDefault="00CB65A8" w:rsidP="00D304D4">
            <w:pPr>
              <w:ind w:firstLine="0"/>
              <w:rPr>
                <w:rFonts w:ascii="Times New Roman" w:hAnsi="Times New Roman" w:cs="Times New Roman"/>
                <w:b/>
                <w:i/>
                <w:sz w:val="22"/>
                <w:szCs w:val="22"/>
              </w:rPr>
            </w:pPr>
            <w:r w:rsidRPr="00D304D4">
              <w:rPr>
                <w:rFonts w:ascii="Times New Roman" w:hAnsi="Times New Roman" w:cs="Times New Roman"/>
                <w:b/>
                <w:i/>
                <w:color w:val="000000"/>
                <w:sz w:val="22"/>
                <w:szCs w:val="22"/>
              </w:rPr>
              <w:t>Объемы финансирования Программы подлежит уточнению, исходя из реальных возможностей бюджетов всех уровней.</w:t>
            </w:r>
          </w:p>
        </w:tc>
      </w:tr>
      <w:tr w:rsidR="00CB65A8" w:rsidRPr="00CB65A8" w:rsidTr="00E71ABE">
        <w:trPr>
          <w:trHeight w:val="600"/>
        </w:trPr>
        <w:tc>
          <w:tcPr>
            <w:tcW w:w="249" w:type="pct"/>
            <w:tcBorders>
              <w:top w:val="single" w:sz="6" w:space="0" w:color="auto"/>
              <w:left w:val="single" w:sz="6" w:space="0" w:color="auto"/>
              <w:bottom w:val="single" w:sz="6" w:space="0" w:color="auto"/>
              <w:right w:val="single" w:sz="4" w:space="0" w:color="auto"/>
            </w:tcBorders>
          </w:tcPr>
          <w:p w:rsidR="00CB65A8" w:rsidRPr="00CB65A8" w:rsidRDefault="00CB65A8" w:rsidP="00E71ABE">
            <w:pPr>
              <w:pStyle w:val="ConsPlusNormal"/>
              <w:widowControl/>
              <w:ind w:firstLine="0"/>
              <w:jc w:val="center"/>
              <w:rPr>
                <w:rFonts w:ascii="Times New Roman" w:hAnsi="Times New Roman" w:cs="Times New Roman"/>
                <w:sz w:val="22"/>
                <w:szCs w:val="22"/>
              </w:rPr>
            </w:pPr>
            <w:r w:rsidRPr="00CB65A8">
              <w:rPr>
                <w:rFonts w:ascii="Times New Roman" w:hAnsi="Times New Roman" w:cs="Times New Roman"/>
                <w:sz w:val="22"/>
                <w:szCs w:val="22"/>
              </w:rPr>
              <w:t>10.</w:t>
            </w:r>
          </w:p>
        </w:tc>
        <w:tc>
          <w:tcPr>
            <w:tcW w:w="1083" w:type="pct"/>
            <w:tcBorders>
              <w:top w:val="single" w:sz="6" w:space="0" w:color="auto"/>
              <w:left w:val="single" w:sz="4" w:space="0" w:color="auto"/>
              <w:bottom w:val="single" w:sz="6" w:space="0" w:color="auto"/>
              <w:right w:val="single" w:sz="6" w:space="0" w:color="auto"/>
            </w:tcBorders>
          </w:tcPr>
          <w:p w:rsidR="00CB65A8" w:rsidRPr="00CB65A8" w:rsidRDefault="00CB65A8" w:rsidP="00E71ABE">
            <w:pPr>
              <w:pStyle w:val="ConsPlusNormal"/>
              <w:widowControl/>
              <w:ind w:firstLine="0"/>
              <w:rPr>
                <w:rFonts w:ascii="Times New Roman" w:hAnsi="Times New Roman" w:cs="Times New Roman"/>
                <w:sz w:val="22"/>
                <w:szCs w:val="22"/>
              </w:rPr>
            </w:pPr>
            <w:r w:rsidRPr="00CB65A8">
              <w:rPr>
                <w:rFonts w:ascii="Times New Roman" w:hAnsi="Times New Roman" w:cs="Times New Roman"/>
                <w:sz w:val="22"/>
                <w:szCs w:val="22"/>
              </w:rPr>
              <w:t>Ожидаемые конечные результаты реализации Программы и показатели социально – экономической эффективности</w:t>
            </w:r>
          </w:p>
        </w:tc>
        <w:tc>
          <w:tcPr>
            <w:tcW w:w="3668" w:type="pct"/>
            <w:tcBorders>
              <w:top w:val="single" w:sz="6" w:space="0" w:color="auto"/>
              <w:left w:val="single" w:sz="6" w:space="0" w:color="auto"/>
              <w:bottom w:val="single" w:sz="6" w:space="0" w:color="auto"/>
              <w:right w:val="single" w:sz="6" w:space="0" w:color="auto"/>
            </w:tcBorders>
          </w:tcPr>
          <w:p w:rsidR="00CB65A8" w:rsidRPr="00CB65A8" w:rsidRDefault="00CB65A8" w:rsidP="00E71ABE">
            <w:pPr>
              <w:pStyle w:val="ConsPlusNormal"/>
              <w:widowControl/>
              <w:ind w:firstLine="0"/>
              <w:rPr>
                <w:rFonts w:ascii="Times New Roman" w:hAnsi="Times New Roman" w:cs="Times New Roman"/>
                <w:sz w:val="22"/>
                <w:szCs w:val="22"/>
              </w:rPr>
            </w:pPr>
            <w:r w:rsidRPr="00CB65A8">
              <w:rPr>
                <w:rFonts w:ascii="Times New Roman" w:hAnsi="Times New Roman" w:cs="Times New Roman"/>
                <w:sz w:val="22"/>
                <w:szCs w:val="22"/>
              </w:rPr>
              <w:t>- Повышение общественной значимости развития сельских территорий в общенациональных интересах и привлекательности сельской местности для комфортного проживания и приложения труда;</w:t>
            </w:r>
          </w:p>
          <w:p w:rsidR="00CB65A8" w:rsidRPr="00CB65A8" w:rsidRDefault="00CF3478" w:rsidP="00E71ABE">
            <w:pPr>
              <w:pStyle w:val="ConsPlusNormal"/>
              <w:widowControl/>
              <w:tabs>
                <w:tab w:val="left" w:pos="7293"/>
              </w:tabs>
              <w:ind w:firstLine="0"/>
              <w:rPr>
                <w:rFonts w:ascii="Times New Roman" w:hAnsi="Times New Roman" w:cs="Times New Roman"/>
                <w:sz w:val="22"/>
                <w:szCs w:val="22"/>
              </w:rPr>
            </w:pPr>
            <w:r>
              <w:rPr>
                <w:rFonts w:ascii="Times New Roman" w:hAnsi="Times New Roman" w:cs="Times New Roman"/>
                <w:noProof/>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402.65pt;margin-top:18.65pt;width:361.5pt;height:213.75pt;z-index:251660288">
                  <v:imagedata r:id="rId11" o:title=""/>
                </v:shape>
                <o:OLEObject Type="Embed" ProgID="Excel.Sheet.8" ShapeID="_x0000_s1026" DrawAspect="Content" ObjectID="_1698130794" r:id="rId12"/>
              </w:pict>
            </w:r>
            <w:r w:rsidR="00CB65A8" w:rsidRPr="00CB65A8">
              <w:rPr>
                <w:rFonts w:ascii="Times New Roman" w:hAnsi="Times New Roman" w:cs="Times New Roman"/>
                <w:sz w:val="22"/>
                <w:szCs w:val="22"/>
              </w:rPr>
              <w:t xml:space="preserve"> - объединение различных групп населения;</w:t>
            </w:r>
          </w:p>
          <w:p w:rsidR="00CB65A8" w:rsidRPr="00CB65A8" w:rsidRDefault="00CB65A8" w:rsidP="00E71ABE">
            <w:pPr>
              <w:pStyle w:val="ConsPlusNormal"/>
              <w:widowControl/>
              <w:ind w:firstLine="0"/>
              <w:rPr>
                <w:rFonts w:ascii="Times New Roman" w:hAnsi="Times New Roman" w:cs="Times New Roman"/>
                <w:sz w:val="22"/>
                <w:szCs w:val="22"/>
              </w:rPr>
            </w:pPr>
            <w:r w:rsidRPr="00CB65A8">
              <w:rPr>
                <w:rFonts w:ascii="Times New Roman" w:hAnsi="Times New Roman" w:cs="Times New Roman"/>
                <w:sz w:val="22"/>
                <w:szCs w:val="22"/>
              </w:rPr>
              <w:t>-активизация участия граждан, проживающих в сельской местности, в реализации общественно значимых мероприятиях.</w:t>
            </w:r>
          </w:p>
          <w:p w:rsidR="00CB65A8" w:rsidRPr="00CB65A8" w:rsidRDefault="00CB65A8" w:rsidP="00E71ABE">
            <w:pPr>
              <w:pStyle w:val="ConsPlusNormal"/>
              <w:widowControl/>
              <w:ind w:firstLine="0"/>
              <w:rPr>
                <w:rFonts w:ascii="Times New Roman" w:hAnsi="Times New Roman" w:cs="Times New Roman"/>
                <w:sz w:val="22"/>
                <w:szCs w:val="22"/>
              </w:rPr>
            </w:pPr>
          </w:p>
        </w:tc>
      </w:tr>
    </w:tbl>
    <w:p w:rsidR="00CB65A8" w:rsidRPr="00CB65A8" w:rsidRDefault="00CB65A8" w:rsidP="00CB65A8">
      <w:pPr>
        <w:pStyle w:val="ConsPlusNormal"/>
        <w:widowControl/>
        <w:ind w:firstLine="0"/>
        <w:rPr>
          <w:rFonts w:ascii="Times New Roman" w:hAnsi="Times New Roman" w:cs="Times New Roman"/>
          <w:sz w:val="22"/>
          <w:szCs w:val="22"/>
        </w:rPr>
      </w:pPr>
    </w:p>
    <w:p w:rsidR="00CB65A8" w:rsidRDefault="00CB65A8" w:rsidP="00CB65A8">
      <w:pPr>
        <w:tabs>
          <w:tab w:val="left" w:pos="709"/>
        </w:tabs>
        <w:rPr>
          <w:rFonts w:ascii="Times New Roman" w:hAnsi="Times New Roman" w:cs="Times New Roman"/>
          <w:b/>
          <w:sz w:val="22"/>
          <w:szCs w:val="22"/>
        </w:rPr>
      </w:pPr>
      <w:r w:rsidRPr="00CB65A8">
        <w:rPr>
          <w:rFonts w:ascii="Times New Roman" w:hAnsi="Times New Roman" w:cs="Times New Roman"/>
          <w:b/>
          <w:sz w:val="22"/>
          <w:szCs w:val="22"/>
          <w:lang w:val="en-US"/>
        </w:rPr>
        <w:t>II</w:t>
      </w:r>
      <w:r w:rsidRPr="00CB65A8">
        <w:rPr>
          <w:rFonts w:ascii="Times New Roman" w:hAnsi="Times New Roman" w:cs="Times New Roman"/>
          <w:b/>
          <w:sz w:val="22"/>
          <w:szCs w:val="22"/>
        </w:rPr>
        <w:t>. Характеристика и анализ текущего состояния сферы социально-экономического развития муниципального образования.</w:t>
      </w:r>
    </w:p>
    <w:p w:rsidR="00590CD0" w:rsidRPr="00CB65A8" w:rsidRDefault="00590CD0" w:rsidP="00CB65A8">
      <w:pPr>
        <w:tabs>
          <w:tab w:val="left" w:pos="709"/>
        </w:tabs>
        <w:rPr>
          <w:rFonts w:ascii="Times New Roman" w:hAnsi="Times New Roman" w:cs="Times New Roman"/>
          <w:b/>
          <w:sz w:val="22"/>
          <w:szCs w:val="22"/>
        </w:rPr>
      </w:pPr>
    </w:p>
    <w:p w:rsidR="00CB65A8" w:rsidRPr="00CB65A8" w:rsidRDefault="00CB65A8" w:rsidP="00CB65A8">
      <w:pPr>
        <w:pStyle w:val="s1"/>
        <w:shd w:val="clear" w:color="auto" w:fill="FFFFFF"/>
        <w:spacing w:before="0" w:beforeAutospacing="0" w:after="0" w:afterAutospacing="0"/>
        <w:ind w:firstLine="709"/>
        <w:contextualSpacing/>
        <w:jc w:val="both"/>
        <w:rPr>
          <w:sz w:val="22"/>
          <w:szCs w:val="22"/>
        </w:rPr>
      </w:pPr>
      <w:r w:rsidRPr="00CB65A8">
        <w:rPr>
          <w:sz w:val="22"/>
          <w:szCs w:val="22"/>
        </w:rPr>
        <w:t xml:space="preserve">Основными причинами сложившейся в течение нескольких десятилетий неблагоприятной ситуации в комплексном развитии муниципального образования являются: </w:t>
      </w:r>
    </w:p>
    <w:p w:rsidR="00CB65A8" w:rsidRPr="00CB65A8" w:rsidRDefault="00CB65A8" w:rsidP="00CB65A8">
      <w:pPr>
        <w:pStyle w:val="s1"/>
        <w:shd w:val="clear" w:color="auto" w:fill="FFFFFF"/>
        <w:spacing w:before="0" w:beforeAutospacing="0" w:after="0" w:afterAutospacing="0"/>
        <w:ind w:firstLine="709"/>
        <w:contextualSpacing/>
        <w:jc w:val="both"/>
        <w:rPr>
          <w:sz w:val="22"/>
          <w:szCs w:val="22"/>
        </w:rPr>
      </w:pPr>
      <w:r w:rsidRPr="00CB65A8">
        <w:rPr>
          <w:sz w:val="22"/>
          <w:szCs w:val="22"/>
        </w:rPr>
        <w:t xml:space="preserve">- остаточный принцип финансирования развития социальной и инженерной инфраструктуры, автомобильных дорог в сельской местности; </w:t>
      </w:r>
    </w:p>
    <w:p w:rsidR="00CB65A8" w:rsidRPr="00CB65A8" w:rsidRDefault="00CB65A8" w:rsidP="00CB65A8">
      <w:pPr>
        <w:pStyle w:val="s1"/>
        <w:shd w:val="clear" w:color="auto" w:fill="FFFFFF"/>
        <w:spacing w:before="0" w:beforeAutospacing="0" w:after="0" w:afterAutospacing="0"/>
        <w:ind w:firstLine="709"/>
        <w:contextualSpacing/>
        <w:jc w:val="both"/>
        <w:rPr>
          <w:sz w:val="22"/>
          <w:szCs w:val="22"/>
        </w:rPr>
      </w:pPr>
      <w:r w:rsidRPr="00CB65A8">
        <w:rPr>
          <w:sz w:val="22"/>
          <w:szCs w:val="22"/>
        </w:rPr>
        <w:t>- высокий уровень затратности комплексного развития сельских территорий в связи с мелкодисперсным характером сельского расселения.</w:t>
      </w:r>
    </w:p>
    <w:p w:rsidR="00CB65A8" w:rsidRPr="00CB65A8" w:rsidRDefault="00CB65A8" w:rsidP="00CB65A8">
      <w:pPr>
        <w:pStyle w:val="s1"/>
        <w:shd w:val="clear" w:color="auto" w:fill="FFFFFF"/>
        <w:spacing w:before="0" w:beforeAutospacing="0" w:after="0" w:afterAutospacing="0"/>
        <w:ind w:firstLine="709"/>
        <w:contextualSpacing/>
        <w:jc w:val="both"/>
        <w:rPr>
          <w:sz w:val="22"/>
          <w:szCs w:val="22"/>
        </w:rPr>
      </w:pPr>
      <w:r w:rsidRPr="00CB65A8">
        <w:rPr>
          <w:sz w:val="22"/>
          <w:szCs w:val="22"/>
        </w:rPr>
        <w:t>В результате крайне низкого уровня комфортности проживания, на территории муниципального образования сложилась неблагоприятная демографическая ситуация, прогрессирует обезлюдение сельских территорий, преобладает низкий уровень развития социальной инфраструктуры. Соответственно сокращается источник расширенного воспроизводства трудоресурсного потенциала.</w:t>
      </w:r>
    </w:p>
    <w:p w:rsidR="00CB65A8" w:rsidRPr="00CB65A8" w:rsidRDefault="00CB65A8" w:rsidP="00CB65A8">
      <w:pPr>
        <w:pStyle w:val="s1"/>
        <w:shd w:val="clear" w:color="auto" w:fill="FFFFFF"/>
        <w:spacing w:before="0" w:beforeAutospacing="0" w:after="0" w:afterAutospacing="0"/>
        <w:ind w:firstLine="709"/>
        <w:contextualSpacing/>
        <w:jc w:val="both"/>
        <w:rPr>
          <w:bCs/>
          <w:sz w:val="22"/>
          <w:szCs w:val="22"/>
        </w:rPr>
      </w:pPr>
      <w:r w:rsidRPr="00CB65A8">
        <w:rPr>
          <w:sz w:val="22"/>
          <w:szCs w:val="22"/>
        </w:rPr>
        <w:t xml:space="preserve">Учитывая объективные особенности развития сельских территорий и имеющийся значительный разрыв в уровне и качестве жизни на селе по сравнению с городскими территориями, достижение прогресса в изменении сложившейся ситуации возможно только на </w:t>
      </w:r>
      <w:r w:rsidRPr="00CB65A8">
        <w:rPr>
          <w:sz w:val="22"/>
          <w:szCs w:val="22"/>
        </w:rPr>
        <w:lastRenderedPageBreak/>
        <w:t>условиях перехода от  программно-целевого метода к проектному подходу решения имеющихся на сельских территориях экономических, социальных и экологических задач посредством широкого спектра финансовых инструментов, основными из которых будут выступать концессионные соглашения, контракты жизненного цикла, инструменты по защите и поощрение капиталовложений.</w:t>
      </w:r>
    </w:p>
    <w:p w:rsidR="00CB65A8" w:rsidRPr="00CB65A8" w:rsidRDefault="00CB65A8" w:rsidP="00CB65A8">
      <w:pPr>
        <w:pStyle w:val="s1"/>
        <w:shd w:val="clear" w:color="auto" w:fill="FFFFFF"/>
        <w:spacing w:before="0" w:beforeAutospacing="0" w:after="0" w:afterAutospacing="0"/>
        <w:ind w:firstLine="709"/>
        <w:contextualSpacing/>
        <w:jc w:val="both"/>
        <w:rPr>
          <w:bCs/>
          <w:sz w:val="22"/>
          <w:szCs w:val="22"/>
        </w:rPr>
      </w:pPr>
      <w:r w:rsidRPr="00CB65A8">
        <w:rPr>
          <w:bCs/>
          <w:sz w:val="22"/>
          <w:szCs w:val="22"/>
        </w:rPr>
        <w:t>Главным приоритетом Программы является особое внимание социальному и инфраструктурному развитию сельских территорий, решение которого должно качественно изменить жизнь сельских жителей, приблизить условия проживания в сельской местности к уровню городов.</w:t>
      </w:r>
    </w:p>
    <w:p w:rsidR="00CB65A8" w:rsidRPr="00CB65A8" w:rsidRDefault="00CB65A8" w:rsidP="00CB65A8">
      <w:pPr>
        <w:pStyle w:val="s1"/>
        <w:shd w:val="clear" w:color="auto" w:fill="FFFFFF"/>
        <w:spacing w:before="0" w:beforeAutospacing="0" w:after="0" w:afterAutospacing="0"/>
        <w:ind w:firstLine="709"/>
        <w:contextualSpacing/>
        <w:jc w:val="both"/>
        <w:rPr>
          <w:bCs/>
          <w:sz w:val="22"/>
          <w:szCs w:val="22"/>
        </w:rPr>
      </w:pPr>
      <w:r w:rsidRPr="00CB65A8">
        <w:rPr>
          <w:bCs/>
          <w:sz w:val="22"/>
          <w:szCs w:val="22"/>
        </w:rPr>
        <w:t>Программа определяет цели, задачи и направления комплексному развитию сельских территорий, финансовое обеспечение и механизмы реализации предусмотренных мероприятий, показатели их результативности.</w:t>
      </w:r>
    </w:p>
    <w:p w:rsidR="00CB65A8" w:rsidRPr="00CB65A8" w:rsidRDefault="00CB65A8" w:rsidP="00CB65A8">
      <w:pPr>
        <w:rPr>
          <w:rFonts w:ascii="Times New Roman" w:hAnsi="Times New Roman" w:cs="Times New Roman"/>
          <w:sz w:val="22"/>
          <w:szCs w:val="22"/>
        </w:rPr>
      </w:pPr>
      <w:r w:rsidRPr="00CB65A8">
        <w:rPr>
          <w:rFonts w:ascii="Times New Roman" w:hAnsi="Times New Roman" w:cs="Times New Roman"/>
          <w:sz w:val="22"/>
          <w:szCs w:val="22"/>
        </w:rPr>
        <w:t>На современном этапе развитию сельских территорий уделяется особое внимание со стороны государства.</w:t>
      </w:r>
    </w:p>
    <w:p w:rsidR="00CB65A8" w:rsidRPr="00CB65A8" w:rsidRDefault="00CB65A8" w:rsidP="00CB65A8">
      <w:pPr>
        <w:ind w:firstLine="709"/>
        <w:rPr>
          <w:rFonts w:ascii="Times New Roman" w:hAnsi="Times New Roman" w:cs="Times New Roman"/>
          <w:sz w:val="22"/>
          <w:szCs w:val="22"/>
        </w:rPr>
      </w:pPr>
      <w:r w:rsidRPr="00CB65A8">
        <w:rPr>
          <w:rFonts w:ascii="Times New Roman" w:hAnsi="Times New Roman" w:cs="Times New Roman"/>
          <w:sz w:val="22"/>
          <w:szCs w:val="22"/>
        </w:rPr>
        <w:t xml:space="preserve">Решение задачи по повышению уровня и качества жизни населения, комплексному развитию сельских территорий, предусмотренной государственной </w:t>
      </w:r>
      <w:hyperlink w:anchor="Par33" w:tooltip="ГОСУДАРСТВЕННАЯ ПРОГРАММА РОССИЙСКОЙ ФЕДЕРАЦИИ" w:history="1">
        <w:r w:rsidRPr="00CB65A8">
          <w:rPr>
            <w:rFonts w:ascii="Times New Roman" w:hAnsi="Times New Roman" w:cs="Times New Roman"/>
            <w:sz w:val="22"/>
            <w:szCs w:val="22"/>
          </w:rPr>
          <w:t>программой</w:t>
        </w:r>
      </w:hyperlink>
      <w:r w:rsidRPr="00CB65A8">
        <w:rPr>
          <w:rFonts w:ascii="Times New Roman" w:hAnsi="Times New Roman" w:cs="Times New Roman"/>
          <w:sz w:val="22"/>
          <w:szCs w:val="22"/>
        </w:rPr>
        <w:t xml:space="preserve"> Российской Федерации "Комплексное развитие сельских территорий", утвержденной постановлением Правительства Российской Федерации от 31.05.2019 № 696, требует принятия мер по созданию предпосылок для устойчивого развития сельских территорий путем: </w:t>
      </w:r>
    </w:p>
    <w:p w:rsidR="00590CD0" w:rsidRDefault="00590CD0" w:rsidP="00CB65A8">
      <w:pPr>
        <w:pStyle w:val="ConsPlusNormal"/>
        <w:widowControl/>
        <w:ind w:left="12" w:firstLine="708"/>
        <w:jc w:val="center"/>
        <w:outlineLvl w:val="0"/>
        <w:rPr>
          <w:rFonts w:ascii="Times New Roman" w:hAnsi="Times New Roman" w:cs="Times New Roman"/>
          <w:sz w:val="22"/>
          <w:szCs w:val="22"/>
        </w:rPr>
      </w:pPr>
    </w:p>
    <w:p w:rsidR="00CB65A8" w:rsidRPr="00590CD0" w:rsidRDefault="00CB65A8" w:rsidP="00590CD0">
      <w:pPr>
        <w:pStyle w:val="ConsPlusNormal"/>
        <w:widowControl/>
        <w:ind w:left="12" w:firstLine="708"/>
        <w:jc w:val="both"/>
        <w:outlineLvl w:val="0"/>
        <w:rPr>
          <w:rFonts w:ascii="Times New Roman" w:hAnsi="Times New Roman" w:cs="Times New Roman"/>
          <w:b/>
          <w:sz w:val="22"/>
          <w:szCs w:val="22"/>
        </w:rPr>
      </w:pPr>
      <w:r w:rsidRPr="00590CD0">
        <w:rPr>
          <w:rFonts w:ascii="Times New Roman" w:hAnsi="Times New Roman" w:cs="Times New Roman"/>
          <w:b/>
          <w:sz w:val="22"/>
          <w:szCs w:val="22"/>
          <w:lang w:val="en-US"/>
        </w:rPr>
        <w:t>III</w:t>
      </w:r>
      <w:r w:rsidRPr="00590CD0">
        <w:rPr>
          <w:rFonts w:ascii="Times New Roman" w:hAnsi="Times New Roman" w:cs="Times New Roman"/>
          <w:b/>
          <w:sz w:val="22"/>
          <w:szCs w:val="22"/>
        </w:rPr>
        <w:t>. Основные цели и задачи Программы</w:t>
      </w:r>
    </w:p>
    <w:p w:rsidR="00CB65A8" w:rsidRPr="00590CD0" w:rsidRDefault="00CB65A8" w:rsidP="00590CD0">
      <w:pPr>
        <w:pStyle w:val="ConsPlusNormal"/>
        <w:widowControl/>
        <w:jc w:val="both"/>
        <w:rPr>
          <w:rFonts w:ascii="Times New Roman" w:hAnsi="Times New Roman" w:cs="Times New Roman"/>
          <w:b/>
          <w:sz w:val="22"/>
          <w:szCs w:val="22"/>
        </w:rPr>
      </w:pPr>
    </w:p>
    <w:p w:rsidR="00CB65A8" w:rsidRPr="00CB65A8" w:rsidRDefault="00CB65A8" w:rsidP="00CB65A8">
      <w:pPr>
        <w:ind w:firstLine="540"/>
        <w:rPr>
          <w:rFonts w:ascii="Times New Roman" w:hAnsi="Times New Roman" w:cs="Times New Roman"/>
          <w:sz w:val="22"/>
          <w:szCs w:val="22"/>
        </w:rPr>
      </w:pPr>
      <w:r w:rsidRPr="00CB65A8">
        <w:rPr>
          <w:rFonts w:ascii="Times New Roman" w:hAnsi="Times New Roman" w:cs="Times New Roman"/>
          <w:sz w:val="22"/>
          <w:szCs w:val="22"/>
        </w:rPr>
        <w:t xml:space="preserve">Программа является инструментом реализации государственной политики в области комплексного развития сельских территорий, направления которой определены Постановлением Правительства Российской Федерации от 31.05.2019 № 696  об утверждении государственной </w:t>
      </w:r>
      <w:hyperlink w:anchor="Par33" w:tooltip="ГОСУДАРСТВЕННАЯ ПРОГРАММА РОССИЙСКОЙ ФЕДЕРАЦИИ" w:history="1">
        <w:r w:rsidRPr="00CB65A8">
          <w:rPr>
            <w:rFonts w:ascii="Times New Roman" w:hAnsi="Times New Roman" w:cs="Times New Roman"/>
            <w:sz w:val="22"/>
            <w:szCs w:val="22"/>
          </w:rPr>
          <w:t>программы</w:t>
        </w:r>
      </w:hyperlink>
      <w:r w:rsidRPr="00CB65A8">
        <w:rPr>
          <w:rFonts w:ascii="Times New Roman" w:hAnsi="Times New Roman" w:cs="Times New Roman"/>
          <w:sz w:val="22"/>
          <w:szCs w:val="22"/>
        </w:rPr>
        <w:t xml:space="preserve"> Российской Федерации "Комплексное развитие сельских территорий". В соответствии с государственной </w:t>
      </w:r>
      <w:hyperlink r:id="rId13" w:history="1">
        <w:r w:rsidRPr="00CB65A8">
          <w:rPr>
            <w:rFonts w:ascii="Times New Roman" w:hAnsi="Times New Roman" w:cs="Times New Roman"/>
            <w:sz w:val="22"/>
            <w:szCs w:val="22"/>
          </w:rPr>
          <w:t>программой</w:t>
        </w:r>
      </w:hyperlink>
      <w:r w:rsidRPr="00CB65A8">
        <w:rPr>
          <w:rFonts w:ascii="Times New Roman" w:hAnsi="Times New Roman" w:cs="Times New Roman"/>
          <w:sz w:val="22"/>
          <w:szCs w:val="22"/>
        </w:rPr>
        <w:t xml:space="preserve">  целями государственной политики в области развития сельских территорий являются повышение уровня и качества жизни сельского населения, замедление процессов депопуляции и стабилизация численности сельского населения, создание благоприятных условий для выполнения селом его производственной и других общенациональных функций и задач территориального развития.</w:t>
      </w:r>
    </w:p>
    <w:p w:rsidR="00CB65A8" w:rsidRPr="00CB65A8" w:rsidRDefault="00CB65A8" w:rsidP="00CB65A8">
      <w:pPr>
        <w:ind w:firstLine="540"/>
        <w:rPr>
          <w:rFonts w:ascii="Times New Roman" w:hAnsi="Times New Roman" w:cs="Times New Roman"/>
          <w:sz w:val="22"/>
          <w:szCs w:val="22"/>
        </w:rPr>
      </w:pPr>
      <w:r w:rsidRPr="00CB65A8">
        <w:rPr>
          <w:rFonts w:ascii="Times New Roman" w:hAnsi="Times New Roman" w:cs="Times New Roman"/>
          <w:sz w:val="22"/>
          <w:szCs w:val="22"/>
        </w:rPr>
        <w:t xml:space="preserve">С учетом целевых установок </w:t>
      </w:r>
      <w:hyperlink r:id="rId14" w:history="1">
        <w:r w:rsidRPr="00CB65A8">
          <w:rPr>
            <w:rFonts w:ascii="Times New Roman" w:hAnsi="Times New Roman" w:cs="Times New Roman"/>
            <w:sz w:val="22"/>
            <w:szCs w:val="22"/>
          </w:rPr>
          <w:t>государственной</w:t>
        </w:r>
      </w:hyperlink>
      <w:r w:rsidRPr="00CB65A8">
        <w:rPr>
          <w:rFonts w:ascii="Times New Roman" w:hAnsi="Times New Roman" w:cs="Times New Roman"/>
          <w:sz w:val="22"/>
          <w:szCs w:val="22"/>
        </w:rPr>
        <w:t xml:space="preserve"> программы реализация Программы направлена на создание предпосылок для комплексного развития сельских территорий посредством достижения следующих целей:</w:t>
      </w:r>
    </w:p>
    <w:p w:rsidR="00CB65A8" w:rsidRPr="00CB65A8" w:rsidRDefault="00CB65A8" w:rsidP="00CB65A8">
      <w:pPr>
        <w:ind w:firstLine="540"/>
        <w:rPr>
          <w:rFonts w:ascii="Times New Roman" w:hAnsi="Times New Roman" w:cs="Times New Roman"/>
          <w:sz w:val="22"/>
          <w:szCs w:val="22"/>
        </w:rPr>
      </w:pPr>
      <w:r w:rsidRPr="00CB65A8">
        <w:rPr>
          <w:rFonts w:ascii="Times New Roman" w:hAnsi="Times New Roman" w:cs="Times New Roman"/>
          <w:sz w:val="22"/>
          <w:szCs w:val="22"/>
        </w:rPr>
        <w:t>создание комфортных условий жизнедеятельности в сельской местности;</w:t>
      </w:r>
    </w:p>
    <w:p w:rsidR="00CB65A8" w:rsidRPr="00CB65A8" w:rsidRDefault="00CB65A8" w:rsidP="00CB65A8">
      <w:pPr>
        <w:ind w:firstLine="540"/>
        <w:rPr>
          <w:rFonts w:ascii="Times New Roman" w:hAnsi="Times New Roman" w:cs="Times New Roman"/>
          <w:sz w:val="22"/>
          <w:szCs w:val="22"/>
        </w:rPr>
      </w:pPr>
      <w:r w:rsidRPr="00CB65A8">
        <w:rPr>
          <w:rFonts w:ascii="Times New Roman" w:hAnsi="Times New Roman" w:cs="Times New Roman"/>
          <w:sz w:val="22"/>
          <w:szCs w:val="22"/>
        </w:rPr>
        <w:t>стимулирование инвестиционной активности в агропромышленном комплексе путем создания благоприятных инфраструктурных условий в сельской местности;</w:t>
      </w:r>
    </w:p>
    <w:p w:rsidR="00CB65A8" w:rsidRPr="00CB65A8" w:rsidRDefault="00CB65A8" w:rsidP="00CB65A8">
      <w:pPr>
        <w:ind w:firstLine="540"/>
        <w:rPr>
          <w:rFonts w:ascii="Times New Roman" w:hAnsi="Times New Roman" w:cs="Times New Roman"/>
          <w:sz w:val="22"/>
          <w:szCs w:val="22"/>
        </w:rPr>
      </w:pPr>
      <w:r w:rsidRPr="00CB65A8">
        <w:rPr>
          <w:rFonts w:ascii="Times New Roman" w:hAnsi="Times New Roman" w:cs="Times New Roman"/>
          <w:sz w:val="22"/>
          <w:szCs w:val="22"/>
        </w:rPr>
        <w:t>активизация участия граждан, проживающих в сельской местности, в реализации общественно значимых проектов;</w:t>
      </w:r>
    </w:p>
    <w:p w:rsidR="00CB65A8" w:rsidRPr="00CB65A8" w:rsidRDefault="00CB65A8" w:rsidP="00CB65A8">
      <w:pPr>
        <w:ind w:firstLine="540"/>
        <w:rPr>
          <w:rFonts w:ascii="Times New Roman" w:hAnsi="Times New Roman" w:cs="Times New Roman"/>
          <w:sz w:val="22"/>
          <w:szCs w:val="22"/>
        </w:rPr>
      </w:pPr>
      <w:r w:rsidRPr="00CB65A8">
        <w:rPr>
          <w:rFonts w:ascii="Times New Roman" w:hAnsi="Times New Roman" w:cs="Times New Roman"/>
          <w:sz w:val="22"/>
          <w:szCs w:val="22"/>
        </w:rPr>
        <w:t>формирование позитивного отношения к сельской местности и сельскому образу жизни.</w:t>
      </w:r>
    </w:p>
    <w:p w:rsidR="00CB65A8" w:rsidRPr="00CB65A8" w:rsidRDefault="00CB65A8" w:rsidP="00CB65A8">
      <w:pPr>
        <w:ind w:firstLine="540"/>
        <w:rPr>
          <w:rFonts w:ascii="Times New Roman" w:hAnsi="Times New Roman" w:cs="Times New Roman"/>
          <w:sz w:val="22"/>
          <w:szCs w:val="22"/>
        </w:rPr>
      </w:pPr>
      <w:r w:rsidRPr="00CB65A8">
        <w:rPr>
          <w:rFonts w:ascii="Times New Roman" w:hAnsi="Times New Roman" w:cs="Times New Roman"/>
          <w:sz w:val="22"/>
          <w:szCs w:val="22"/>
        </w:rPr>
        <w:t>Для достижения целей государственной политики в области устойчивого развития сельских территорий в рамках реализации Программы предусматривается решение следующих задач:</w:t>
      </w:r>
    </w:p>
    <w:p w:rsidR="00CB65A8" w:rsidRPr="00CB65A8" w:rsidRDefault="00CB65A8" w:rsidP="00CB65A8">
      <w:pPr>
        <w:ind w:firstLine="540"/>
        <w:rPr>
          <w:rFonts w:ascii="Times New Roman" w:hAnsi="Times New Roman" w:cs="Times New Roman"/>
          <w:sz w:val="22"/>
          <w:szCs w:val="22"/>
        </w:rPr>
      </w:pPr>
      <w:r w:rsidRPr="00CB65A8">
        <w:rPr>
          <w:rFonts w:ascii="Times New Roman" w:hAnsi="Times New Roman" w:cs="Times New Roman"/>
          <w:sz w:val="22"/>
          <w:szCs w:val="22"/>
        </w:rPr>
        <w:t>в области активизации участия граждан, проживающих в сельской местности, в реализации общественно значимых проектов – грантовая поддержка местных инициатив граждан, проживающих в сельской местности;</w:t>
      </w:r>
    </w:p>
    <w:p w:rsidR="00CB65A8" w:rsidRPr="00CB65A8" w:rsidRDefault="00CB65A8" w:rsidP="00CB65A8">
      <w:pPr>
        <w:ind w:firstLine="540"/>
        <w:rPr>
          <w:rFonts w:ascii="Times New Roman" w:hAnsi="Times New Roman" w:cs="Times New Roman"/>
          <w:sz w:val="22"/>
          <w:szCs w:val="22"/>
        </w:rPr>
      </w:pPr>
      <w:r w:rsidRPr="00CB65A8">
        <w:rPr>
          <w:rFonts w:ascii="Times New Roman" w:hAnsi="Times New Roman" w:cs="Times New Roman"/>
          <w:sz w:val="22"/>
          <w:szCs w:val="22"/>
        </w:rPr>
        <w:t>Обоснованием необходимости решения поставленных задач в сфере устойчивого развития сельских территорий для достижения целей Программы является:</w:t>
      </w:r>
    </w:p>
    <w:p w:rsidR="00CB65A8" w:rsidRPr="00CB65A8" w:rsidRDefault="00CB65A8" w:rsidP="00CB65A8">
      <w:pPr>
        <w:ind w:firstLine="540"/>
        <w:rPr>
          <w:rFonts w:ascii="Times New Roman" w:hAnsi="Times New Roman" w:cs="Times New Roman"/>
          <w:sz w:val="22"/>
          <w:szCs w:val="22"/>
        </w:rPr>
      </w:pPr>
      <w:r w:rsidRPr="00CB65A8">
        <w:rPr>
          <w:rFonts w:ascii="Times New Roman" w:hAnsi="Times New Roman" w:cs="Times New Roman"/>
          <w:sz w:val="22"/>
          <w:szCs w:val="22"/>
        </w:rPr>
        <w:t>непривлекательность сельской местности как среды обитания и рост миграционных настроений, в том числе среди сельской молодежи;</w:t>
      </w:r>
    </w:p>
    <w:p w:rsidR="00CB65A8" w:rsidRPr="00CB65A8" w:rsidRDefault="00CB65A8" w:rsidP="00CB65A8">
      <w:pPr>
        <w:ind w:firstLine="540"/>
        <w:rPr>
          <w:rFonts w:ascii="Times New Roman" w:hAnsi="Times New Roman" w:cs="Times New Roman"/>
          <w:sz w:val="22"/>
          <w:szCs w:val="22"/>
        </w:rPr>
      </w:pPr>
      <w:r w:rsidRPr="00CB65A8">
        <w:rPr>
          <w:rFonts w:ascii="Times New Roman" w:hAnsi="Times New Roman" w:cs="Times New Roman"/>
          <w:sz w:val="22"/>
          <w:szCs w:val="22"/>
        </w:rPr>
        <w:t>низкий уровень социальной активности сельского населения, не способствующий формированию активной гражданской позиции;</w:t>
      </w:r>
    </w:p>
    <w:p w:rsidR="00CB65A8" w:rsidRPr="00CB65A8" w:rsidRDefault="00CB65A8" w:rsidP="00CB65A8">
      <w:pPr>
        <w:ind w:firstLine="540"/>
        <w:rPr>
          <w:rFonts w:ascii="Times New Roman" w:hAnsi="Times New Roman" w:cs="Times New Roman"/>
          <w:sz w:val="22"/>
          <w:szCs w:val="22"/>
        </w:rPr>
      </w:pPr>
      <w:r w:rsidRPr="00CB65A8">
        <w:rPr>
          <w:rFonts w:ascii="Times New Roman" w:hAnsi="Times New Roman" w:cs="Times New Roman"/>
          <w:sz w:val="22"/>
          <w:szCs w:val="22"/>
        </w:rPr>
        <w:t>отсутствие в обществе понимания значимости и перспектив развития сельских территорий.</w:t>
      </w:r>
    </w:p>
    <w:p w:rsidR="00CB65A8" w:rsidRPr="00CB65A8" w:rsidRDefault="00CB65A8" w:rsidP="00CB65A8">
      <w:pPr>
        <w:rPr>
          <w:rFonts w:ascii="Times New Roman" w:hAnsi="Times New Roman" w:cs="Times New Roman"/>
          <w:sz w:val="22"/>
          <w:szCs w:val="22"/>
        </w:rPr>
      </w:pPr>
      <w:r w:rsidRPr="00CB65A8">
        <w:rPr>
          <w:rFonts w:ascii="Times New Roman" w:hAnsi="Times New Roman" w:cs="Times New Roman"/>
          <w:sz w:val="22"/>
          <w:szCs w:val="22"/>
        </w:rPr>
        <w:t>Целевые индикаторы и показатели Программы приведены в приложении № 3.</w:t>
      </w:r>
    </w:p>
    <w:p w:rsidR="00CB65A8" w:rsidRPr="00CB65A8" w:rsidRDefault="00CB65A8" w:rsidP="00CB65A8">
      <w:pPr>
        <w:pStyle w:val="ConsPlusNormal"/>
        <w:widowControl/>
        <w:ind w:firstLine="708"/>
        <w:jc w:val="both"/>
        <w:rPr>
          <w:rFonts w:ascii="Times New Roman" w:hAnsi="Times New Roman" w:cs="Times New Roman"/>
          <w:sz w:val="22"/>
          <w:szCs w:val="22"/>
        </w:rPr>
      </w:pPr>
      <w:r w:rsidRPr="00CB65A8">
        <w:rPr>
          <w:rFonts w:ascii="Times New Roman" w:hAnsi="Times New Roman" w:cs="Times New Roman"/>
          <w:sz w:val="22"/>
          <w:szCs w:val="22"/>
        </w:rPr>
        <w:t>Сроки реализации Программы (202</w:t>
      </w:r>
      <w:r w:rsidR="00F66F9D">
        <w:rPr>
          <w:rFonts w:ascii="Times New Roman" w:hAnsi="Times New Roman" w:cs="Times New Roman"/>
          <w:sz w:val="22"/>
          <w:szCs w:val="22"/>
        </w:rPr>
        <w:t>1</w:t>
      </w:r>
      <w:r w:rsidRPr="00CB65A8">
        <w:rPr>
          <w:rFonts w:ascii="Times New Roman" w:hAnsi="Times New Roman" w:cs="Times New Roman"/>
          <w:sz w:val="22"/>
          <w:szCs w:val="22"/>
        </w:rPr>
        <w:t xml:space="preserve"> – 202</w:t>
      </w:r>
      <w:r w:rsidR="00F66F9D">
        <w:rPr>
          <w:rFonts w:ascii="Times New Roman" w:hAnsi="Times New Roman" w:cs="Times New Roman"/>
          <w:sz w:val="22"/>
          <w:szCs w:val="22"/>
        </w:rPr>
        <w:t>3</w:t>
      </w:r>
      <w:r w:rsidRPr="00CB65A8">
        <w:rPr>
          <w:rFonts w:ascii="Times New Roman" w:hAnsi="Times New Roman" w:cs="Times New Roman"/>
          <w:sz w:val="22"/>
          <w:szCs w:val="22"/>
        </w:rPr>
        <w:t xml:space="preserve"> годы) учитывают возможности бюджетных источников финансирования программных мероприятий.</w:t>
      </w:r>
    </w:p>
    <w:p w:rsidR="00CB65A8" w:rsidRPr="00CB65A8" w:rsidRDefault="00CB65A8" w:rsidP="00CB65A8">
      <w:pPr>
        <w:pStyle w:val="ConsPlusNormal"/>
        <w:widowControl/>
        <w:jc w:val="center"/>
        <w:rPr>
          <w:rFonts w:ascii="Times New Roman" w:hAnsi="Times New Roman" w:cs="Times New Roman"/>
          <w:sz w:val="22"/>
          <w:szCs w:val="22"/>
        </w:rPr>
      </w:pPr>
    </w:p>
    <w:p w:rsidR="00677979" w:rsidRDefault="00677979" w:rsidP="00590CD0">
      <w:pPr>
        <w:pStyle w:val="ConsPlusNormal"/>
        <w:widowControl/>
        <w:outlineLvl w:val="0"/>
        <w:rPr>
          <w:rFonts w:ascii="Times New Roman" w:hAnsi="Times New Roman" w:cs="Times New Roman"/>
          <w:b/>
          <w:sz w:val="22"/>
          <w:szCs w:val="22"/>
        </w:rPr>
      </w:pPr>
    </w:p>
    <w:p w:rsidR="00CB65A8" w:rsidRPr="00590CD0" w:rsidRDefault="00CB65A8" w:rsidP="00590CD0">
      <w:pPr>
        <w:pStyle w:val="ConsPlusNormal"/>
        <w:widowControl/>
        <w:outlineLvl w:val="0"/>
        <w:rPr>
          <w:rFonts w:ascii="Times New Roman" w:hAnsi="Times New Roman" w:cs="Times New Roman"/>
          <w:b/>
          <w:sz w:val="22"/>
          <w:szCs w:val="22"/>
        </w:rPr>
      </w:pPr>
      <w:r w:rsidRPr="00590CD0">
        <w:rPr>
          <w:rFonts w:ascii="Times New Roman" w:hAnsi="Times New Roman" w:cs="Times New Roman"/>
          <w:b/>
          <w:sz w:val="22"/>
          <w:szCs w:val="22"/>
          <w:lang w:val="en-US"/>
        </w:rPr>
        <w:lastRenderedPageBreak/>
        <w:t>IV</w:t>
      </w:r>
      <w:r w:rsidRPr="00590CD0">
        <w:rPr>
          <w:rFonts w:ascii="Times New Roman" w:hAnsi="Times New Roman" w:cs="Times New Roman"/>
          <w:b/>
          <w:sz w:val="22"/>
          <w:szCs w:val="22"/>
        </w:rPr>
        <w:t xml:space="preserve">.Перечень программных мероприятий </w:t>
      </w:r>
    </w:p>
    <w:p w:rsidR="00CB65A8" w:rsidRPr="00CB65A8" w:rsidRDefault="00CB65A8" w:rsidP="00CB65A8">
      <w:pPr>
        <w:pStyle w:val="ConsPlusNormal"/>
        <w:widowControl/>
        <w:jc w:val="center"/>
        <w:rPr>
          <w:rFonts w:ascii="Times New Roman" w:hAnsi="Times New Roman" w:cs="Times New Roman"/>
          <w:sz w:val="22"/>
          <w:szCs w:val="22"/>
        </w:rPr>
      </w:pPr>
    </w:p>
    <w:p w:rsidR="00CB65A8" w:rsidRPr="00CB65A8" w:rsidRDefault="00CB65A8" w:rsidP="00CB65A8">
      <w:pPr>
        <w:rPr>
          <w:rFonts w:ascii="Times New Roman" w:hAnsi="Times New Roman" w:cs="Times New Roman"/>
          <w:sz w:val="22"/>
          <w:szCs w:val="22"/>
        </w:rPr>
      </w:pPr>
      <w:r w:rsidRPr="00CB65A8">
        <w:rPr>
          <w:rFonts w:ascii="Times New Roman" w:hAnsi="Times New Roman" w:cs="Times New Roman"/>
          <w:sz w:val="22"/>
          <w:szCs w:val="22"/>
        </w:rPr>
        <w:t>Перечень мероприятий Программы  сформирован в соответствии с основными направлениями государственной программы комплексного развития сельских территорий, с учетом анализа современного состояния и прогнозов развития, а также с учетом комплексного подхода к решению социально-экономических проблем развития сельских территорий на основе принципов проектного финансирования на основе документов территориального планирования. Перечень общественно значимых проектов, претендующих на получение грантов, в рамках поддержки местных инициатив граждан, проживающих в сельской местности,  приведены в приложении №1.</w:t>
      </w:r>
    </w:p>
    <w:p w:rsidR="00590CD0" w:rsidRDefault="00590CD0" w:rsidP="00CB65A8">
      <w:pPr>
        <w:jc w:val="center"/>
        <w:rPr>
          <w:rFonts w:ascii="Times New Roman" w:hAnsi="Times New Roman" w:cs="Times New Roman"/>
          <w:sz w:val="22"/>
          <w:szCs w:val="22"/>
        </w:rPr>
      </w:pPr>
    </w:p>
    <w:p w:rsidR="00CB65A8" w:rsidRPr="00590CD0" w:rsidRDefault="00CB65A8" w:rsidP="00590CD0">
      <w:pPr>
        <w:jc w:val="left"/>
        <w:rPr>
          <w:rFonts w:ascii="Times New Roman" w:hAnsi="Times New Roman" w:cs="Times New Roman"/>
          <w:b/>
          <w:sz w:val="22"/>
          <w:szCs w:val="22"/>
        </w:rPr>
      </w:pPr>
      <w:r w:rsidRPr="00590CD0">
        <w:rPr>
          <w:rFonts w:ascii="Times New Roman" w:hAnsi="Times New Roman" w:cs="Times New Roman"/>
          <w:b/>
          <w:sz w:val="22"/>
          <w:szCs w:val="22"/>
          <w:lang w:val="en-US"/>
        </w:rPr>
        <w:t>V</w:t>
      </w:r>
      <w:r w:rsidRPr="00590CD0">
        <w:rPr>
          <w:rFonts w:ascii="Times New Roman" w:hAnsi="Times New Roman" w:cs="Times New Roman"/>
          <w:b/>
          <w:sz w:val="22"/>
          <w:szCs w:val="22"/>
        </w:rPr>
        <w:t>. Условия предоставления и распределения субсидий на реализацию мероприятий по благоустройству сельских территорий.</w:t>
      </w:r>
    </w:p>
    <w:p w:rsidR="00CB65A8" w:rsidRPr="00CB65A8" w:rsidRDefault="00CB65A8" w:rsidP="00CB65A8">
      <w:pPr>
        <w:jc w:val="center"/>
        <w:rPr>
          <w:rFonts w:ascii="Times New Roman" w:hAnsi="Times New Roman" w:cs="Times New Roman"/>
          <w:sz w:val="22"/>
          <w:szCs w:val="22"/>
        </w:rPr>
      </w:pPr>
    </w:p>
    <w:p w:rsidR="00CB65A8" w:rsidRPr="00CB65A8" w:rsidRDefault="00CB65A8" w:rsidP="00B47BA8">
      <w:pPr>
        <w:ind w:firstLine="540"/>
        <w:rPr>
          <w:rFonts w:ascii="Times New Roman" w:hAnsi="Times New Roman" w:cs="Times New Roman"/>
          <w:sz w:val="22"/>
          <w:szCs w:val="22"/>
        </w:rPr>
      </w:pPr>
      <w:r w:rsidRPr="00CB65A8">
        <w:rPr>
          <w:rFonts w:ascii="Times New Roman" w:hAnsi="Times New Roman" w:cs="Times New Roman"/>
          <w:sz w:val="22"/>
          <w:szCs w:val="22"/>
        </w:rPr>
        <w:t>1. Субсидии предоставляются в целях оказания финансовой поддержки при исполнении расходных обязательств, направленных на комплексное развитие сельских территорий, включающих мероприятия по предоставлению государственной поддержки органу местного самоуправления, расположенным на сельской территории субъекта Российской Федерации, на реализацию общественно значимых проектов по благоустройству сельских территорий (далее - проекты) по следующим направлениям:</w:t>
      </w:r>
    </w:p>
    <w:p w:rsidR="00CB65A8" w:rsidRPr="00CB65A8" w:rsidRDefault="00CB65A8" w:rsidP="00B47BA8">
      <w:pPr>
        <w:ind w:firstLine="540"/>
        <w:rPr>
          <w:rFonts w:ascii="Times New Roman" w:hAnsi="Times New Roman" w:cs="Times New Roman"/>
          <w:sz w:val="22"/>
          <w:szCs w:val="22"/>
        </w:rPr>
      </w:pPr>
      <w:r w:rsidRPr="00CB65A8">
        <w:rPr>
          <w:rFonts w:ascii="Times New Roman" w:hAnsi="Times New Roman" w:cs="Times New Roman"/>
          <w:sz w:val="22"/>
          <w:szCs w:val="22"/>
        </w:rPr>
        <w:t>а) создание и обустройство зон отдыха, спортивных и детских игровых площадок, площадок для занятия адаптивной физической культурой и адаптивным спортом для лиц с ограниченными возможностями здоровья;</w:t>
      </w:r>
    </w:p>
    <w:p w:rsidR="00CB65A8" w:rsidRPr="00CB65A8" w:rsidRDefault="00CB65A8" w:rsidP="00B47BA8">
      <w:pPr>
        <w:ind w:firstLine="540"/>
        <w:rPr>
          <w:rFonts w:ascii="Times New Roman" w:hAnsi="Times New Roman" w:cs="Times New Roman"/>
          <w:sz w:val="22"/>
          <w:szCs w:val="22"/>
        </w:rPr>
      </w:pPr>
      <w:r w:rsidRPr="00CB65A8">
        <w:rPr>
          <w:rFonts w:ascii="Times New Roman" w:hAnsi="Times New Roman" w:cs="Times New Roman"/>
          <w:sz w:val="22"/>
          <w:szCs w:val="22"/>
        </w:rPr>
        <w:t>б) организация освещения территории, включая архитектурную подсветку зданий, строений, сооружений, в том числе с использованием энергосберегающих технологий;</w:t>
      </w:r>
    </w:p>
    <w:p w:rsidR="00CB65A8" w:rsidRPr="00CB65A8" w:rsidRDefault="00CB65A8" w:rsidP="00B47BA8">
      <w:pPr>
        <w:ind w:firstLine="540"/>
        <w:rPr>
          <w:rFonts w:ascii="Times New Roman" w:hAnsi="Times New Roman" w:cs="Times New Roman"/>
          <w:sz w:val="22"/>
          <w:szCs w:val="22"/>
        </w:rPr>
      </w:pPr>
      <w:r w:rsidRPr="00CB65A8">
        <w:rPr>
          <w:rFonts w:ascii="Times New Roman" w:hAnsi="Times New Roman" w:cs="Times New Roman"/>
          <w:sz w:val="22"/>
          <w:szCs w:val="22"/>
        </w:rPr>
        <w:t>в) организация пешеходных коммуникаций, в том числе тротуаров, аллей, дорожек, тропинок;</w:t>
      </w:r>
    </w:p>
    <w:p w:rsidR="00CB65A8" w:rsidRPr="00CB65A8" w:rsidRDefault="00CB65A8" w:rsidP="00B47BA8">
      <w:pPr>
        <w:ind w:firstLine="540"/>
        <w:rPr>
          <w:rFonts w:ascii="Times New Roman" w:hAnsi="Times New Roman" w:cs="Times New Roman"/>
          <w:sz w:val="22"/>
          <w:szCs w:val="22"/>
        </w:rPr>
      </w:pPr>
      <w:r w:rsidRPr="00CB65A8">
        <w:rPr>
          <w:rFonts w:ascii="Times New Roman" w:hAnsi="Times New Roman" w:cs="Times New Roman"/>
          <w:sz w:val="22"/>
          <w:szCs w:val="22"/>
        </w:rPr>
        <w:t>г) обустройство территории в целях обеспечения беспрепятственного передвижения инвалидов и других маломобильных групп населения;</w:t>
      </w:r>
    </w:p>
    <w:p w:rsidR="00CB65A8" w:rsidRPr="00CB65A8" w:rsidRDefault="00CB65A8" w:rsidP="00B47BA8">
      <w:pPr>
        <w:ind w:firstLine="540"/>
        <w:rPr>
          <w:rFonts w:ascii="Times New Roman" w:hAnsi="Times New Roman" w:cs="Times New Roman"/>
          <w:sz w:val="22"/>
          <w:szCs w:val="22"/>
        </w:rPr>
      </w:pPr>
      <w:r w:rsidRPr="00CB65A8">
        <w:rPr>
          <w:rFonts w:ascii="Times New Roman" w:hAnsi="Times New Roman" w:cs="Times New Roman"/>
          <w:sz w:val="22"/>
          <w:szCs w:val="22"/>
        </w:rPr>
        <w:t>д) организация ливневых стоков;</w:t>
      </w:r>
    </w:p>
    <w:p w:rsidR="00CB65A8" w:rsidRPr="00CB65A8" w:rsidRDefault="00CB65A8" w:rsidP="00B47BA8">
      <w:pPr>
        <w:ind w:firstLine="540"/>
        <w:rPr>
          <w:rFonts w:ascii="Times New Roman" w:hAnsi="Times New Roman" w:cs="Times New Roman"/>
          <w:sz w:val="22"/>
          <w:szCs w:val="22"/>
        </w:rPr>
      </w:pPr>
      <w:r w:rsidRPr="00CB65A8">
        <w:rPr>
          <w:rFonts w:ascii="Times New Roman" w:hAnsi="Times New Roman" w:cs="Times New Roman"/>
          <w:sz w:val="22"/>
          <w:szCs w:val="22"/>
        </w:rPr>
        <w:t>е) обустройство общественных колодцев и водоразборных колонок;</w:t>
      </w:r>
    </w:p>
    <w:p w:rsidR="00CB65A8" w:rsidRPr="00CB65A8" w:rsidRDefault="00CB65A8" w:rsidP="00B47BA8">
      <w:pPr>
        <w:ind w:firstLine="540"/>
        <w:rPr>
          <w:rFonts w:ascii="Times New Roman" w:hAnsi="Times New Roman" w:cs="Times New Roman"/>
          <w:sz w:val="22"/>
          <w:szCs w:val="22"/>
        </w:rPr>
      </w:pPr>
      <w:r w:rsidRPr="00CB65A8">
        <w:rPr>
          <w:rFonts w:ascii="Times New Roman" w:hAnsi="Times New Roman" w:cs="Times New Roman"/>
          <w:sz w:val="22"/>
          <w:szCs w:val="22"/>
        </w:rPr>
        <w:t>ж) обустройство площадок накопления твердых коммунальных отходов;</w:t>
      </w:r>
    </w:p>
    <w:p w:rsidR="00CB65A8" w:rsidRPr="00CB65A8" w:rsidRDefault="00CB65A8" w:rsidP="00B47BA8">
      <w:pPr>
        <w:ind w:firstLine="540"/>
        <w:rPr>
          <w:rFonts w:ascii="Times New Roman" w:hAnsi="Times New Roman" w:cs="Times New Roman"/>
          <w:sz w:val="22"/>
          <w:szCs w:val="22"/>
        </w:rPr>
      </w:pPr>
      <w:r w:rsidRPr="00CB65A8">
        <w:rPr>
          <w:rFonts w:ascii="Times New Roman" w:hAnsi="Times New Roman" w:cs="Times New Roman"/>
          <w:sz w:val="22"/>
          <w:szCs w:val="22"/>
        </w:rPr>
        <w:t>з) сохранение и восстановление природных ландшафтов и историко-культурных памятников.</w:t>
      </w:r>
    </w:p>
    <w:p w:rsidR="00CB65A8" w:rsidRPr="00CB65A8" w:rsidRDefault="00CB65A8" w:rsidP="00B47BA8">
      <w:pPr>
        <w:ind w:firstLine="540"/>
        <w:rPr>
          <w:rFonts w:ascii="Times New Roman" w:hAnsi="Times New Roman" w:cs="Times New Roman"/>
          <w:sz w:val="22"/>
          <w:szCs w:val="22"/>
        </w:rPr>
      </w:pPr>
      <w:r w:rsidRPr="00CB65A8">
        <w:rPr>
          <w:rFonts w:ascii="Times New Roman" w:hAnsi="Times New Roman" w:cs="Times New Roman"/>
          <w:sz w:val="22"/>
          <w:szCs w:val="22"/>
        </w:rPr>
        <w:t xml:space="preserve">2. Размер государственной поддержки, предоставляемой органу местного самоуправления или органу территориального общественного самоуправления, расположенным на сельской территории субъекта Российской Федерации, по каждому из направлений, указанных в </w:t>
      </w:r>
      <w:hyperlink w:anchor="Par853" w:tooltip="3. Субсидии предоставляются в целях оказания финансовой поддержки при исполнении расходных обязательств субъектов Российской Федерации, возникающих при реализации мероприятий государственных программ субъектов Российской Федерации (подпрограмм государственных " w:history="1">
        <w:r w:rsidRPr="00CB65A8">
          <w:rPr>
            <w:rFonts w:ascii="Times New Roman" w:hAnsi="Times New Roman" w:cs="Times New Roman"/>
            <w:color w:val="0000FF"/>
            <w:sz w:val="22"/>
            <w:szCs w:val="22"/>
          </w:rPr>
          <w:t>1</w:t>
        </w:r>
      </w:hyperlink>
      <w:r w:rsidRPr="00CB65A8">
        <w:rPr>
          <w:rFonts w:ascii="Times New Roman" w:hAnsi="Times New Roman" w:cs="Times New Roman"/>
          <w:sz w:val="22"/>
          <w:szCs w:val="22"/>
        </w:rPr>
        <w:t>, не превышает 2 млн. рублей и составляет не более 70 процентов общего объема финансового обеспечения реализации проекта. При этом не менее 30 процентов объема финансирования реализации проекта должно быть обеспечено за счет средств местного бюджета, а также за счет обязательного вклада граждан и (или) юридических лиц (индивидуальных предпринимателей) в различных формах, в том числе в форме денежных средств, трудового участия, предоставления помещений и технических средств. Размеры средств местного бюджета, вклада граждан и (или) юридических лиц (индивидуальных предпринимателей) определяются органом исполнительной власти.</w:t>
      </w:r>
    </w:p>
    <w:p w:rsidR="00CB65A8" w:rsidRPr="00CB65A8" w:rsidRDefault="00CB65A8" w:rsidP="00B47BA8">
      <w:pPr>
        <w:ind w:firstLine="540"/>
        <w:rPr>
          <w:rFonts w:ascii="Times New Roman" w:hAnsi="Times New Roman" w:cs="Times New Roman"/>
          <w:sz w:val="22"/>
          <w:szCs w:val="22"/>
        </w:rPr>
      </w:pPr>
      <w:r w:rsidRPr="00CB65A8">
        <w:rPr>
          <w:rFonts w:ascii="Times New Roman" w:hAnsi="Times New Roman" w:cs="Times New Roman"/>
          <w:sz w:val="22"/>
          <w:szCs w:val="22"/>
        </w:rPr>
        <w:t>3. Работы, выполняемые в рамках проекта, должны быть завершены до 31 декабря года, в котором получена субсидия.</w:t>
      </w:r>
    </w:p>
    <w:p w:rsidR="00CB65A8" w:rsidRPr="00CB65A8" w:rsidRDefault="00CB65A8" w:rsidP="00B47BA8">
      <w:pPr>
        <w:rPr>
          <w:rFonts w:ascii="Times New Roman" w:hAnsi="Times New Roman" w:cs="Times New Roman"/>
          <w:sz w:val="22"/>
          <w:szCs w:val="22"/>
        </w:rPr>
      </w:pPr>
    </w:p>
    <w:p w:rsidR="00CB65A8" w:rsidRPr="00B47BA8" w:rsidRDefault="00CB65A8" w:rsidP="00B47BA8">
      <w:pPr>
        <w:rPr>
          <w:rFonts w:ascii="Times New Roman" w:hAnsi="Times New Roman" w:cs="Times New Roman"/>
          <w:b/>
          <w:sz w:val="22"/>
          <w:szCs w:val="22"/>
        </w:rPr>
      </w:pPr>
      <w:r w:rsidRPr="00B47BA8">
        <w:rPr>
          <w:rFonts w:ascii="Times New Roman" w:hAnsi="Times New Roman" w:cs="Times New Roman"/>
          <w:b/>
          <w:sz w:val="22"/>
          <w:szCs w:val="22"/>
          <w:lang w:val="en-US"/>
        </w:rPr>
        <w:t>VI</w:t>
      </w:r>
      <w:r w:rsidRPr="00B47BA8">
        <w:rPr>
          <w:rFonts w:ascii="Times New Roman" w:hAnsi="Times New Roman" w:cs="Times New Roman"/>
          <w:b/>
          <w:sz w:val="22"/>
          <w:szCs w:val="22"/>
        </w:rPr>
        <w:t>. Ресурсное обеспечение программы</w:t>
      </w:r>
    </w:p>
    <w:p w:rsidR="00CB65A8" w:rsidRPr="00B47BA8" w:rsidRDefault="00CB65A8" w:rsidP="00B47BA8">
      <w:pPr>
        <w:pStyle w:val="ConsPlusNormal"/>
        <w:widowControl/>
        <w:jc w:val="both"/>
        <w:rPr>
          <w:rFonts w:ascii="Times New Roman" w:hAnsi="Times New Roman" w:cs="Times New Roman"/>
          <w:b/>
          <w:sz w:val="22"/>
          <w:szCs w:val="22"/>
        </w:rPr>
      </w:pPr>
    </w:p>
    <w:p w:rsidR="00CB65A8" w:rsidRPr="00CB65A8" w:rsidRDefault="00CB65A8" w:rsidP="00CB65A8">
      <w:pPr>
        <w:rPr>
          <w:rFonts w:ascii="Times New Roman" w:hAnsi="Times New Roman" w:cs="Times New Roman"/>
          <w:sz w:val="22"/>
          <w:szCs w:val="22"/>
        </w:rPr>
      </w:pPr>
      <w:r w:rsidRPr="00CB65A8">
        <w:rPr>
          <w:rFonts w:ascii="Times New Roman" w:hAnsi="Times New Roman" w:cs="Times New Roman"/>
          <w:sz w:val="22"/>
          <w:szCs w:val="22"/>
        </w:rPr>
        <w:t>При разработке стратегии финансового и ресурсного обеспечения Программы учитывались реальная ситуация в финансово-бюджетной сфере, высокая общеэкономическая, социально-демографическая, политическая значимость проблемы и реальная возможность ее решения  при  государственной, муниципальной поддержке и вовлечении в инвестиционную деятельность всех участников реализации Программы, включая сельское население.</w:t>
      </w:r>
    </w:p>
    <w:p w:rsidR="00CB65A8" w:rsidRPr="00CB65A8" w:rsidRDefault="00CB65A8" w:rsidP="00CB65A8">
      <w:pPr>
        <w:rPr>
          <w:rFonts w:ascii="Times New Roman" w:hAnsi="Times New Roman" w:cs="Times New Roman"/>
          <w:sz w:val="22"/>
          <w:szCs w:val="22"/>
        </w:rPr>
      </w:pPr>
      <w:r w:rsidRPr="00CB65A8">
        <w:rPr>
          <w:rFonts w:ascii="Times New Roman" w:hAnsi="Times New Roman" w:cs="Times New Roman"/>
          <w:sz w:val="22"/>
          <w:szCs w:val="22"/>
        </w:rPr>
        <w:t>Финансирование Программы осуществляется за счет консолидации средств федерального, областного,</w:t>
      </w:r>
      <w:r w:rsidRPr="00CB65A8">
        <w:rPr>
          <w:rFonts w:ascii="Times New Roman" w:hAnsi="Times New Roman" w:cs="Times New Roman"/>
          <w:color w:val="FF0000"/>
          <w:sz w:val="22"/>
          <w:szCs w:val="22"/>
        </w:rPr>
        <w:t xml:space="preserve"> </w:t>
      </w:r>
      <w:r w:rsidRPr="00CB65A8">
        <w:rPr>
          <w:rFonts w:ascii="Times New Roman" w:hAnsi="Times New Roman" w:cs="Times New Roman"/>
          <w:color w:val="000000"/>
          <w:sz w:val="22"/>
          <w:szCs w:val="22"/>
        </w:rPr>
        <w:t>местного бюджетов</w:t>
      </w:r>
      <w:r w:rsidRPr="00CB65A8">
        <w:rPr>
          <w:rFonts w:ascii="Times New Roman" w:hAnsi="Times New Roman" w:cs="Times New Roman"/>
          <w:color w:val="FF0000"/>
          <w:sz w:val="22"/>
          <w:szCs w:val="22"/>
        </w:rPr>
        <w:t xml:space="preserve"> </w:t>
      </w:r>
      <w:r w:rsidRPr="00CB65A8">
        <w:rPr>
          <w:rFonts w:ascii="Times New Roman" w:hAnsi="Times New Roman" w:cs="Times New Roman"/>
          <w:sz w:val="22"/>
          <w:szCs w:val="22"/>
        </w:rPr>
        <w:t xml:space="preserve"> и внебюджетных источников</w:t>
      </w:r>
      <w:r w:rsidRPr="00CB65A8">
        <w:rPr>
          <w:rFonts w:ascii="Times New Roman" w:hAnsi="Times New Roman" w:cs="Times New Roman"/>
          <w:color w:val="000000"/>
          <w:sz w:val="22"/>
          <w:szCs w:val="22"/>
        </w:rPr>
        <w:t>. Внебюджетные источники</w:t>
      </w:r>
      <w:r w:rsidRPr="00CB65A8">
        <w:rPr>
          <w:rFonts w:ascii="Times New Roman" w:hAnsi="Times New Roman" w:cs="Times New Roman"/>
          <w:sz w:val="22"/>
          <w:szCs w:val="22"/>
        </w:rPr>
        <w:t xml:space="preserve"> </w:t>
      </w:r>
      <w:r w:rsidRPr="00CB65A8">
        <w:rPr>
          <w:rFonts w:ascii="Times New Roman" w:hAnsi="Times New Roman" w:cs="Times New Roman"/>
          <w:sz w:val="22"/>
          <w:szCs w:val="22"/>
        </w:rPr>
        <w:lastRenderedPageBreak/>
        <w:t>включают собственные накопления населения, средства сельскохозяйственных предприятий, банковские кредитные ресурсы, средства иных инвесторов.</w:t>
      </w:r>
    </w:p>
    <w:p w:rsidR="00CB65A8" w:rsidRPr="00CB65A8" w:rsidRDefault="00CB65A8" w:rsidP="00CB65A8">
      <w:pPr>
        <w:pStyle w:val="ConsPlusNormal"/>
        <w:widowControl/>
        <w:jc w:val="both"/>
        <w:rPr>
          <w:rFonts w:ascii="Times New Roman" w:hAnsi="Times New Roman" w:cs="Times New Roman"/>
          <w:sz w:val="22"/>
          <w:szCs w:val="22"/>
        </w:rPr>
      </w:pPr>
      <w:r w:rsidRPr="00CB65A8">
        <w:rPr>
          <w:rFonts w:ascii="Times New Roman" w:hAnsi="Times New Roman" w:cs="Times New Roman"/>
          <w:sz w:val="22"/>
          <w:szCs w:val="22"/>
        </w:rPr>
        <w:t>Финансирование мероприятий Программы за счет средств федерального, областного и местного бюджетов и внебюджетных источников осуществляется</w:t>
      </w:r>
      <w:r w:rsidRPr="00CB65A8">
        <w:rPr>
          <w:rFonts w:ascii="Times New Roman" w:hAnsi="Times New Roman" w:cs="Times New Roman"/>
          <w:b/>
          <w:sz w:val="22"/>
          <w:szCs w:val="22"/>
        </w:rPr>
        <w:t xml:space="preserve"> </w:t>
      </w:r>
      <w:r w:rsidRPr="00CB65A8">
        <w:rPr>
          <w:rFonts w:ascii="Times New Roman" w:hAnsi="Times New Roman" w:cs="Times New Roman"/>
          <w:sz w:val="22"/>
          <w:szCs w:val="22"/>
        </w:rPr>
        <w:t>при согласовании выделения ассигнований на такие мероприятия за счет соответствующих источников.</w:t>
      </w:r>
    </w:p>
    <w:p w:rsidR="00CB65A8" w:rsidRPr="00CB65A8" w:rsidRDefault="00CB65A8" w:rsidP="00CB65A8">
      <w:pPr>
        <w:pStyle w:val="ConsPlusNormal"/>
        <w:widowControl/>
        <w:jc w:val="both"/>
        <w:rPr>
          <w:rFonts w:ascii="Times New Roman" w:hAnsi="Times New Roman" w:cs="Times New Roman"/>
          <w:sz w:val="22"/>
          <w:szCs w:val="22"/>
        </w:rPr>
      </w:pPr>
      <w:r w:rsidRPr="00CB65A8">
        <w:rPr>
          <w:rFonts w:ascii="Times New Roman" w:hAnsi="Times New Roman" w:cs="Times New Roman"/>
          <w:sz w:val="22"/>
          <w:szCs w:val="22"/>
        </w:rPr>
        <w:t>Объем и структура бюджетного финансирования Программы подлежат ежегодному уточнению в соответствии с реальными возможностями федерального, областного, местного бюджетов и с учетом фактического выполнения программных мероприятий. Объемы затрат и источники финансирования программных мероприятий отражены в приложении № 2 к Программе.</w:t>
      </w:r>
    </w:p>
    <w:p w:rsidR="00CB65A8" w:rsidRPr="00CB65A8" w:rsidRDefault="00CB65A8" w:rsidP="00CB65A8">
      <w:pPr>
        <w:jc w:val="center"/>
        <w:outlineLvl w:val="0"/>
        <w:rPr>
          <w:rFonts w:ascii="Times New Roman" w:hAnsi="Times New Roman" w:cs="Times New Roman"/>
          <w:sz w:val="22"/>
          <w:szCs w:val="22"/>
        </w:rPr>
      </w:pPr>
    </w:p>
    <w:p w:rsidR="00CB65A8" w:rsidRPr="00B47BA8" w:rsidRDefault="00CB65A8" w:rsidP="00B47BA8">
      <w:pPr>
        <w:outlineLvl w:val="0"/>
        <w:rPr>
          <w:rFonts w:ascii="Times New Roman" w:hAnsi="Times New Roman" w:cs="Times New Roman"/>
          <w:b/>
          <w:sz w:val="22"/>
          <w:szCs w:val="22"/>
        </w:rPr>
      </w:pPr>
      <w:r w:rsidRPr="00B47BA8">
        <w:rPr>
          <w:rFonts w:ascii="Times New Roman" w:hAnsi="Times New Roman" w:cs="Times New Roman"/>
          <w:b/>
          <w:sz w:val="22"/>
          <w:szCs w:val="22"/>
          <w:lang w:val="en-US"/>
        </w:rPr>
        <w:t>VII</w:t>
      </w:r>
      <w:r w:rsidRPr="00B47BA8">
        <w:rPr>
          <w:rFonts w:ascii="Times New Roman" w:hAnsi="Times New Roman" w:cs="Times New Roman"/>
          <w:b/>
          <w:sz w:val="22"/>
          <w:szCs w:val="22"/>
        </w:rPr>
        <w:t xml:space="preserve">. Ожидаемые результаты реализации  </w:t>
      </w:r>
    </w:p>
    <w:p w:rsidR="00CB65A8" w:rsidRPr="00CB65A8" w:rsidRDefault="00CB65A8" w:rsidP="00CB65A8">
      <w:pPr>
        <w:rPr>
          <w:rFonts w:ascii="Times New Roman" w:hAnsi="Times New Roman" w:cs="Times New Roman"/>
          <w:sz w:val="22"/>
          <w:szCs w:val="22"/>
        </w:rPr>
      </w:pPr>
      <w:r w:rsidRPr="00CB65A8">
        <w:rPr>
          <w:rFonts w:ascii="Times New Roman" w:hAnsi="Times New Roman" w:cs="Times New Roman"/>
          <w:sz w:val="22"/>
          <w:szCs w:val="22"/>
        </w:rPr>
        <w:t xml:space="preserve">. </w:t>
      </w:r>
    </w:p>
    <w:p w:rsidR="00CB65A8" w:rsidRPr="00CB65A8" w:rsidRDefault="00CB65A8" w:rsidP="00CB65A8">
      <w:pPr>
        <w:ind w:firstLine="708"/>
        <w:rPr>
          <w:rFonts w:ascii="Times New Roman" w:hAnsi="Times New Roman" w:cs="Times New Roman"/>
          <w:sz w:val="22"/>
          <w:szCs w:val="22"/>
        </w:rPr>
      </w:pPr>
      <w:r w:rsidRPr="00CB65A8">
        <w:rPr>
          <w:rFonts w:ascii="Times New Roman" w:hAnsi="Times New Roman" w:cs="Times New Roman"/>
          <w:sz w:val="22"/>
          <w:szCs w:val="22"/>
        </w:rPr>
        <w:t>Участие в реализации данного проекта позволит повысить уровень комфортности проживания и уровень обеспеченности объектами социальной инфраструктуры на территории муниципального образования.</w:t>
      </w:r>
    </w:p>
    <w:p w:rsidR="00CB65A8" w:rsidRPr="00CB65A8" w:rsidRDefault="00CB65A8" w:rsidP="00CB65A8">
      <w:pPr>
        <w:ind w:firstLine="709"/>
        <w:rPr>
          <w:rFonts w:ascii="Times New Roman" w:hAnsi="Times New Roman" w:cs="Times New Roman"/>
          <w:sz w:val="22"/>
          <w:szCs w:val="22"/>
        </w:rPr>
      </w:pPr>
      <w:r w:rsidRPr="00CB65A8">
        <w:rPr>
          <w:rFonts w:ascii="Times New Roman" w:hAnsi="Times New Roman" w:cs="Times New Roman"/>
          <w:sz w:val="22"/>
          <w:szCs w:val="22"/>
        </w:rPr>
        <w:t>Участие в реализации данного проекта позволит объединить усилия всех заинтересованных лиц: представителей инициативной группы, индивидуальных предпринимателей, юридических лиц, специалистов администрации на выполнение данного проекта при их непосредственном участии, что делает данный проект социально-значимым.</w:t>
      </w:r>
    </w:p>
    <w:p w:rsidR="00CB65A8" w:rsidRPr="00CB65A8" w:rsidRDefault="00CB65A8" w:rsidP="00CB65A8">
      <w:pPr>
        <w:ind w:firstLine="709"/>
        <w:rPr>
          <w:rFonts w:ascii="Times New Roman" w:hAnsi="Times New Roman" w:cs="Times New Roman"/>
          <w:sz w:val="22"/>
          <w:szCs w:val="22"/>
        </w:rPr>
      </w:pPr>
      <w:r w:rsidRPr="00CB65A8">
        <w:rPr>
          <w:rFonts w:ascii="Times New Roman" w:hAnsi="Times New Roman" w:cs="Times New Roman"/>
          <w:sz w:val="22"/>
          <w:szCs w:val="22"/>
        </w:rPr>
        <w:t>Участие в реализации данного проекта позволит отработать использование механизмов государственно-частного партнерства, привлечение средств внебюджетных источников для финансирования мероприятий проекта, включая средства населения и организаций в масштабах муниципального образования.</w:t>
      </w:r>
    </w:p>
    <w:p w:rsidR="00CB65A8" w:rsidRPr="00CB65A8" w:rsidRDefault="00CB65A8" w:rsidP="00CB65A8">
      <w:pPr>
        <w:ind w:firstLine="709"/>
        <w:rPr>
          <w:rFonts w:ascii="Times New Roman" w:hAnsi="Times New Roman" w:cs="Times New Roman"/>
          <w:sz w:val="22"/>
          <w:szCs w:val="22"/>
        </w:rPr>
      </w:pPr>
      <w:r w:rsidRPr="00CB65A8">
        <w:rPr>
          <w:rFonts w:ascii="Times New Roman" w:hAnsi="Times New Roman" w:cs="Times New Roman"/>
          <w:sz w:val="22"/>
          <w:szCs w:val="22"/>
        </w:rPr>
        <w:t>Жители населенных пунктов р.п. Магистральный и д. Седанкино почувствуют себя участниками в преобразовании своей малой Родины, у них возникнет желание своими делами и поступками нести ответственность  за ее будущее.</w:t>
      </w:r>
    </w:p>
    <w:p w:rsidR="00CB65A8" w:rsidRPr="00CB65A8" w:rsidRDefault="00CB65A8" w:rsidP="00CB65A8">
      <w:pPr>
        <w:ind w:firstLine="709"/>
        <w:rPr>
          <w:rFonts w:ascii="Times New Roman" w:hAnsi="Times New Roman" w:cs="Times New Roman"/>
          <w:sz w:val="22"/>
          <w:szCs w:val="22"/>
        </w:rPr>
      </w:pPr>
    </w:p>
    <w:p w:rsidR="00CB65A8" w:rsidRPr="00CB65A8" w:rsidRDefault="00CB65A8" w:rsidP="00CB65A8">
      <w:pPr>
        <w:ind w:firstLine="709"/>
        <w:rPr>
          <w:rFonts w:ascii="Times New Roman" w:hAnsi="Times New Roman" w:cs="Times New Roman"/>
          <w:sz w:val="22"/>
          <w:szCs w:val="22"/>
        </w:rPr>
      </w:pPr>
    </w:p>
    <w:tbl>
      <w:tblPr>
        <w:tblW w:w="0" w:type="auto"/>
        <w:tblLook w:val="04A0"/>
      </w:tblPr>
      <w:tblGrid>
        <w:gridCol w:w="4361"/>
        <w:gridCol w:w="2019"/>
        <w:gridCol w:w="3191"/>
      </w:tblGrid>
      <w:tr w:rsidR="00CB65A8" w:rsidRPr="00CB65A8" w:rsidTr="00677979">
        <w:tc>
          <w:tcPr>
            <w:tcW w:w="4361" w:type="dxa"/>
          </w:tcPr>
          <w:p w:rsidR="00677979" w:rsidRDefault="00CB65A8" w:rsidP="00B47BA8">
            <w:pPr>
              <w:ind w:firstLine="0"/>
              <w:rPr>
                <w:rFonts w:ascii="Times New Roman" w:hAnsi="Times New Roman" w:cs="Times New Roman"/>
                <w:b/>
                <w:sz w:val="22"/>
                <w:szCs w:val="22"/>
              </w:rPr>
            </w:pPr>
            <w:r w:rsidRPr="00CB65A8">
              <w:rPr>
                <w:rFonts w:ascii="Times New Roman" w:hAnsi="Times New Roman" w:cs="Times New Roman"/>
                <w:b/>
                <w:sz w:val="22"/>
                <w:szCs w:val="22"/>
              </w:rPr>
              <w:t xml:space="preserve">Глава Магистральнинского </w:t>
            </w:r>
          </w:p>
          <w:p w:rsidR="00CB65A8" w:rsidRPr="00CB65A8" w:rsidRDefault="00CB65A8" w:rsidP="00B47BA8">
            <w:pPr>
              <w:ind w:firstLine="0"/>
              <w:rPr>
                <w:rFonts w:ascii="Times New Roman" w:hAnsi="Times New Roman" w:cs="Times New Roman"/>
                <w:b/>
                <w:sz w:val="22"/>
                <w:szCs w:val="22"/>
              </w:rPr>
            </w:pPr>
            <w:r w:rsidRPr="00CB65A8">
              <w:rPr>
                <w:rFonts w:ascii="Times New Roman" w:hAnsi="Times New Roman" w:cs="Times New Roman"/>
                <w:b/>
                <w:sz w:val="22"/>
                <w:szCs w:val="22"/>
              </w:rPr>
              <w:t>городского поселения</w:t>
            </w:r>
          </w:p>
        </w:tc>
        <w:tc>
          <w:tcPr>
            <w:tcW w:w="2019" w:type="dxa"/>
          </w:tcPr>
          <w:p w:rsidR="00CB65A8" w:rsidRPr="00CB65A8" w:rsidRDefault="00CB65A8" w:rsidP="00B47BA8">
            <w:pPr>
              <w:ind w:firstLine="0"/>
              <w:rPr>
                <w:rFonts w:ascii="Times New Roman" w:hAnsi="Times New Roman" w:cs="Times New Roman"/>
                <w:b/>
                <w:sz w:val="22"/>
                <w:szCs w:val="22"/>
              </w:rPr>
            </w:pPr>
          </w:p>
        </w:tc>
        <w:tc>
          <w:tcPr>
            <w:tcW w:w="3191" w:type="dxa"/>
          </w:tcPr>
          <w:p w:rsidR="00CB65A8" w:rsidRPr="00CB65A8" w:rsidRDefault="00CB65A8" w:rsidP="00B47BA8">
            <w:pPr>
              <w:ind w:firstLine="0"/>
              <w:rPr>
                <w:rFonts w:ascii="Times New Roman" w:hAnsi="Times New Roman" w:cs="Times New Roman"/>
                <w:b/>
                <w:sz w:val="22"/>
                <w:szCs w:val="22"/>
              </w:rPr>
            </w:pPr>
          </w:p>
          <w:p w:rsidR="00CB65A8" w:rsidRPr="00CB65A8" w:rsidRDefault="00CB65A8" w:rsidP="00B47BA8">
            <w:pPr>
              <w:ind w:firstLine="0"/>
              <w:rPr>
                <w:rFonts w:ascii="Times New Roman" w:hAnsi="Times New Roman" w:cs="Times New Roman"/>
                <w:b/>
                <w:sz w:val="22"/>
                <w:szCs w:val="22"/>
              </w:rPr>
            </w:pPr>
            <w:r w:rsidRPr="00CB65A8">
              <w:rPr>
                <w:rFonts w:ascii="Times New Roman" w:hAnsi="Times New Roman" w:cs="Times New Roman"/>
                <w:b/>
                <w:sz w:val="22"/>
                <w:szCs w:val="22"/>
              </w:rPr>
              <w:t>П.А.Егоров</w:t>
            </w:r>
          </w:p>
        </w:tc>
      </w:tr>
    </w:tbl>
    <w:p w:rsidR="00CB65A8" w:rsidRPr="00CB65A8" w:rsidRDefault="00CB65A8" w:rsidP="00B47BA8">
      <w:pPr>
        <w:ind w:firstLine="0"/>
        <w:rPr>
          <w:rFonts w:ascii="Times New Roman" w:hAnsi="Times New Roman" w:cs="Times New Roman"/>
          <w:sz w:val="22"/>
          <w:szCs w:val="22"/>
        </w:rPr>
      </w:pPr>
    </w:p>
    <w:p w:rsidR="00CB65A8" w:rsidRPr="00CB65A8" w:rsidRDefault="00CB65A8" w:rsidP="00B47BA8">
      <w:pPr>
        <w:ind w:firstLine="0"/>
        <w:rPr>
          <w:rFonts w:ascii="Times New Roman" w:hAnsi="Times New Roman" w:cs="Times New Roman"/>
          <w:sz w:val="22"/>
          <w:szCs w:val="22"/>
        </w:rPr>
      </w:pPr>
    </w:p>
    <w:p w:rsidR="00CB65A8" w:rsidRPr="00CB65A8" w:rsidRDefault="00CB65A8" w:rsidP="00CB65A8">
      <w:pPr>
        <w:ind w:firstLine="709"/>
        <w:rPr>
          <w:rFonts w:ascii="Times New Roman" w:hAnsi="Times New Roman" w:cs="Times New Roman"/>
          <w:sz w:val="22"/>
          <w:szCs w:val="22"/>
        </w:rPr>
        <w:sectPr w:rsidR="00CB65A8" w:rsidRPr="00CB65A8" w:rsidSect="00677979">
          <w:headerReference w:type="default" r:id="rId15"/>
          <w:footerReference w:type="default" r:id="rId16"/>
          <w:headerReference w:type="first" r:id="rId17"/>
          <w:pgSz w:w="11906" w:h="16838" w:code="9"/>
          <w:pgMar w:top="426" w:right="850" w:bottom="567" w:left="1701" w:header="624" w:footer="624" w:gutter="0"/>
          <w:cols w:space="708"/>
          <w:titlePg/>
          <w:docGrid w:linePitch="360"/>
        </w:sectPr>
      </w:pPr>
    </w:p>
    <w:p w:rsidR="00CB65A8" w:rsidRPr="00CB65A8" w:rsidRDefault="00CB65A8" w:rsidP="00CB65A8">
      <w:pPr>
        <w:pStyle w:val="ConsPlusNormal"/>
        <w:tabs>
          <w:tab w:val="left" w:pos="2520"/>
          <w:tab w:val="left" w:pos="9639"/>
        </w:tabs>
        <w:ind w:firstLine="0"/>
        <w:jc w:val="right"/>
        <w:rPr>
          <w:rFonts w:ascii="Times New Roman" w:hAnsi="Times New Roman" w:cs="Times New Roman"/>
          <w:sz w:val="22"/>
          <w:szCs w:val="22"/>
        </w:rPr>
      </w:pPr>
      <w:r w:rsidRPr="00CB65A8">
        <w:rPr>
          <w:rFonts w:ascii="Times New Roman" w:hAnsi="Times New Roman" w:cs="Times New Roman"/>
          <w:sz w:val="22"/>
          <w:szCs w:val="22"/>
        </w:rPr>
        <w:lastRenderedPageBreak/>
        <w:t>Приложение № 1 к Программе</w:t>
      </w:r>
    </w:p>
    <w:p w:rsidR="00B47BA8" w:rsidRDefault="00B47BA8" w:rsidP="00CB65A8">
      <w:pPr>
        <w:pStyle w:val="ConsPlusNormal"/>
        <w:widowControl/>
        <w:ind w:firstLine="0"/>
        <w:jc w:val="center"/>
        <w:rPr>
          <w:rFonts w:ascii="Times New Roman" w:hAnsi="Times New Roman" w:cs="Times New Roman"/>
          <w:b/>
          <w:sz w:val="22"/>
          <w:szCs w:val="22"/>
        </w:rPr>
      </w:pPr>
    </w:p>
    <w:p w:rsidR="00CB65A8" w:rsidRPr="00CB65A8" w:rsidRDefault="00CB65A8" w:rsidP="00CB65A8">
      <w:pPr>
        <w:pStyle w:val="ConsPlusNormal"/>
        <w:widowControl/>
        <w:ind w:firstLine="0"/>
        <w:jc w:val="center"/>
        <w:rPr>
          <w:rFonts w:ascii="Times New Roman" w:hAnsi="Times New Roman" w:cs="Times New Roman"/>
          <w:b/>
          <w:sz w:val="22"/>
          <w:szCs w:val="22"/>
        </w:rPr>
      </w:pPr>
      <w:r w:rsidRPr="00CB65A8">
        <w:rPr>
          <w:rFonts w:ascii="Times New Roman" w:hAnsi="Times New Roman" w:cs="Times New Roman"/>
          <w:b/>
          <w:sz w:val="22"/>
          <w:szCs w:val="22"/>
        </w:rPr>
        <w:t xml:space="preserve">Перечень общественно значимых проектов, претендующих на получение грантов, в рамках поддержки местных инициатив граждан, проживающих в сельской местности  на территории муниципального образования Магистральнинского городского поселения и д. Седанкина </w:t>
      </w:r>
    </w:p>
    <w:p w:rsidR="00CB65A8" w:rsidRPr="00CB65A8" w:rsidRDefault="00CB65A8" w:rsidP="00CB65A8">
      <w:pPr>
        <w:pStyle w:val="ConsPlusNormal"/>
        <w:widowControl/>
        <w:ind w:firstLine="0"/>
        <w:jc w:val="center"/>
        <w:rPr>
          <w:rFonts w:ascii="Times New Roman" w:hAnsi="Times New Roman" w:cs="Times New Roman"/>
          <w:b/>
          <w:sz w:val="22"/>
          <w:szCs w:val="22"/>
        </w:rPr>
      </w:pPr>
      <w:r w:rsidRPr="00CB65A8">
        <w:rPr>
          <w:rFonts w:ascii="Times New Roman" w:hAnsi="Times New Roman" w:cs="Times New Roman"/>
          <w:b/>
          <w:sz w:val="22"/>
          <w:szCs w:val="22"/>
        </w:rPr>
        <w:t xml:space="preserve"> на 2021 – 2023 годы и на период до 2025 года»</w:t>
      </w:r>
    </w:p>
    <w:tbl>
      <w:tblPr>
        <w:tblW w:w="14526" w:type="dxa"/>
        <w:tblCellMar>
          <w:left w:w="0" w:type="dxa"/>
          <w:right w:w="0" w:type="dxa"/>
        </w:tblCellMar>
        <w:tblLook w:val="04A0"/>
      </w:tblPr>
      <w:tblGrid>
        <w:gridCol w:w="231"/>
        <w:gridCol w:w="2315"/>
        <w:gridCol w:w="1116"/>
        <w:gridCol w:w="894"/>
        <w:gridCol w:w="1218"/>
        <w:gridCol w:w="996"/>
        <w:gridCol w:w="821"/>
        <w:gridCol w:w="1339"/>
        <w:gridCol w:w="1218"/>
        <w:gridCol w:w="1918"/>
        <w:gridCol w:w="2460"/>
      </w:tblGrid>
      <w:tr w:rsidR="00CB65A8" w:rsidRPr="00590CD0" w:rsidTr="009671A0">
        <w:trPr>
          <w:trHeight w:val="1140"/>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590CD0" w:rsidRDefault="00CB65A8" w:rsidP="00E71ABE">
            <w:pPr>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 xml:space="preserve">№  </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590CD0" w:rsidRDefault="00CB65A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Наименование мероприятий</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590CD0" w:rsidRDefault="00CB65A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 xml:space="preserve">Срок  исполнения, годы  </w:t>
            </w:r>
          </w:p>
        </w:tc>
        <w:tc>
          <w:tcPr>
            <w:tcW w:w="6486" w:type="dxa"/>
            <w:gridSpan w:val="6"/>
            <w:tcBorders>
              <w:top w:val="single" w:sz="4" w:space="0" w:color="auto"/>
              <w:left w:val="nil"/>
              <w:bottom w:val="single" w:sz="4" w:space="0" w:color="auto"/>
              <w:right w:val="single" w:sz="4" w:space="0" w:color="000000"/>
            </w:tcBorders>
            <w:shd w:val="clear" w:color="auto" w:fill="auto"/>
            <w:tcMar>
              <w:top w:w="20" w:type="dxa"/>
              <w:left w:w="20" w:type="dxa"/>
              <w:bottom w:w="0" w:type="dxa"/>
              <w:right w:w="20" w:type="dxa"/>
            </w:tcMar>
            <w:vAlign w:val="center"/>
            <w:hideMark/>
          </w:tcPr>
          <w:p w:rsidR="00CB65A8" w:rsidRPr="00590CD0" w:rsidRDefault="00CB65A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Объем финансирования, тыс. рублей</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590CD0" w:rsidRDefault="00CB65A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Исполнитель</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590CD0" w:rsidRDefault="00CB65A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Цели и целевые индикаторы проектов</w:t>
            </w:r>
          </w:p>
        </w:tc>
      </w:tr>
      <w:tr w:rsidR="00CB65A8" w:rsidRPr="00590CD0" w:rsidTr="009671A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CB65A8" w:rsidRPr="00590CD0" w:rsidRDefault="00CB65A8" w:rsidP="00E71ABE">
            <w:pPr>
              <w:rPr>
                <w:rFonts w:ascii="Times New Roman" w:hAnsi="Times New Roman" w:cs="Times New Roman"/>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B65A8" w:rsidRPr="00590CD0" w:rsidRDefault="00CB65A8" w:rsidP="00590CD0">
            <w:pPr>
              <w:ind w:firstLine="0"/>
              <w:rPr>
                <w:rFonts w:ascii="Times New Roman" w:hAnsi="Times New Roman" w:cs="Times New Roman"/>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B65A8" w:rsidRPr="00590CD0" w:rsidRDefault="00CB65A8" w:rsidP="00590CD0">
            <w:pPr>
              <w:ind w:firstLine="0"/>
              <w:rPr>
                <w:rFonts w:ascii="Times New Roman" w:hAnsi="Times New Roman" w:cs="Times New Roman"/>
                <w:color w:val="000000"/>
                <w:sz w:val="20"/>
                <w:szCs w:val="20"/>
              </w:rPr>
            </w:pPr>
          </w:p>
        </w:tc>
        <w:tc>
          <w:tcPr>
            <w:tcW w:w="894" w:type="dxa"/>
            <w:vMerge w:val="restart"/>
            <w:tcBorders>
              <w:top w:val="nil"/>
              <w:left w:val="single" w:sz="4" w:space="0" w:color="auto"/>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590CD0" w:rsidRDefault="00CB65A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Всего</w:t>
            </w:r>
          </w:p>
        </w:tc>
        <w:tc>
          <w:tcPr>
            <w:tcW w:w="0" w:type="auto"/>
            <w:gridSpan w:val="4"/>
            <w:tcBorders>
              <w:top w:val="single" w:sz="4" w:space="0" w:color="auto"/>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590CD0" w:rsidRDefault="00CB65A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в том числе за счет средств:</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590CD0" w:rsidRDefault="00CB65A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B65A8" w:rsidRPr="00590CD0" w:rsidRDefault="00CB65A8" w:rsidP="00590CD0">
            <w:pPr>
              <w:ind w:firstLine="0"/>
              <w:rPr>
                <w:rFonts w:ascii="Times New Roman" w:hAnsi="Times New Roman" w:cs="Times New Roman"/>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B65A8" w:rsidRPr="00590CD0" w:rsidRDefault="00CB65A8" w:rsidP="00590CD0">
            <w:pPr>
              <w:ind w:firstLine="0"/>
              <w:rPr>
                <w:rFonts w:ascii="Times New Roman" w:hAnsi="Times New Roman" w:cs="Times New Roman"/>
                <w:color w:val="000000"/>
                <w:sz w:val="20"/>
                <w:szCs w:val="20"/>
              </w:rPr>
            </w:pPr>
          </w:p>
        </w:tc>
      </w:tr>
      <w:tr w:rsidR="00CB65A8" w:rsidRPr="00590CD0" w:rsidTr="009671A0">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rsidR="00CB65A8" w:rsidRPr="00590CD0" w:rsidRDefault="00CB65A8" w:rsidP="00E71ABE">
            <w:pPr>
              <w:rPr>
                <w:rFonts w:ascii="Times New Roman" w:hAnsi="Times New Roman" w:cs="Times New Roman"/>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B65A8" w:rsidRPr="00590CD0" w:rsidRDefault="00CB65A8" w:rsidP="00590CD0">
            <w:pPr>
              <w:ind w:firstLine="0"/>
              <w:rPr>
                <w:rFonts w:ascii="Times New Roman" w:hAnsi="Times New Roman" w:cs="Times New Roman"/>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B65A8" w:rsidRPr="00590CD0" w:rsidRDefault="00CB65A8" w:rsidP="00590CD0">
            <w:pPr>
              <w:ind w:firstLine="0"/>
              <w:rPr>
                <w:rFonts w:ascii="Times New Roman" w:hAnsi="Times New Roman" w:cs="Times New Roman"/>
                <w:color w:val="000000"/>
                <w:sz w:val="20"/>
                <w:szCs w:val="20"/>
              </w:rPr>
            </w:pPr>
          </w:p>
        </w:tc>
        <w:tc>
          <w:tcPr>
            <w:tcW w:w="894" w:type="dxa"/>
            <w:vMerge/>
            <w:tcBorders>
              <w:top w:val="nil"/>
              <w:left w:val="single" w:sz="4" w:space="0" w:color="auto"/>
              <w:bottom w:val="single" w:sz="4" w:space="0" w:color="auto"/>
              <w:right w:val="single" w:sz="4" w:space="0" w:color="auto"/>
            </w:tcBorders>
            <w:vAlign w:val="center"/>
            <w:hideMark/>
          </w:tcPr>
          <w:p w:rsidR="00CB65A8" w:rsidRPr="00590CD0" w:rsidRDefault="00CB65A8" w:rsidP="00590CD0">
            <w:pPr>
              <w:ind w:firstLine="0"/>
              <w:rPr>
                <w:rFonts w:ascii="Times New Roman" w:hAnsi="Times New Roman" w:cs="Times New Roman"/>
                <w:color w:val="000000"/>
                <w:sz w:val="20"/>
                <w:szCs w:val="20"/>
              </w:rPr>
            </w:pPr>
          </w:p>
        </w:tc>
        <w:tc>
          <w:tcPr>
            <w:tcW w:w="0" w:type="auto"/>
            <w:gridSpan w:val="3"/>
            <w:tcBorders>
              <w:top w:val="single" w:sz="4" w:space="0" w:color="auto"/>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590CD0" w:rsidRDefault="00CB65A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бюджетов</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590CD0" w:rsidRDefault="00590CD0"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внебюджетных</w:t>
            </w:r>
          </w:p>
        </w:tc>
        <w:tc>
          <w:tcPr>
            <w:tcW w:w="0" w:type="auto"/>
            <w:vMerge w:val="restart"/>
            <w:tcBorders>
              <w:top w:val="nil"/>
              <w:left w:val="single" w:sz="4" w:space="0" w:color="auto"/>
              <w:bottom w:val="single" w:sz="4" w:space="0" w:color="000000"/>
              <w:right w:val="single" w:sz="4" w:space="0" w:color="auto"/>
            </w:tcBorders>
            <w:shd w:val="clear" w:color="auto" w:fill="auto"/>
            <w:tcMar>
              <w:top w:w="20" w:type="dxa"/>
              <w:left w:w="20" w:type="dxa"/>
              <w:bottom w:w="0" w:type="dxa"/>
              <w:right w:w="20" w:type="dxa"/>
            </w:tcMar>
            <w:vAlign w:val="center"/>
            <w:hideMark/>
          </w:tcPr>
          <w:p w:rsidR="00CB65A8" w:rsidRPr="00590CD0" w:rsidRDefault="00CB65A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недостающие средства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B65A8" w:rsidRPr="00590CD0" w:rsidRDefault="00CB65A8" w:rsidP="00590CD0">
            <w:pPr>
              <w:ind w:firstLine="0"/>
              <w:rPr>
                <w:rFonts w:ascii="Times New Roman" w:hAnsi="Times New Roman" w:cs="Times New Roman"/>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B65A8" w:rsidRPr="00590CD0" w:rsidRDefault="00CB65A8" w:rsidP="00590CD0">
            <w:pPr>
              <w:ind w:firstLine="0"/>
              <w:rPr>
                <w:rFonts w:ascii="Times New Roman" w:hAnsi="Times New Roman" w:cs="Times New Roman"/>
                <w:color w:val="000000"/>
                <w:sz w:val="20"/>
                <w:szCs w:val="20"/>
              </w:rPr>
            </w:pPr>
          </w:p>
        </w:tc>
      </w:tr>
      <w:tr w:rsidR="00CB65A8" w:rsidRPr="00590CD0" w:rsidTr="009671A0">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rsidR="00CB65A8" w:rsidRPr="00590CD0" w:rsidRDefault="00CB65A8" w:rsidP="00E71ABE">
            <w:pPr>
              <w:rPr>
                <w:rFonts w:ascii="Times New Roman" w:hAnsi="Times New Roman" w:cs="Times New Roman"/>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B65A8" w:rsidRPr="00590CD0" w:rsidRDefault="00CB65A8" w:rsidP="00590CD0">
            <w:pPr>
              <w:ind w:firstLine="0"/>
              <w:rPr>
                <w:rFonts w:ascii="Times New Roman" w:hAnsi="Times New Roman" w:cs="Times New Roman"/>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B65A8" w:rsidRPr="00590CD0" w:rsidRDefault="00CB65A8" w:rsidP="00590CD0">
            <w:pPr>
              <w:ind w:firstLine="0"/>
              <w:rPr>
                <w:rFonts w:ascii="Times New Roman" w:hAnsi="Times New Roman" w:cs="Times New Roman"/>
                <w:color w:val="000000"/>
                <w:sz w:val="20"/>
                <w:szCs w:val="20"/>
              </w:rPr>
            </w:pPr>
          </w:p>
        </w:tc>
        <w:tc>
          <w:tcPr>
            <w:tcW w:w="894" w:type="dxa"/>
            <w:vMerge/>
            <w:tcBorders>
              <w:top w:val="nil"/>
              <w:left w:val="single" w:sz="4" w:space="0" w:color="auto"/>
              <w:bottom w:val="single" w:sz="4" w:space="0" w:color="auto"/>
              <w:right w:val="single" w:sz="4" w:space="0" w:color="auto"/>
            </w:tcBorders>
            <w:vAlign w:val="center"/>
            <w:hideMark/>
          </w:tcPr>
          <w:p w:rsidR="00CB65A8" w:rsidRPr="00590CD0" w:rsidRDefault="00CB65A8" w:rsidP="00590CD0">
            <w:pPr>
              <w:ind w:firstLine="0"/>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590CD0" w:rsidRDefault="00590CD0"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федерального</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590CD0" w:rsidRDefault="00CB65A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 xml:space="preserve">областного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590CD0" w:rsidRDefault="00CB65A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местного</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590CD0" w:rsidRDefault="00CB65A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источников</w:t>
            </w:r>
          </w:p>
        </w:tc>
        <w:tc>
          <w:tcPr>
            <w:tcW w:w="0" w:type="auto"/>
            <w:vMerge/>
            <w:tcBorders>
              <w:top w:val="nil"/>
              <w:left w:val="single" w:sz="4" w:space="0" w:color="auto"/>
              <w:bottom w:val="single" w:sz="4" w:space="0" w:color="000000"/>
              <w:right w:val="single" w:sz="4" w:space="0" w:color="auto"/>
            </w:tcBorders>
            <w:vAlign w:val="center"/>
            <w:hideMark/>
          </w:tcPr>
          <w:p w:rsidR="00CB65A8" w:rsidRPr="00590CD0" w:rsidRDefault="00CB65A8" w:rsidP="00590CD0">
            <w:pPr>
              <w:ind w:firstLine="0"/>
              <w:rPr>
                <w:rFonts w:ascii="Times New Roman" w:hAnsi="Times New Roman" w:cs="Times New Roman"/>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B65A8" w:rsidRPr="00590CD0" w:rsidRDefault="00CB65A8" w:rsidP="00590CD0">
            <w:pPr>
              <w:ind w:firstLine="0"/>
              <w:rPr>
                <w:rFonts w:ascii="Times New Roman" w:hAnsi="Times New Roman" w:cs="Times New Roman"/>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B65A8" w:rsidRPr="00590CD0" w:rsidRDefault="00CB65A8" w:rsidP="00590CD0">
            <w:pPr>
              <w:ind w:firstLine="0"/>
              <w:rPr>
                <w:rFonts w:ascii="Times New Roman" w:hAnsi="Times New Roman" w:cs="Times New Roman"/>
                <w:color w:val="000000"/>
                <w:sz w:val="20"/>
                <w:szCs w:val="20"/>
              </w:rPr>
            </w:pPr>
          </w:p>
        </w:tc>
      </w:tr>
      <w:tr w:rsidR="00CB65A8" w:rsidRPr="00590CD0" w:rsidTr="009671A0">
        <w:trPr>
          <w:trHeight w:val="300"/>
        </w:trPr>
        <w:tc>
          <w:tcPr>
            <w:tcW w:w="0" w:type="auto"/>
            <w:tcBorders>
              <w:top w:val="nil"/>
              <w:left w:val="single" w:sz="4" w:space="0" w:color="auto"/>
              <w:bottom w:val="nil"/>
              <w:right w:val="single" w:sz="4" w:space="0" w:color="auto"/>
            </w:tcBorders>
            <w:shd w:val="clear" w:color="auto" w:fill="auto"/>
            <w:tcMar>
              <w:top w:w="20" w:type="dxa"/>
              <w:left w:w="20" w:type="dxa"/>
              <w:bottom w:w="0" w:type="dxa"/>
              <w:right w:w="20" w:type="dxa"/>
            </w:tcMar>
            <w:hideMark/>
          </w:tcPr>
          <w:p w:rsidR="00CB65A8" w:rsidRPr="00590CD0" w:rsidRDefault="00CB65A8" w:rsidP="00E71ABE">
            <w:pPr>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1</w:t>
            </w:r>
          </w:p>
        </w:tc>
        <w:tc>
          <w:tcPr>
            <w:tcW w:w="0" w:type="auto"/>
            <w:tcBorders>
              <w:top w:val="nil"/>
              <w:left w:val="nil"/>
              <w:bottom w:val="nil"/>
              <w:right w:val="single" w:sz="4" w:space="0" w:color="auto"/>
            </w:tcBorders>
            <w:shd w:val="clear" w:color="auto" w:fill="auto"/>
            <w:tcMar>
              <w:top w:w="20" w:type="dxa"/>
              <w:left w:w="20" w:type="dxa"/>
              <w:bottom w:w="0" w:type="dxa"/>
              <w:right w:w="20" w:type="dxa"/>
            </w:tcMar>
            <w:hideMark/>
          </w:tcPr>
          <w:p w:rsidR="00CB65A8" w:rsidRPr="00590CD0" w:rsidRDefault="00CB65A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hideMark/>
          </w:tcPr>
          <w:p w:rsidR="00CB65A8" w:rsidRPr="00590CD0" w:rsidRDefault="00CB65A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3</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hideMark/>
          </w:tcPr>
          <w:p w:rsidR="00CB65A8" w:rsidRPr="00590CD0" w:rsidRDefault="00CB65A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4</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hideMark/>
          </w:tcPr>
          <w:p w:rsidR="00CB65A8" w:rsidRPr="00590CD0" w:rsidRDefault="00CB65A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5</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hideMark/>
          </w:tcPr>
          <w:p w:rsidR="00CB65A8" w:rsidRPr="00590CD0" w:rsidRDefault="00CB65A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6</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hideMark/>
          </w:tcPr>
          <w:p w:rsidR="00CB65A8" w:rsidRPr="00590CD0" w:rsidRDefault="00CB65A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7</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hideMark/>
          </w:tcPr>
          <w:p w:rsidR="00CB65A8" w:rsidRPr="00590CD0" w:rsidRDefault="00CB65A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8</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hideMark/>
          </w:tcPr>
          <w:p w:rsidR="00CB65A8" w:rsidRPr="00590CD0" w:rsidRDefault="00CB65A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hideMark/>
          </w:tcPr>
          <w:p w:rsidR="00CB65A8" w:rsidRPr="00590CD0" w:rsidRDefault="00CB65A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9</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hideMark/>
          </w:tcPr>
          <w:p w:rsidR="00CB65A8" w:rsidRPr="00590CD0" w:rsidRDefault="00CB65A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10</w:t>
            </w:r>
          </w:p>
        </w:tc>
      </w:tr>
      <w:tr w:rsidR="00CB65A8" w:rsidRPr="00590CD0" w:rsidTr="009671A0">
        <w:trPr>
          <w:trHeight w:val="300"/>
        </w:trPr>
        <w:tc>
          <w:tcPr>
            <w:tcW w:w="0" w:type="auto"/>
            <w:tcBorders>
              <w:top w:val="single" w:sz="4" w:space="0" w:color="auto"/>
              <w:left w:val="single" w:sz="4" w:space="0" w:color="auto"/>
              <w:bottom w:val="single" w:sz="4" w:space="0" w:color="auto"/>
              <w:right w:val="nil"/>
            </w:tcBorders>
            <w:shd w:val="clear" w:color="auto" w:fill="auto"/>
            <w:tcMar>
              <w:top w:w="20" w:type="dxa"/>
              <w:left w:w="20" w:type="dxa"/>
              <w:bottom w:w="0" w:type="dxa"/>
              <w:right w:w="20" w:type="dxa"/>
            </w:tcMar>
            <w:hideMark/>
          </w:tcPr>
          <w:p w:rsidR="00CB65A8" w:rsidRPr="00590CD0" w:rsidRDefault="00CB65A8" w:rsidP="00E71ABE">
            <w:pPr>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 </w:t>
            </w:r>
          </w:p>
        </w:tc>
        <w:tc>
          <w:tcPr>
            <w:tcW w:w="0" w:type="auto"/>
            <w:tcBorders>
              <w:top w:val="single" w:sz="4" w:space="0" w:color="auto"/>
              <w:left w:val="nil"/>
              <w:bottom w:val="single" w:sz="4" w:space="0" w:color="auto"/>
              <w:right w:val="single" w:sz="4" w:space="0" w:color="auto"/>
            </w:tcBorders>
            <w:shd w:val="clear" w:color="auto" w:fill="auto"/>
            <w:tcMar>
              <w:top w:w="20" w:type="dxa"/>
              <w:left w:w="20" w:type="dxa"/>
              <w:bottom w:w="0" w:type="dxa"/>
              <w:right w:w="20" w:type="dxa"/>
            </w:tcMar>
            <w:hideMark/>
          </w:tcPr>
          <w:p w:rsidR="00CB65A8" w:rsidRPr="00590CD0" w:rsidRDefault="00CB65A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hideMark/>
          </w:tcPr>
          <w:p w:rsidR="00CB65A8" w:rsidRPr="00590CD0" w:rsidRDefault="00CB65A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 </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hideMark/>
          </w:tcPr>
          <w:p w:rsidR="00CB65A8" w:rsidRPr="00B47BA8" w:rsidRDefault="00B407ED"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249 950,90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hideMark/>
          </w:tcPr>
          <w:p w:rsidR="00CB65A8" w:rsidRPr="00B47BA8" w:rsidRDefault="002C2270" w:rsidP="00A72AC3">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37 373,54</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hideMark/>
          </w:tcPr>
          <w:p w:rsidR="00CB65A8" w:rsidRPr="00B47BA8" w:rsidRDefault="00A72AC3" w:rsidP="00547885">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128,73</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hideMark/>
          </w:tcPr>
          <w:p w:rsidR="00CB65A8" w:rsidRPr="00B47BA8" w:rsidRDefault="002C2270" w:rsidP="00547885">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212 448,63</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hideMark/>
          </w:tcPr>
          <w:p w:rsidR="00CB65A8" w:rsidRPr="00590CD0" w:rsidRDefault="00CB65A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 </w:t>
            </w:r>
          </w:p>
        </w:tc>
        <w:tc>
          <w:tcPr>
            <w:tcW w:w="0" w:type="auto"/>
            <w:tcBorders>
              <w:top w:val="nil"/>
              <w:left w:val="nil"/>
              <w:bottom w:val="nil"/>
              <w:right w:val="single" w:sz="4" w:space="0" w:color="auto"/>
            </w:tcBorders>
            <w:shd w:val="clear" w:color="auto" w:fill="auto"/>
            <w:tcMar>
              <w:top w:w="20" w:type="dxa"/>
              <w:left w:w="20" w:type="dxa"/>
              <w:bottom w:w="0" w:type="dxa"/>
              <w:right w:w="20" w:type="dxa"/>
            </w:tcMar>
            <w:hideMark/>
          </w:tcPr>
          <w:p w:rsidR="00CB65A8" w:rsidRPr="00590CD0" w:rsidRDefault="00CB65A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 </w:t>
            </w:r>
          </w:p>
        </w:tc>
      </w:tr>
      <w:tr w:rsidR="00BA2B58" w:rsidRPr="00590CD0" w:rsidTr="009671A0">
        <w:trPr>
          <w:trHeight w:val="300"/>
        </w:trPr>
        <w:tc>
          <w:tcPr>
            <w:tcW w:w="0" w:type="auto"/>
            <w:vMerge w:val="restart"/>
            <w:tcBorders>
              <w:top w:val="nil"/>
              <w:left w:val="single" w:sz="4" w:space="0" w:color="auto"/>
              <w:bottom w:val="single" w:sz="4" w:space="0" w:color="auto"/>
              <w:right w:val="single" w:sz="4" w:space="0" w:color="auto"/>
            </w:tcBorders>
            <w:shd w:val="clear" w:color="auto" w:fill="auto"/>
            <w:tcMar>
              <w:top w:w="20" w:type="dxa"/>
              <w:left w:w="20" w:type="dxa"/>
              <w:bottom w:w="0" w:type="dxa"/>
              <w:right w:w="20" w:type="dxa"/>
            </w:tcMar>
            <w:hideMark/>
          </w:tcPr>
          <w:p w:rsidR="00BA2B58" w:rsidRPr="00590CD0" w:rsidRDefault="00BA2B58" w:rsidP="00E71ABE">
            <w:pPr>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1.</w:t>
            </w:r>
          </w:p>
        </w:tc>
        <w:tc>
          <w:tcPr>
            <w:tcW w:w="0" w:type="auto"/>
            <w:vMerge w:val="restart"/>
            <w:tcBorders>
              <w:top w:val="nil"/>
              <w:left w:val="single" w:sz="4" w:space="0" w:color="auto"/>
              <w:bottom w:val="single" w:sz="4" w:space="0" w:color="auto"/>
              <w:right w:val="single" w:sz="4" w:space="0" w:color="auto"/>
            </w:tcBorders>
            <w:shd w:val="clear" w:color="auto" w:fill="auto"/>
            <w:tcMar>
              <w:top w:w="20" w:type="dxa"/>
              <w:left w:w="20" w:type="dxa"/>
              <w:bottom w:w="0" w:type="dxa"/>
              <w:right w:w="20" w:type="dxa"/>
            </w:tcMar>
            <w:hideMark/>
          </w:tcPr>
          <w:p w:rsidR="00BA2B58" w:rsidRPr="00047349" w:rsidRDefault="00BA2B58" w:rsidP="00590CD0">
            <w:pPr>
              <w:ind w:firstLine="0"/>
              <w:rPr>
                <w:rFonts w:ascii="Times New Roman" w:hAnsi="Times New Roman" w:cs="Times New Roman"/>
                <w:color w:val="000000"/>
                <w:sz w:val="20"/>
                <w:szCs w:val="20"/>
              </w:rPr>
            </w:pPr>
            <w:r w:rsidRPr="00047349">
              <w:rPr>
                <w:rFonts w:ascii="Times New Roman" w:hAnsi="Times New Roman" w:cs="Times New Roman"/>
                <w:color w:val="000000"/>
                <w:sz w:val="20"/>
                <w:szCs w:val="20"/>
              </w:rPr>
              <w:t>Создание и обустройство зоны отдыха (благоустройство общественной территории для отдыха по адресу: 666504, Иркутская область, Казачинско-Ленский район, д. Седанкина, ул. Набережная, 4а)</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F66F9D">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202</w:t>
            </w:r>
            <w:r w:rsidR="00F66F9D">
              <w:rPr>
                <w:rFonts w:ascii="Times New Roman" w:hAnsi="Times New Roman" w:cs="Times New Roman"/>
                <w:color w:val="000000"/>
                <w:sz w:val="20"/>
                <w:szCs w:val="20"/>
              </w:rPr>
              <w:t>1</w:t>
            </w:r>
            <w:r w:rsidRPr="00590CD0">
              <w:rPr>
                <w:rFonts w:ascii="Times New Roman" w:hAnsi="Times New Roman" w:cs="Times New Roman"/>
                <w:color w:val="000000"/>
                <w:sz w:val="20"/>
                <w:szCs w:val="20"/>
              </w:rPr>
              <w:t xml:space="preserve"> - 202</w:t>
            </w:r>
            <w:r w:rsidR="00F66F9D">
              <w:rPr>
                <w:rFonts w:ascii="Times New Roman" w:hAnsi="Times New Roman" w:cs="Times New Roman"/>
                <w:color w:val="000000"/>
                <w:sz w:val="20"/>
                <w:szCs w:val="20"/>
              </w:rPr>
              <w:t>3</w:t>
            </w:r>
          </w:p>
        </w:tc>
        <w:tc>
          <w:tcPr>
            <w:tcW w:w="894" w:type="dxa"/>
            <w:vMerge w:val="restart"/>
            <w:tcBorders>
              <w:top w:val="nil"/>
              <w:left w:val="single" w:sz="4" w:space="0" w:color="auto"/>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val="restart"/>
            <w:tcBorders>
              <w:top w:val="nil"/>
              <w:left w:val="single" w:sz="4" w:space="0" w:color="auto"/>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val="restart"/>
            <w:tcBorders>
              <w:top w:val="nil"/>
              <w:left w:val="single" w:sz="4" w:space="0" w:color="auto"/>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val="restart"/>
            <w:tcBorders>
              <w:top w:val="nil"/>
              <w:left w:val="single" w:sz="4" w:space="0" w:color="auto"/>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val="restart"/>
            <w:tcBorders>
              <w:top w:val="nil"/>
              <w:left w:val="single" w:sz="4" w:space="0" w:color="auto"/>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val="restart"/>
            <w:tcBorders>
              <w:top w:val="nil"/>
              <w:left w:val="single" w:sz="4" w:space="0" w:color="auto"/>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Администрация МО Магистральнинского городского поселения</w:t>
            </w:r>
          </w:p>
        </w:tc>
        <w:tc>
          <w:tcPr>
            <w:tcW w:w="0" w:type="auto"/>
            <w:vMerge w:val="restart"/>
            <w:tcBorders>
              <w:top w:val="single" w:sz="4" w:space="0" w:color="auto"/>
              <w:left w:val="single" w:sz="4" w:space="0" w:color="auto"/>
              <w:right w:val="single" w:sz="4" w:space="0" w:color="auto"/>
            </w:tcBorders>
            <w:shd w:val="clear" w:color="auto" w:fill="auto"/>
            <w:tcMar>
              <w:top w:w="20" w:type="dxa"/>
              <w:left w:w="20" w:type="dxa"/>
              <w:bottom w:w="0" w:type="dxa"/>
              <w:right w:w="20" w:type="dxa"/>
            </w:tcMar>
            <w:hideMark/>
          </w:tcPr>
          <w:p w:rsidR="00BA2B58" w:rsidRPr="00047349" w:rsidRDefault="00BA2B58" w:rsidP="00590CD0">
            <w:pPr>
              <w:ind w:firstLine="0"/>
              <w:rPr>
                <w:rFonts w:ascii="Times New Roman" w:hAnsi="Times New Roman" w:cs="Times New Roman"/>
                <w:color w:val="000000"/>
                <w:sz w:val="20"/>
                <w:szCs w:val="20"/>
              </w:rPr>
            </w:pPr>
            <w:r w:rsidRPr="00047349">
              <w:rPr>
                <w:rFonts w:ascii="Times New Roman" w:hAnsi="Times New Roman" w:cs="Times New Roman"/>
                <w:color w:val="000000"/>
                <w:sz w:val="20"/>
                <w:szCs w:val="20"/>
              </w:rPr>
              <w:t xml:space="preserve">Создание и обустройство зон отдыха, спортивных и детских игровых площадок, площадок для занятия адаптивной физической культурой и адаптивным спортом для лиц с ограниченными возможностями здоровья.. Создание комфортных условий жизнедеятельности в сельской местности; -создание условий для занятия спортом детского сельского населения, -создание благоприятных инфраструктурных условий на территории муниципального образования </w:t>
            </w:r>
            <w:r w:rsidRPr="00047349">
              <w:rPr>
                <w:rFonts w:ascii="Times New Roman" w:hAnsi="Times New Roman" w:cs="Times New Roman"/>
                <w:color w:val="000000"/>
                <w:sz w:val="20"/>
                <w:szCs w:val="20"/>
              </w:rPr>
              <w:lastRenderedPageBreak/>
              <w:t xml:space="preserve">Магистральнинского городского поселения, -активизация участия граждан, проживающих в сельской местности в реализации общественно значимых проектов. Привлечение средств внебюджетных источников для финансирования мероприятий проекта, включая средства населения и организаций в масштабах муниципального образования Магистральнинского городского поселения. </w:t>
            </w:r>
          </w:p>
        </w:tc>
      </w:tr>
      <w:tr w:rsidR="00BA2B58" w:rsidRPr="00590CD0" w:rsidTr="009671A0">
        <w:trPr>
          <w:trHeight w:val="300"/>
        </w:trPr>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в том числе:</w:t>
            </w:r>
          </w:p>
        </w:tc>
        <w:tc>
          <w:tcPr>
            <w:tcW w:w="894" w:type="dxa"/>
            <w:vMerge/>
            <w:tcBorders>
              <w:top w:val="nil"/>
              <w:left w:val="single" w:sz="4" w:space="0" w:color="auto"/>
              <w:bottom w:val="single" w:sz="4" w:space="0" w:color="auto"/>
              <w:right w:val="single" w:sz="4" w:space="0" w:color="auto"/>
            </w:tcBorders>
            <w:vAlign w:val="center"/>
            <w:hideMark/>
          </w:tcPr>
          <w:p w:rsidR="00BA2B58" w:rsidRPr="00B47BA8" w:rsidRDefault="00BA2B58" w:rsidP="00590CD0">
            <w:pPr>
              <w:ind w:firstLine="0"/>
              <w:rPr>
                <w:rFonts w:ascii="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BA2B58" w:rsidRPr="00B47BA8" w:rsidRDefault="00BA2B58" w:rsidP="00590CD0">
            <w:pPr>
              <w:ind w:firstLine="0"/>
              <w:rPr>
                <w:rFonts w:ascii="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BA2B58" w:rsidRPr="00B47BA8" w:rsidRDefault="00BA2B58" w:rsidP="00590CD0">
            <w:pPr>
              <w:ind w:firstLine="0"/>
              <w:rPr>
                <w:rFonts w:ascii="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BA2B58" w:rsidRPr="00B47BA8" w:rsidRDefault="00BA2B58" w:rsidP="00590CD0">
            <w:pPr>
              <w:ind w:firstLine="0"/>
              <w:rPr>
                <w:rFonts w:ascii="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BA2B58" w:rsidRPr="00B47BA8" w:rsidRDefault="00BA2B58" w:rsidP="00590CD0">
            <w:pPr>
              <w:ind w:firstLine="0"/>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300"/>
        </w:trPr>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300"/>
        </w:trPr>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2021</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300"/>
        </w:trPr>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2022</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300"/>
        </w:trPr>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9671A0" w:rsidRDefault="00BA2B58" w:rsidP="00590CD0">
            <w:pPr>
              <w:ind w:firstLine="0"/>
              <w:jc w:val="center"/>
              <w:rPr>
                <w:rFonts w:ascii="Times New Roman" w:hAnsi="Times New Roman" w:cs="Times New Roman"/>
                <w:color w:val="000000"/>
                <w:sz w:val="20"/>
                <w:szCs w:val="20"/>
              </w:rPr>
            </w:pPr>
            <w:r w:rsidRPr="009671A0">
              <w:rPr>
                <w:rFonts w:ascii="Times New Roman" w:hAnsi="Times New Roman" w:cs="Times New Roman"/>
                <w:color w:val="000000"/>
                <w:sz w:val="20"/>
                <w:szCs w:val="20"/>
              </w:rPr>
              <w:t>2023</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9671A0" w:rsidRDefault="00BA2B58" w:rsidP="00590CD0">
            <w:pPr>
              <w:ind w:firstLine="0"/>
              <w:jc w:val="center"/>
              <w:rPr>
                <w:rFonts w:ascii="Times New Roman" w:hAnsi="Times New Roman" w:cs="Times New Roman"/>
                <w:color w:val="000000"/>
                <w:sz w:val="20"/>
                <w:szCs w:val="20"/>
              </w:rPr>
            </w:pPr>
            <w:r w:rsidRPr="009671A0">
              <w:rPr>
                <w:rFonts w:ascii="Times New Roman" w:hAnsi="Times New Roman" w:cs="Times New Roman"/>
                <w:color w:val="000000"/>
                <w:sz w:val="20"/>
                <w:szCs w:val="20"/>
              </w:rPr>
              <w:t>2</w:t>
            </w:r>
            <w:r w:rsidR="002C2270">
              <w:rPr>
                <w:rFonts w:ascii="Times New Roman" w:hAnsi="Times New Roman" w:cs="Times New Roman"/>
                <w:color w:val="000000"/>
                <w:sz w:val="20"/>
                <w:szCs w:val="20"/>
              </w:rPr>
              <w:t xml:space="preserve"> </w:t>
            </w:r>
            <w:r w:rsidRPr="009671A0">
              <w:rPr>
                <w:rFonts w:ascii="Times New Roman" w:hAnsi="Times New Roman" w:cs="Times New Roman"/>
                <w:color w:val="000000"/>
                <w:sz w:val="20"/>
                <w:szCs w:val="20"/>
              </w:rPr>
              <w:t>800,00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9671A0" w:rsidRDefault="00BA2B58" w:rsidP="00590CD0">
            <w:pPr>
              <w:ind w:firstLine="0"/>
              <w:jc w:val="center"/>
              <w:rPr>
                <w:rFonts w:ascii="Times New Roman" w:hAnsi="Times New Roman" w:cs="Times New Roman"/>
                <w:color w:val="000000"/>
                <w:sz w:val="20"/>
                <w:szCs w:val="20"/>
              </w:rPr>
            </w:pPr>
            <w:r w:rsidRPr="009671A0">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9671A0" w:rsidRDefault="00BA2B58" w:rsidP="00590CD0">
            <w:pPr>
              <w:ind w:firstLine="0"/>
              <w:jc w:val="center"/>
              <w:rPr>
                <w:rFonts w:ascii="Times New Roman" w:hAnsi="Times New Roman" w:cs="Times New Roman"/>
                <w:color w:val="000000"/>
                <w:sz w:val="20"/>
                <w:szCs w:val="20"/>
              </w:rPr>
            </w:pPr>
            <w:r w:rsidRPr="009671A0">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9671A0" w:rsidRDefault="002C2270"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504,00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9671A0" w:rsidRDefault="002C2270"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9671A0" w:rsidRDefault="002C2270"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2296,00</w:t>
            </w:r>
          </w:p>
        </w:tc>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300"/>
        </w:trPr>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2024</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1785"/>
        </w:trPr>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2025</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375"/>
        </w:trPr>
        <w:tc>
          <w:tcPr>
            <w:tcW w:w="0" w:type="auto"/>
            <w:vMerge w:val="restart"/>
            <w:tcBorders>
              <w:top w:val="nil"/>
              <w:left w:val="single" w:sz="4" w:space="0" w:color="auto"/>
              <w:right w:val="single" w:sz="4" w:space="0" w:color="auto"/>
            </w:tcBorders>
            <w:shd w:val="clear" w:color="auto" w:fill="auto"/>
            <w:tcMar>
              <w:top w:w="20" w:type="dxa"/>
              <w:left w:w="20" w:type="dxa"/>
              <w:bottom w:w="0" w:type="dxa"/>
              <w:right w:w="20" w:type="dxa"/>
            </w:tcMar>
            <w:hideMark/>
          </w:tcPr>
          <w:p w:rsidR="00BA2B58" w:rsidRPr="00590CD0" w:rsidRDefault="00BA2B58" w:rsidP="00E71ABE">
            <w:pPr>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w:t>
            </w:r>
          </w:p>
        </w:tc>
        <w:tc>
          <w:tcPr>
            <w:tcW w:w="0" w:type="auto"/>
            <w:vMerge w:val="restart"/>
            <w:tcBorders>
              <w:top w:val="nil"/>
              <w:left w:val="single" w:sz="4" w:space="0" w:color="auto"/>
              <w:bottom w:val="nil"/>
              <w:right w:val="single" w:sz="4" w:space="0" w:color="auto"/>
            </w:tcBorders>
            <w:shd w:val="clear" w:color="auto" w:fill="auto"/>
            <w:tcMar>
              <w:top w:w="20" w:type="dxa"/>
              <w:left w:w="20" w:type="dxa"/>
              <w:bottom w:w="0" w:type="dxa"/>
              <w:right w:w="20" w:type="dxa"/>
            </w:tcMar>
            <w:hideMark/>
          </w:tcPr>
          <w:p w:rsidR="00BA2B58" w:rsidRPr="00047349" w:rsidRDefault="00BA2B58" w:rsidP="00590CD0">
            <w:pPr>
              <w:ind w:firstLine="0"/>
              <w:jc w:val="center"/>
              <w:rPr>
                <w:rFonts w:ascii="Times New Roman" w:hAnsi="Times New Roman" w:cs="Times New Roman"/>
                <w:color w:val="000000"/>
                <w:sz w:val="20"/>
                <w:szCs w:val="20"/>
              </w:rPr>
            </w:pPr>
            <w:r w:rsidRPr="00047349">
              <w:rPr>
                <w:rFonts w:ascii="Times New Roman" w:hAnsi="Times New Roman" w:cs="Times New Roman"/>
                <w:color w:val="000000"/>
                <w:sz w:val="20"/>
                <w:szCs w:val="20"/>
              </w:rPr>
              <w:t xml:space="preserve">Организация пешеходных коммуникаций, в том числе тротуаров, аллей, </w:t>
            </w:r>
            <w:r w:rsidRPr="00047349">
              <w:rPr>
                <w:rFonts w:ascii="Times New Roman" w:hAnsi="Times New Roman" w:cs="Times New Roman"/>
                <w:color w:val="000000"/>
                <w:sz w:val="20"/>
                <w:szCs w:val="20"/>
              </w:rPr>
              <w:lastRenderedPageBreak/>
              <w:t>тропинок</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F66F9D">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lastRenderedPageBreak/>
              <w:t>202</w:t>
            </w:r>
            <w:r w:rsidR="00F66F9D">
              <w:rPr>
                <w:rFonts w:ascii="Times New Roman" w:hAnsi="Times New Roman" w:cs="Times New Roman"/>
                <w:color w:val="000000"/>
                <w:sz w:val="20"/>
                <w:szCs w:val="20"/>
              </w:rPr>
              <w:t>1</w:t>
            </w:r>
            <w:r w:rsidRPr="00590CD0">
              <w:rPr>
                <w:rFonts w:ascii="Times New Roman" w:hAnsi="Times New Roman" w:cs="Times New Roman"/>
                <w:color w:val="000000"/>
                <w:sz w:val="20"/>
                <w:szCs w:val="20"/>
              </w:rPr>
              <w:t xml:space="preserve"> - 202</w:t>
            </w:r>
            <w:r w:rsidR="00F66F9D">
              <w:rPr>
                <w:rFonts w:ascii="Times New Roman" w:hAnsi="Times New Roman" w:cs="Times New Roman"/>
                <w:color w:val="000000"/>
                <w:sz w:val="20"/>
                <w:szCs w:val="20"/>
              </w:rPr>
              <w:t>3</w:t>
            </w:r>
          </w:p>
        </w:tc>
        <w:tc>
          <w:tcPr>
            <w:tcW w:w="894" w:type="dxa"/>
            <w:vMerge w:val="restart"/>
            <w:tcBorders>
              <w:top w:val="nil"/>
              <w:left w:val="single" w:sz="4" w:space="0" w:color="auto"/>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val="restart"/>
            <w:tcBorders>
              <w:top w:val="nil"/>
              <w:left w:val="single" w:sz="4" w:space="0" w:color="auto"/>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val="restart"/>
            <w:tcBorders>
              <w:top w:val="nil"/>
              <w:left w:val="single" w:sz="4" w:space="0" w:color="auto"/>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val="restart"/>
            <w:tcBorders>
              <w:top w:val="nil"/>
              <w:left w:val="single" w:sz="4" w:space="0" w:color="auto"/>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val="restart"/>
            <w:tcBorders>
              <w:top w:val="nil"/>
              <w:left w:val="single" w:sz="4" w:space="0" w:color="auto"/>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val="restart"/>
            <w:tcBorders>
              <w:top w:val="nil"/>
              <w:left w:val="single" w:sz="4" w:space="0" w:color="auto"/>
              <w:bottom w:val="single" w:sz="4" w:space="0" w:color="000000"/>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val="restart"/>
            <w:tcBorders>
              <w:top w:val="nil"/>
              <w:left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 xml:space="preserve">Администрация МО Магистральнинского городского </w:t>
            </w:r>
            <w:r w:rsidRPr="00590CD0">
              <w:rPr>
                <w:rFonts w:ascii="Times New Roman" w:hAnsi="Times New Roman" w:cs="Times New Roman"/>
                <w:color w:val="000000"/>
                <w:sz w:val="20"/>
                <w:szCs w:val="20"/>
              </w:rPr>
              <w:lastRenderedPageBreak/>
              <w:t>поселения</w:t>
            </w: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300"/>
        </w:trPr>
        <w:tc>
          <w:tcPr>
            <w:tcW w:w="0" w:type="auto"/>
            <w:vMerge/>
            <w:tcBorders>
              <w:left w:val="single" w:sz="4" w:space="0" w:color="auto"/>
              <w:right w:val="single" w:sz="4" w:space="0" w:color="auto"/>
            </w:tcBorders>
            <w:vAlign w:val="center"/>
            <w:hideMark/>
          </w:tcPr>
          <w:p w:rsidR="00BA2B58" w:rsidRPr="00590CD0" w:rsidRDefault="00BA2B58" w:rsidP="00E71ABE">
            <w:pPr>
              <w:rPr>
                <w:rFonts w:ascii="Times New Roman" w:hAnsi="Times New Roman" w:cs="Times New Roman"/>
                <w:color w:val="000000"/>
                <w:sz w:val="20"/>
                <w:szCs w:val="20"/>
              </w:rPr>
            </w:pPr>
          </w:p>
        </w:tc>
        <w:tc>
          <w:tcPr>
            <w:tcW w:w="0" w:type="auto"/>
            <w:vMerge/>
            <w:tcBorders>
              <w:top w:val="nil"/>
              <w:left w:val="single" w:sz="4" w:space="0" w:color="auto"/>
              <w:bottom w:val="nil"/>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в том числе:</w:t>
            </w:r>
          </w:p>
        </w:tc>
        <w:tc>
          <w:tcPr>
            <w:tcW w:w="894" w:type="dxa"/>
            <w:vMerge/>
            <w:tcBorders>
              <w:top w:val="nil"/>
              <w:left w:val="single" w:sz="4" w:space="0" w:color="auto"/>
              <w:bottom w:val="single" w:sz="4" w:space="0" w:color="auto"/>
              <w:right w:val="single" w:sz="4" w:space="0" w:color="auto"/>
            </w:tcBorders>
            <w:vAlign w:val="center"/>
            <w:hideMark/>
          </w:tcPr>
          <w:p w:rsidR="00BA2B58" w:rsidRPr="00B47BA8" w:rsidRDefault="00BA2B58" w:rsidP="00590CD0">
            <w:pPr>
              <w:ind w:firstLine="0"/>
              <w:rPr>
                <w:rFonts w:ascii="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BA2B58" w:rsidRPr="00B47BA8" w:rsidRDefault="00BA2B58" w:rsidP="00590CD0">
            <w:pPr>
              <w:ind w:firstLine="0"/>
              <w:rPr>
                <w:rFonts w:ascii="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BA2B58" w:rsidRPr="00B47BA8" w:rsidRDefault="00BA2B58" w:rsidP="00590CD0">
            <w:pPr>
              <w:ind w:firstLine="0"/>
              <w:rPr>
                <w:rFonts w:ascii="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BA2B58" w:rsidRPr="00B47BA8" w:rsidRDefault="00BA2B58" w:rsidP="00590CD0">
            <w:pPr>
              <w:ind w:firstLine="0"/>
              <w:rPr>
                <w:rFonts w:ascii="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BA2B58" w:rsidRPr="00B47BA8" w:rsidRDefault="00BA2B58" w:rsidP="00590CD0">
            <w:pPr>
              <w:ind w:firstLine="0"/>
              <w:rPr>
                <w:rFonts w:ascii="Times New Roman" w:hAnsi="Times New Roman" w:cs="Times New Roman"/>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BA2B58" w:rsidRPr="00B47BA8" w:rsidRDefault="00BA2B58"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BA2B58" w:rsidRPr="00590CD0" w:rsidRDefault="00BA2B58"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870"/>
        </w:trPr>
        <w:tc>
          <w:tcPr>
            <w:tcW w:w="0" w:type="auto"/>
            <w:vMerge/>
            <w:tcBorders>
              <w:left w:val="single" w:sz="4" w:space="0" w:color="auto"/>
              <w:right w:val="single" w:sz="4" w:space="0" w:color="auto"/>
            </w:tcBorders>
            <w:vAlign w:val="center"/>
            <w:hideMark/>
          </w:tcPr>
          <w:p w:rsidR="00BA2B58" w:rsidRPr="00590CD0" w:rsidRDefault="00BA2B58" w:rsidP="00E71ABE">
            <w:pPr>
              <w:rPr>
                <w:rFonts w:ascii="Times New Roman" w:hAnsi="Times New Roman" w:cs="Times New Roman"/>
                <w:color w:val="000000"/>
                <w:sz w:val="20"/>
                <w:szCs w:val="20"/>
              </w:rPr>
            </w:pPr>
          </w:p>
        </w:tc>
        <w:tc>
          <w:tcPr>
            <w:tcW w:w="0" w:type="auto"/>
            <w:vMerge/>
            <w:tcBorders>
              <w:top w:val="nil"/>
              <w:left w:val="single" w:sz="4" w:space="0" w:color="auto"/>
              <w:bottom w:val="nil"/>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 </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tcBorders>
              <w:left w:val="single" w:sz="4" w:space="0" w:color="auto"/>
              <w:right w:val="single" w:sz="4" w:space="0" w:color="auto"/>
            </w:tcBorders>
            <w:vAlign w:val="center"/>
            <w:hideMark/>
          </w:tcPr>
          <w:p w:rsidR="00BA2B58" w:rsidRPr="00590CD0" w:rsidRDefault="00BA2B58"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300"/>
        </w:trPr>
        <w:tc>
          <w:tcPr>
            <w:tcW w:w="0" w:type="auto"/>
            <w:vMerge/>
            <w:tcBorders>
              <w:left w:val="single" w:sz="4" w:space="0" w:color="auto"/>
              <w:right w:val="single" w:sz="4" w:space="0" w:color="auto"/>
            </w:tcBorders>
            <w:vAlign w:val="center"/>
            <w:hideMark/>
          </w:tcPr>
          <w:p w:rsidR="00BA2B58" w:rsidRPr="00590CD0" w:rsidRDefault="00BA2B58" w:rsidP="00E71ABE">
            <w:pPr>
              <w:rPr>
                <w:rFonts w:ascii="Times New Roman" w:hAnsi="Times New Roman" w:cs="Times New Roman"/>
                <w:color w:val="000000"/>
                <w:sz w:val="20"/>
                <w:szCs w:val="20"/>
              </w:rPr>
            </w:pPr>
          </w:p>
        </w:tc>
        <w:tc>
          <w:tcPr>
            <w:tcW w:w="0" w:type="auto"/>
            <w:tcBorders>
              <w:top w:val="nil"/>
              <w:left w:val="nil"/>
              <w:bottom w:val="nil"/>
              <w:right w:val="single" w:sz="4" w:space="0" w:color="auto"/>
            </w:tcBorders>
            <w:shd w:val="clear" w:color="auto" w:fill="auto"/>
            <w:tcMar>
              <w:top w:w="20" w:type="dxa"/>
              <w:left w:w="20" w:type="dxa"/>
              <w:bottom w:w="0" w:type="dxa"/>
              <w:right w:w="20" w:type="dxa"/>
            </w:tcMar>
            <w:hideMark/>
          </w:tcPr>
          <w:p w:rsidR="00BA2B58" w:rsidRPr="00047349" w:rsidRDefault="00BA2B58" w:rsidP="00590CD0">
            <w:pPr>
              <w:ind w:firstLine="0"/>
              <w:rPr>
                <w:rFonts w:ascii="Times New Roman" w:hAnsi="Times New Roman" w:cs="Times New Roman"/>
                <w:color w:val="000000"/>
                <w:sz w:val="20"/>
                <w:szCs w:val="20"/>
              </w:rPr>
            </w:pPr>
            <w:r w:rsidRPr="00047349">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tcBorders>
              <w:left w:val="single" w:sz="4" w:space="0" w:color="auto"/>
              <w:right w:val="single" w:sz="4" w:space="0" w:color="auto"/>
            </w:tcBorders>
            <w:vAlign w:val="center"/>
            <w:hideMark/>
          </w:tcPr>
          <w:p w:rsidR="00BA2B58" w:rsidRPr="00590CD0" w:rsidRDefault="00BA2B58"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9671A0" w:rsidRPr="00590CD0" w:rsidTr="009671A0">
        <w:trPr>
          <w:trHeight w:val="765"/>
        </w:trPr>
        <w:tc>
          <w:tcPr>
            <w:tcW w:w="0" w:type="auto"/>
            <w:vMerge/>
            <w:tcBorders>
              <w:left w:val="single" w:sz="4" w:space="0" w:color="auto"/>
              <w:right w:val="single" w:sz="4" w:space="0" w:color="auto"/>
            </w:tcBorders>
            <w:vAlign w:val="center"/>
            <w:hideMark/>
          </w:tcPr>
          <w:p w:rsidR="009671A0" w:rsidRPr="00590CD0" w:rsidRDefault="009671A0" w:rsidP="00E71ABE">
            <w:pPr>
              <w:rPr>
                <w:rFonts w:ascii="Times New Roman" w:hAnsi="Times New Roman" w:cs="Times New Roman"/>
                <w:color w:val="000000"/>
                <w:sz w:val="20"/>
                <w:szCs w:val="20"/>
              </w:rPr>
            </w:pPr>
          </w:p>
        </w:tc>
        <w:tc>
          <w:tcPr>
            <w:tcW w:w="0" w:type="auto"/>
            <w:vMerge w:val="restart"/>
            <w:tcBorders>
              <w:top w:val="single" w:sz="4" w:space="0" w:color="auto"/>
              <w:left w:val="nil"/>
              <w:right w:val="single" w:sz="4" w:space="0" w:color="auto"/>
            </w:tcBorders>
            <w:shd w:val="clear" w:color="auto" w:fill="auto"/>
            <w:tcMar>
              <w:top w:w="20" w:type="dxa"/>
              <w:left w:w="20" w:type="dxa"/>
              <w:bottom w:w="0" w:type="dxa"/>
              <w:right w:w="20" w:type="dxa"/>
            </w:tcMar>
            <w:hideMark/>
          </w:tcPr>
          <w:p w:rsidR="009671A0" w:rsidRPr="00047349" w:rsidRDefault="009671A0" w:rsidP="009671A0">
            <w:pPr>
              <w:ind w:firstLine="0"/>
              <w:rPr>
                <w:rFonts w:ascii="Times New Roman" w:hAnsi="Times New Roman" w:cs="Times New Roman"/>
                <w:color w:val="000000"/>
                <w:sz w:val="20"/>
                <w:szCs w:val="20"/>
              </w:rPr>
            </w:pPr>
            <w:r w:rsidRPr="00047349">
              <w:rPr>
                <w:rFonts w:ascii="Times New Roman" w:hAnsi="Times New Roman" w:cs="Times New Roman"/>
                <w:color w:val="000000"/>
                <w:sz w:val="20"/>
                <w:szCs w:val="20"/>
              </w:rPr>
              <w:t>благоустройство пешеходной дорожки: 666504, Иркутская область, Казачинско-Ленский район, р.п. Магистральный, ул. Пугачева</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9671A0" w:rsidRPr="00590CD0" w:rsidRDefault="009671A0"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2021</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9671A0" w:rsidRPr="00B47BA8" w:rsidRDefault="009671A0"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250,00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9671A0" w:rsidRPr="00B47BA8" w:rsidRDefault="009671A0"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9671A0" w:rsidRPr="00B47BA8" w:rsidRDefault="009671A0"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9671A0" w:rsidRPr="00B47BA8" w:rsidRDefault="009671A0"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250,00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9671A0" w:rsidRPr="00B47BA8" w:rsidRDefault="009671A0"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9671A0" w:rsidRPr="00B47BA8" w:rsidRDefault="009671A0"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0" w:type="auto"/>
            <w:vMerge/>
            <w:tcBorders>
              <w:left w:val="single" w:sz="4" w:space="0" w:color="auto"/>
              <w:right w:val="single" w:sz="4" w:space="0" w:color="auto"/>
            </w:tcBorders>
            <w:vAlign w:val="center"/>
            <w:hideMark/>
          </w:tcPr>
          <w:p w:rsidR="009671A0" w:rsidRPr="00590CD0" w:rsidRDefault="009671A0"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9671A0" w:rsidRPr="00047349" w:rsidRDefault="009671A0" w:rsidP="00590CD0">
            <w:pPr>
              <w:ind w:firstLine="0"/>
              <w:rPr>
                <w:rFonts w:ascii="Times New Roman" w:hAnsi="Times New Roman" w:cs="Times New Roman"/>
                <w:color w:val="000000"/>
                <w:sz w:val="20"/>
                <w:szCs w:val="20"/>
              </w:rPr>
            </w:pPr>
          </w:p>
        </w:tc>
      </w:tr>
      <w:tr w:rsidR="009671A0" w:rsidRPr="00590CD0" w:rsidTr="009671A0">
        <w:trPr>
          <w:trHeight w:val="803"/>
        </w:trPr>
        <w:tc>
          <w:tcPr>
            <w:tcW w:w="0" w:type="auto"/>
            <w:vMerge/>
            <w:tcBorders>
              <w:left w:val="single" w:sz="4" w:space="0" w:color="auto"/>
              <w:right w:val="single" w:sz="4" w:space="0" w:color="auto"/>
            </w:tcBorders>
            <w:vAlign w:val="center"/>
            <w:hideMark/>
          </w:tcPr>
          <w:p w:rsidR="009671A0" w:rsidRPr="00590CD0" w:rsidRDefault="009671A0" w:rsidP="00E71ABE">
            <w:pPr>
              <w:rPr>
                <w:rFonts w:ascii="Times New Roman" w:hAnsi="Times New Roman" w:cs="Times New Roman"/>
                <w:color w:val="000000"/>
                <w:sz w:val="20"/>
                <w:szCs w:val="20"/>
              </w:rPr>
            </w:pPr>
          </w:p>
        </w:tc>
        <w:tc>
          <w:tcPr>
            <w:tcW w:w="0" w:type="auto"/>
            <w:vMerge/>
            <w:tcBorders>
              <w:left w:val="nil"/>
              <w:bottom w:val="single" w:sz="4" w:space="0" w:color="auto"/>
              <w:right w:val="single" w:sz="4" w:space="0" w:color="auto"/>
            </w:tcBorders>
            <w:shd w:val="clear" w:color="auto" w:fill="auto"/>
            <w:tcMar>
              <w:top w:w="20" w:type="dxa"/>
              <w:left w:w="20" w:type="dxa"/>
              <w:bottom w:w="0" w:type="dxa"/>
              <w:right w:w="20" w:type="dxa"/>
            </w:tcMar>
            <w:hideMark/>
          </w:tcPr>
          <w:p w:rsidR="009671A0" w:rsidRPr="00047349" w:rsidRDefault="009671A0" w:rsidP="00590CD0">
            <w:pPr>
              <w:ind w:firstLine="0"/>
              <w:rPr>
                <w:rFonts w:ascii="Times New Roman" w:hAnsi="Times New Roman" w:cs="Times New Roman"/>
                <w:color w:val="000000"/>
                <w:sz w:val="20"/>
                <w:szCs w:val="20"/>
              </w:rPr>
            </w:pPr>
          </w:p>
        </w:tc>
        <w:tc>
          <w:tcPr>
            <w:tcW w:w="0" w:type="auto"/>
            <w:vMerge w:val="restart"/>
            <w:tcBorders>
              <w:top w:val="nil"/>
              <w:left w:val="nil"/>
              <w:right w:val="single" w:sz="4" w:space="0" w:color="auto"/>
            </w:tcBorders>
            <w:shd w:val="clear" w:color="auto" w:fill="auto"/>
            <w:tcMar>
              <w:top w:w="20" w:type="dxa"/>
              <w:left w:w="20" w:type="dxa"/>
              <w:bottom w:w="0" w:type="dxa"/>
              <w:right w:w="20" w:type="dxa"/>
            </w:tcMar>
            <w:vAlign w:val="center"/>
            <w:hideMark/>
          </w:tcPr>
          <w:p w:rsidR="009671A0" w:rsidRPr="00590CD0" w:rsidRDefault="009671A0"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2022</w:t>
            </w:r>
          </w:p>
        </w:tc>
        <w:tc>
          <w:tcPr>
            <w:tcW w:w="894" w:type="dxa"/>
            <w:tcBorders>
              <w:top w:val="single" w:sz="4" w:space="0" w:color="auto"/>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9671A0" w:rsidRPr="00B47BA8" w:rsidRDefault="009671A0"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2300,90</w:t>
            </w:r>
          </w:p>
        </w:tc>
        <w:tc>
          <w:tcPr>
            <w:tcW w:w="0" w:type="auto"/>
            <w:tcBorders>
              <w:top w:val="single" w:sz="4" w:space="0" w:color="auto"/>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9671A0" w:rsidRPr="00B47BA8" w:rsidRDefault="009671A0"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single" w:sz="4" w:space="0" w:color="auto"/>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9671A0" w:rsidRPr="00B47BA8" w:rsidRDefault="009671A0"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single" w:sz="4" w:space="0" w:color="auto"/>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9671A0" w:rsidRPr="00B47BA8" w:rsidRDefault="009671A0"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561,54</w:t>
            </w:r>
          </w:p>
        </w:tc>
        <w:tc>
          <w:tcPr>
            <w:tcW w:w="0" w:type="auto"/>
            <w:tcBorders>
              <w:top w:val="single" w:sz="4" w:space="0" w:color="auto"/>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9671A0" w:rsidRPr="00B47BA8" w:rsidRDefault="009671A0"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128,73</w:t>
            </w:r>
          </w:p>
        </w:tc>
        <w:tc>
          <w:tcPr>
            <w:tcW w:w="0" w:type="auto"/>
            <w:tcBorders>
              <w:top w:val="single" w:sz="4" w:space="0" w:color="auto"/>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9671A0" w:rsidRPr="00B47BA8" w:rsidRDefault="009671A0"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1610,63</w:t>
            </w:r>
          </w:p>
        </w:tc>
        <w:tc>
          <w:tcPr>
            <w:tcW w:w="0" w:type="auto"/>
            <w:vMerge/>
            <w:tcBorders>
              <w:left w:val="single" w:sz="4" w:space="0" w:color="auto"/>
              <w:right w:val="single" w:sz="4" w:space="0" w:color="auto"/>
            </w:tcBorders>
            <w:vAlign w:val="center"/>
            <w:hideMark/>
          </w:tcPr>
          <w:p w:rsidR="009671A0" w:rsidRPr="00590CD0" w:rsidRDefault="009671A0"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9671A0" w:rsidRPr="00047349" w:rsidRDefault="009671A0" w:rsidP="00590CD0">
            <w:pPr>
              <w:ind w:firstLine="0"/>
              <w:rPr>
                <w:rFonts w:ascii="Times New Roman" w:hAnsi="Times New Roman" w:cs="Times New Roman"/>
                <w:color w:val="000000"/>
                <w:sz w:val="20"/>
                <w:szCs w:val="20"/>
              </w:rPr>
            </w:pPr>
          </w:p>
        </w:tc>
      </w:tr>
      <w:tr w:rsidR="009671A0" w:rsidRPr="00590CD0" w:rsidTr="009671A0">
        <w:trPr>
          <w:trHeight w:val="802"/>
        </w:trPr>
        <w:tc>
          <w:tcPr>
            <w:tcW w:w="0" w:type="auto"/>
            <w:vMerge/>
            <w:tcBorders>
              <w:left w:val="single" w:sz="4" w:space="0" w:color="auto"/>
              <w:right w:val="single" w:sz="4" w:space="0" w:color="auto"/>
            </w:tcBorders>
            <w:vAlign w:val="center"/>
            <w:hideMark/>
          </w:tcPr>
          <w:p w:rsidR="009671A0" w:rsidRPr="00590CD0" w:rsidRDefault="009671A0" w:rsidP="00E71ABE">
            <w:pPr>
              <w:rPr>
                <w:rFonts w:ascii="Times New Roman" w:hAnsi="Times New Roman" w:cs="Times New Roman"/>
                <w:color w:val="000000"/>
                <w:sz w:val="20"/>
                <w:szCs w:val="20"/>
              </w:rPr>
            </w:pPr>
          </w:p>
        </w:tc>
        <w:tc>
          <w:tcPr>
            <w:tcW w:w="0" w:type="auto"/>
            <w:vMerge w:val="restart"/>
            <w:tcBorders>
              <w:top w:val="nil"/>
              <w:left w:val="nil"/>
              <w:right w:val="single" w:sz="4" w:space="0" w:color="auto"/>
            </w:tcBorders>
            <w:shd w:val="clear" w:color="auto" w:fill="auto"/>
            <w:tcMar>
              <w:top w:w="20" w:type="dxa"/>
              <w:left w:w="20" w:type="dxa"/>
              <w:bottom w:w="0" w:type="dxa"/>
              <w:right w:w="20" w:type="dxa"/>
            </w:tcMar>
            <w:hideMark/>
          </w:tcPr>
          <w:p w:rsidR="009671A0" w:rsidRPr="00047349" w:rsidRDefault="009671A0" w:rsidP="009671A0">
            <w:pPr>
              <w:ind w:firstLine="0"/>
              <w:rPr>
                <w:rFonts w:ascii="Times New Roman" w:hAnsi="Times New Roman" w:cs="Times New Roman"/>
                <w:color w:val="000000"/>
                <w:sz w:val="20"/>
                <w:szCs w:val="20"/>
              </w:rPr>
            </w:pPr>
            <w:r w:rsidRPr="00047349">
              <w:rPr>
                <w:rFonts w:ascii="Times New Roman" w:hAnsi="Times New Roman" w:cs="Times New Roman"/>
                <w:color w:val="000000"/>
                <w:sz w:val="20"/>
                <w:szCs w:val="20"/>
              </w:rPr>
              <w:t>благоустройство пешеходной дорожки: 666504, Иркутская область, Казачинско-Ленский район, р.п. Магистральный, ул. Российская</w:t>
            </w:r>
          </w:p>
        </w:tc>
        <w:tc>
          <w:tcPr>
            <w:tcW w:w="0" w:type="auto"/>
            <w:vMerge/>
            <w:tcBorders>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9671A0" w:rsidRPr="00590CD0" w:rsidRDefault="009671A0" w:rsidP="00590CD0">
            <w:pPr>
              <w:ind w:firstLine="0"/>
              <w:jc w:val="center"/>
              <w:rPr>
                <w:rFonts w:ascii="Times New Roman" w:hAnsi="Times New Roman" w:cs="Times New Roman"/>
                <w:color w:val="000000"/>
                <w:sz w:val="20"/>
                <w:szCs w:val="20"/>
              </w:rPr>
            </w:pPr>
          </w:p>
        </w:tc>
        <w:tc>
          <w:tcPr>
            <w:tcW w:w="894" w:type="dxa"/>
            <w:tcBorders>
              <w:top w:val="single" w:sz="4" w:space="0" w:color="auto"/>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9671A0" w:rsidRPr="00B47BA8" w:rsidRDefault="009671A0"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250,00</w:t>
            </w:r>
          </w:p>
        </w:tc>
        <w:tc>
          <w:tcPr>
            <w:tcW w:w="0" w:type="auto"/>
            <w:tcBorders>
              <w:top w:val="single" w:sz="4" w:space="0" w:color="auto"/>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9671A0" w:rsidRPr="00B47BA8" w:rsidRDefault="009671A0" w:rsidP="00590CD0">
            <w:pPr>
              <w:ind w:firstLine="0"/>
              <w:jc w:val="center"/>
              <w:rPr>
                <w:rFonts w:ascii="Times New Roman" w:hAnsi="Times New Roman" w:cs="Times New Roman"/>
                <w:color w:val="000000"/>
                <w:sz w:val="20"/>
                <w:szCs w:val="20"/>
              </w:rPr>
            </w:pPr>
          </w:p>
        </w:tc>
        <w:tc>
          <w:tcPr>
            <w:tcW w:w="0" w:type="auto"/>
            <w:tcBorders>
              <w:top w:val="single" w:sz="4" w:space="0" w:color="auto"/>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9671A0" w:rsidRPr="00B47BA8" w:rsidRDefault="009671A0"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0" w:type="auto"/>
            <w:tcBorders>
              <w:top w:val="single" w:sz="4" w:space="0" w:color="auto"/>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9671A0" w:rsidRPr="00B47BA8" w:rsidRDefault="009671A0"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250,00</w:t>
            </w:r>
          </w:p>
        </w:tc>
        <w:tc>
          <w:tcPr>
            <w:tcW w:w="0" w:type="auto"/>
            <w:tcBorders>
              <w:top w:val="single" w:sz="4" w:space="0" w:color="auto"/>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9671A0" w:rsidRPr="00B47BA8" w:rsidRDefault="009671A0"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0" w:type="auto"/>
            <w:tcBorders>
              <w:top w:val="single" w:sz="4" w:space="0" w:color="auto"/>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9671A0" w:rsidRPr="00B47BA8" w:rsidRDefault="009671A0"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0" w:type="auto"/>
            <w:vMerge/>
            <w:tcBorders>
              <w:left w:val="single" w:sz="4" w:space="0" w:color="auto"/>
              <w:right w:val="single" w:sz="4" w:space="0" w:color="auto"/>
            </w:tcBorders>
            <w:vAlign w:val="center"/>
            <w:hideMark/>
          </w:tcPr>
          <w:p w:rsidR="009671A0" w:rsidRPr="00590CD0" w:rsidRDefault="009671A0"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9671A0" w:rsidRPr="00047349" w:rsidRDefault="009671A0" w:rsidP="00590CD0">
            <w:pPr>
              <w:ind w:firstLine="0"/>
              <w:rPr>
                <w:rFonts w:ascii="Times New Roman" w:hAnsi="Times New Roman" w:cs="Times New Roman"/>
                <w:color w:val="000000"/>
                <w:sz w:val="20"/>
                <w:szCs w:val="20"/>
              </w:rPr>
            </w:pPr>
          </w:p>
        </w:tc>
      </w:tr>
      <w:tr w:rsidR="009671A0" w:rsidRPr="00590CD0" w:rsidTr="009671A0">
        <w:trPr>
          <w:trHeight w:val="300"/>
        </w:trPr>
        <w:tc>
          <w:tcPr>
            <w:tcW w:w="0" w:type="auto"/>
            <w:vMerge/>
            <w:tcBorders>
              <w:left w:val="single" w:sz="4" w:space="0" w:color="auto"/>
              <w:right w:val="single" w:sz="4" w:space="0" w:color="auto"/>
            </w:tcBorders>
            <w:vAlign w:val="center"/>
            <w:hideMark/>
          </w:tcPr>
          <w:p w:rsidR="009671A0" w:rsidRPr="00590CD0" w:rsidRDefault="009671A0" w:rsidP="00E71ABE">
            <w:pPr>
              <w:rPr>
                <w:rFonts w:ascii="Times New Roman" w:hAnsi="Times New Roman" w:cs="Times New Roman"/>
                <w:color w:val="000000"/>
                <w:sz w:val="20"/>
                <w:szCs w:val="20"/>
              </w:rPr>
            </w:pPr>
          </w:p>
        </w:tc>
        <w:tc>
          <w:tcPr>
            <w:tcW w:w="0" w:type="auto"/>
            <w:vMerge/>
            <w:tcBorders>
              <w:left w:val="nil"/>
              <w:bottom w:val="single" w:sz="4" w:space="0" w:color="auto"/>
              <w:right w:val="single" w:sz="4" w:space="0" w:color="auto"/>
            </w:tcBorders>
            <w:shd w:val="clear" w:color="auto" w:fill="auto"/>
            <w:tcMar>
              <w:top w:w="20" w:type="dxa"/>
              <w:left w:w="20" w:type="dxa"/>
              <w:bottom w:w="0" w:type="dxa"/>
              <w:right w:w="20" w:type="dxa"/>
            </w:tcMar>
            <w:hideMark/>
          </w:tcPr>
          <w:p w:rsidR="009671A0" w:rsidRPr="00047349" w:rsidRDefault="009671A0" w:rsidP="00590CD0">
            <w:pPr>
              <w:ind w:firstLine="0"/>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9671A0" w:rsidRPr="00590CD0" w:rsidRDefault="009671A0"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2023</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9671A0" w:rsidRPr="00B47BA8" w:rsidRDefault="009671A0"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2550,00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9671A0" w:rsidRPr="00B47BA8" w:rsidRDefault="009671A0"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9671A0" w:rsidRPr="00B47BA8" w:rsidRDefault="009671A0"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9671A0" w:rsidRPr="00B47BA8" w:rsidRDefault="002C2270"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459,00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9671A0" w:rsidRPr="00B47BA8" w:rsidRDefault="002C2270"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9671A0" w:rsidRPr="00B47BA8" w:rsidRDefault="002C2270"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2091,00</w:t>
            </w:r>
          </w:p>
        </w:tc>
        <w:tc>
          <w:tcPr>
            <w:tcW w:w="0" w:type="auto"/>
            <w:vMerge/>
            <w:tcBorders>
              <w:left w:val="single" w:sz="4" w:space="0" w:color="auto"/>
              <w:right w:val="single" w:sz="4" w:space="0" w:color="auto"/>
            </w:tcBorders>
            <w:vAlign w:val="center"/>
            <w:hideMark/>
          </w:tcPr>
          <w:p w:rsidR="009671A0" w:rsidRPr="00590CD0" w:rsidRDefault="009671A0"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9671A0" w:rsidRPr="00047349" w:rsidRDefault="009671A0" w:rsidP="00590CD0">
            <w:pPr>
              <w:ind w:firstLine="0"/>
              <w:rPr>
                <w:rFonts w:ascii="Times New Roman" w:hAnsi="Times New Roman" w:cs="Times New Roman"/>
                <w:color w:val="000000"/>
                <w:sz w:val="20"/>
                <w:szCs w:val="20"/>
              </w:rPr>
            </w:pPr>
          </w:p>
        </w:tc>
      </w:tr>
      <w:tr w:rsidR="00BA2B58" w:rsidRPr="00590CD0" w:rsidTr="009671A0">
        <w:trPr>
          <w:trHeight w:val="300"/>
        </w:trPr>
        <w:tc>
          <w:tcPr>
            <w:tcW w:w="0" w:type="auto"/>
            <w:vMerge/>
            <w:tcBorders>
              <w:left w:val="single" w:sz="4" w:space="0" w:color="auto"/>
              <w:right w:val="single" w:sz="4" w:space="0" w:color="auto"/>
            </w:tcBorders>
            <w:vAlign w:val="center"/>
            <w:hideMark/>
          </w:tcPr>
          <w:p w:rsidR="00BA2B58" w:rsidRPr="00590CD0" w:rsidRDefault="00BA2B58" w:rsidP="00E71ABE">
            <w:pPr>
              <w:rPr>
                <w:rFonts w:ascii="Times New Roman" w:hAnsi="Times New Roman" w:cs="Times New Roman"/>
                <w:color w:val="000000"/>
                <w:sz w:val="20"/>
                <w:szCs w:val="20"/>
              </w:rPr>
            </w:pPr>
          </w:p>
        </w:tc>
        <w:tc>
          <w:tcPr>
            <w:tcW w:w="0" w:type="auto"/>
            <w:tcBorders>
              <w:top w:val="single" w:sz="4" w:space="0" w:color="auto"/>
              <w:left w:val="single" w:sz="4" w:space="0" w:color="auto"/>
              <w:right w:val="single" w:sz="4" w:space="0" w:color="auto"/>
            </w:tcBorders>
            <w:shd w:val="clear" w:color="auto" w:fill="auto"/>
            <w:tcMar>
              <w:top w:w="20" w:type="dxa"/>
              <w:left w:w="20" w:type="dxa"/>
              <w:bottom w:w="0" w:type="dxa"/>
              <w:right w:w="20" w:type="dxa"/>
            </w:tcMar>
            <w:hideMark/>
          </w:tcPr>
          <w:p w:rsidR="00BA2B58" w:rsidRPr="00047349" w:rsidRDefault="00BA2B58" w:rsidP="00590CD0">
            <w:pPr>
              <w:ind w:firstLine="0"/>
              <w:rPr>
                <w:rFonts w:ascii="Times New Roman" w:hAnsi="Times New Roman" w:cs="Times New Roman"/>
                <w:color w:val="000000"/>
                <w:sz w:val="20"/>
                <w:szCs w:val="20"/>
              </w:rPr>
            </w:pPr>
            <w:r w:rsidRPr="00047349">
              <w:rPr>
                <w:rFonts w:ascii="Times New Roman" w:hAnsi="Times New Roman" w:cs="Times New Roman"/>
                <w:color w:val="000000"/>
                <w:sz w:val="20"/>
                <w:szCs w:val="20"/>
              </w:rPr>
              <w:t> </w:t>
            </w:r>
          </w:p>
        </w:tc>
        <w:tc>
          <w:tcPr>
            <w:tcW w:w="0" w:type="auto"/>
            <w:tcBorders>
              <w:top w:val="nil"/>
              <w:left w:val="single" w:sz="4" w:space="0" w:color="auto"/>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2024</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tcBorders>
              <w:left w:val="single" w:sz="4" w:space="0" w:color="auto"/>
              <w:right w:val="single" w:sz="4" w:space="0" w:color="auto"/>
            </w:tcBorders>
            <w:vAlign w:val="center"/>
            <w:hideMark/>
          </w:tcPr>
          <w:p w:rsidR="00BA2B58" w:rsidRPr="00590CD0" w:rsidRDefault="00BA2B58"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300"/>
        </w:trPr>
        <w:tc>
          <w:tcPr>
            <w:tcW w:w="0" w:type="auto"/>
            <w:vMerge/>
            <w:tcBorders>
              <w:left w:val="single" w:sz="4" w:space="0" w:color="auto"/>
              <w:bottom w:val="single" w:sz="4" w:space="0" w:color="auto"/>
              <w:right w:val="single" w:sz="4" w:space="0" w:color="auto"/>
            </w:tcBorders>
            <w:vAlign w:val="center"/>
            <w:hideMark/>
          </w:tcPr>
          <w:p w:rsidR="00BA2B58" w:rsidRPr="00590CD0" w:rsidRDefault="00BA2B58" w:rsidP="00E71ABE">
            <w:pPr>
              <w:rPr>
                <w:rFonts w:ascii="Times New Roman" w:hAnsi="Times New Roman" w:cs="Times New Roman"/>
                <w:color w:val="000000"/>
                <w:sz w:val="20"/>
                <w:szCs w:val="20"/>
              </w:rPr>
            </w:pPr>
          </w:p>
        </w:tc>
        <w:tc>
          <w:tcPr>
            <w:tcW w:w="0" w:type="auto"/>
            <w:tcBorders>
              <w:left w:val="single" w:sz="4" w:space="0" w:color="auto"/>
              <w:bottom w:val="single" w:sz="4" w:space="0" w:color="auto"/>
              <w:right w:val="single" w:sz="4" w:space="0" w:color="auto"/>
            </w:tcBorders>
            <w:shd w:val="clear" w:color="auto" w:fill="auto"/>
            <w:tcMar>
              <w:top w:w="20" w:type="dxa"/>
              <w:left w:w="20" w:type="dxa"/>
              <w:bottom w:w="0" w:type="dxa"/>
              <w:right w:w="20" w:type="dxa"/>
            </w:tcMar>
            <w:hideMark/>
          </w:tcPr>
          <w:p w:rsidR="00BA2B58" w:rsidRPr="00047349" w:rsidRDefault="00BA2B58" w:rsidP="00590CD0">
            <w:pPr>
              <w:ind w:firstLine="0"/>
              <w:rPr>
                <w:rFonts w:ascii="Times New Roman" w:hAnsi="Times New Roman" w:cs="Times New Roman"/>
                <w:color w:val="000000"/>
                <w:sz w:val="20"/>
                <w:szCs w:val="20"/>
              </w:rPr>
            </w:pPr>
            <w:r w:rsidRPr="00047349">
              <w:rPr>
                <w:rFonts w:ascii="Times New Roman" w:hAnsi="Times New Roman" w:cs="Times New Roman"/>
                <w:color w:val="000000"/>
                <w:sz w:val="20"/>
                <w:szCs w:val="20"/>
              </w:rPr>
              <w:t> </w:t>
            </w:r>
          </w:p>
        </w:tc>
        <w:tc>
          <w:tcPr>
            <w:tcW w:w="0" w:type="auto"/>
            <w:tcBorders>
              <w:top w:val="nil"/>
              <w:left w:val="single" w:sz="4" w:space="0" w:color="auto"/>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2025</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tcBorders>
              <w:left w:val="single" w:sz="4" w:space="0" w:color="auto"/>
              <w:bottom w:val="single" w:sz="4" w:space="0" w:color="auto"/>
              <w:right w:val="single" w:sz="4" w:space="0" w:color="auto"/>
            </w:tcBorders>
            <w:vAlign w:val="center"/>
            <w:hideMark/>
          </w:tcPr>
          <w:p w:rsidR="00BA2B58" w:rsidRPr="00590CD0" w:rsidRDefault="00BA2B58"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300"/>
        </w:trPr>
        <w:tc>
          <w:tcPr>
            <w:tcW w:w="0" w:type="auto"/>
            <w:vMerge w:val="restart"/>
            <w:tcBorders>
              <w:top w:val="nil"/>
              <w:left w:val="single" w:sz="4" w:space="0" w:color="auto"/>
              <w:bottom w:val="single" w:sz="4" w:space="0" w:color="auto"/>
              <w:right w:val="single" w:sz="4" w:space="0" w:color="auto"/>
            </w:tcBorders>
            <w:shd w:val="clear" w:color="auto" w:fill="auto"/>
            <w:tcMar>
              <w:top w:w="20" w:type="dxa"/>
              <w:left w:w="20" w:type="dxa"/>
              <w:bottom w:w="0" w:type="dxa"/>
              <w:right w:w="20" w:type="dxa"/>
            </w:tcMar>
            <w:hideMark/>
          </w:tcPr>
          <w:p w:rsidR="00BA2B58" w:rsidRPr="00590CD0" w:rsidRDefault="00BA2B58" w:rsidP="00E71ABE">
            <w:pPr>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3.</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0" w:type="dxa"/>
              <w:right w:w="20" w:type="dxa"/>
            </w:tcMar>
            <w:hideMark/>
          </w:tcPr>
          <w:p w:rsidR="00BA2B58" w:rsidRPr="00047349" w:rsidRDefault="00BA2B58" w:rsidP="009671A0">
            <w:pPr>
              <w:ind w:firstLine="0"/>
              <w:rPr>
                <w:rFonts w:ascii="Times New Roman" w:hAnsi="Times New Roman" w:cs="Times New Roman"/>
                <w:color w:val="000000"/>
                <w:sz w:val="20"/>
                <w:szCs w:val="20"/>
              </w:rPr>
            </w:pPr>
            <w:r w:rsidRPr="00047349">
              <w:rPr>
                <w:rFonts w:ascii="Times New Roman" w:hAnsi="Times New Roman" w:cs="Times New Roman"/>
                <w:color w:val="000000"/>
                <w:sz w:val="20"/>
                <w:szCs w:val="20"/>
              </w:rPr>
              <w:t>Благоустройство вело-роликовой дорожки по адресу: 666504, Иркутская область, Казачинско-Ленский район, р.п. Магистральный</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F66F9D">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202</w:t>
            </w:r>
            <w:r w:rsidR="00F66F9D">
              <w:rPr>
                <w:rFonts w:ascii="Times New Roman" w:hAnsi="Times New Roman" w:cs="Times New Roman"/>
                <w:color w:val="000000"/>
                <w:sz w:val="20"/>
                <w:szCs w:val="20"/>
              </w:rPr>
              <w:t>1</w:t>
            </w:r>
            <w:r w:rsidRPr="00590CD0">
              <w:rPr>
                <w:rFonts w:ascii="Times New Roman" w:hAnsi="Times New Roman" w:cs="Times New Roman"/>
                <w:color w:val="000000"/>
                <w:sz w:val="20"/>
                <w:szCs w:val="20"/>
              </w:rPr>
              <w:t xml:space="preserve"> - 202</w:t>
            </w:r>
            <w:r w:rsidR="00F66F9D">
              <w:rPr>
                <w:rFonts w:ascii="Times New Roman" w:hAnsi="Times New Roman" w:cs="Times New Roman"/>
                <w:color w:val="000000"/>
                <w:sz w:val="20"/>
                <w:szCs w:val="20"/>
              </w:rPr>
              <w:t>3</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val="restart"/>
            <w:tcBorders>
              <w:top w:val="nil"/>
              <w:left w:val="single" w:sz="4" w:space="0" w:color="auto"/>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Администрация МО Магистральнинского городского поселения</w:t>
            </w: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300"/>
        </w:trPr>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в том числе:</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375"/>
        </w:trPr>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 </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375"/>
        </w:trPr>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375"/>
        </w:trPr>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2021</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375"/>
        </w:trPr>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2022</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9671A0"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250,00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9671A0"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250,00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315"/>
        </w:trPr>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2023</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9671A0"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2550,00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2C2270"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459,00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2C2270"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2C2270"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2091,00</w:t>
            </w:r>
          </w:p>
        </w:tc>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300"/>
        </w:trPr>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2024</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300"/>
        </w:trPr>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2025</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300"/>
        </w:trPr>
        <w:tc>
          <w:tcPr>
            <w:tcW w:w="0" w:type="auto"/>
            <w:vMerge w:val="restart"/>
            <w:tcBorders>
              <w:top w:val="nil"/>
              <w:left w:val="single" w:sz="4" w:space="0" w:color="auto"/>
              <w:bottom w:val="single" w:sz="4" w:space="0" w:color="000000"/>
              <w:right w:val="single" w:sz="4" w:space="0" w:color="auto"/>
            </w:tcBorders>
            <w:shd w:val="clear" w:color="auto" w:fill="auto"/>
            <w:noWrap/>
            <w:tcMar>
              <w:top w:w="20" w:type="dxa"/>
              <w:left w:w="20" w:type="dxa"/>
              <w:bottom w:w="0" w:type="dxa"/>
              <w:right w:w="20" w:type="dxa"/>
            </w:tcMar>
            <w:hideMark/>
          </w:tcPr>
          <w:p w:rsidR="00BA2B58" w:rsidRPr="00590CD0" w:rsidRDefault="00BA2B58" w:rsidP="00E71ABE">
            <w:pPr>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4.</w:t>
            </w:r>
          </w:p>
        </w:tc>
        <w:tc>
          <w:tcPr>
            <w:tcW w:w="0" w:type="auto"/>
            <w:vMerge w:val="restart"/>
            <w:tcBorders>
              <w:top w:val="nil"/>
              <w:left w:val="single" w:sz="4" w:space="0" w:color="auto"/>
              <w:bottom w:val="single" w:sz="4" w:space="0" w:color="000000"/>
              <w:right w:val="single" w:sz="4" w:space="0" w:color="auto"/>
            </w:tcBorders>
            <w:shd w:val="clear" w:color="auto" w:fill="auto"/>
            <w:tcMar>
              <w:top w:w="20" w:type="dxa"/>
              <w:left w:w="20" w:type="dxa"/>
              <w:bottom w:w="0" w:type="dxa"/>
              <w:right w:w="20" w:type="dxa"/>
            </w:tcMar>
            <w:hideMark/>
          </w:tcPr>
          <w:p w:rsidR="00BA2B58" w:rsidRPr="00047349" w:rsidRDefault="00BA2B58" w:rsidP="00590CD0">
            <w:pPr>
              <w:ind w:firstLine="0"/>
              <w:rPr>
                <w:rFonts w:ascii="Times New Roman" w:hAnsi="Times New Roman" w:cs="Times New Roman"/>
                <w:color w:val="000000"/>
                <w:sz w:val="20"/>
                <w:szCs w:val="20"/>
              </w:rPr>
            </w:pPr>
            <w:r w:rsidRPr="00047349">
              <w:rPr>
                <w:rFonts w:ascii="Times New Roman" w:hAnsi="Times New Roman" w:cs="Times New Roman"/>
                <w:color w:val="000000"/>
                <w:sz w:val="20"/>
                <w:szCs w:val="20"/>
              </w:rPr>
              <w:t>Капитальное строительство культурно-досугового центра по адресу: 666504, Иркутская область, Казачинско-</w:t>
            </w:r>
            <w:r w:rsidRPr="00047349">
              <w:rPr>
                <w:rFonts w:ascii="Times New Roman" w:hAnsi="Times New Roman" w:cs="Times New Roman"/>
                <w:color w:val="000000"/>
                <w:sz w:val="20"/>
                <w:szCs w:val="20"/>
              </w:rPr>
              <w:lastRenderedPageBreak/>
              <w:t>Ленский район, р.п. Магистральный, ул. Ленина, 5</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F66F9D">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lastRenderedPageBreak/>
              <w:t>202</w:t>
            </w:r>
            <w:r w:rsidR="00F66F9D">
              <w:rPr>
                <w:rFonts w:ascii="Times New Roman" w:hAnsi="Times New Roman" w:cs="Times New Roman"/>
                <w:color w:val="000000"/>
                <w:sz w:val="20"/>
                <w:szCs w:val="20"/>
              </w:rPr>
              <w:t>1</w:t>
            </w:r>
            <w:r w:rsidRPr="00590CD0">
              <w:rPr>
                <w:rFonts w:ascii="Times New Roman" w:hAnsi="Times New Roman" w:cs="Times New Roman"/>
                <w:color w:val="000000"/>
                <w:sz w:val="20"/>
                <w:szCs w:val="20"/>
              </w:rPr>
              <w:t>- 202</w:t>
            </w:r>
            <w:r w:rsidR="00F66F9D">
              <w:rPr>
                <w:rFonts w:ascii="Times New Roman" w:hAnsi="Times New Roman" w:cs="Times New Roman"/>
                <w:color w:val="000000"/>
                <w:sz w:val="20"/>
                <w:szCs w:val="20"/>
              </w:rPr>
              <w:t>3</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val="restart"/>
            <w:tcBorders>
              <w:top w:val="nil"/>
              <w:left w:val="single" w:sz="4" w:space="0" w:color="auto"/>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Администрация МО Магистральнинского городского поселения</w:t>
            </w: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300"/>
        </w:trPr>
        <w:tc>
          <w:tcPr>
            <w:tcW w:w="0" w:type="auto"/>
            <w:vMerge/>
            <w:tcBorders>
              <w:top w:val="nil"/>
              <w:left w:val="single" w:sz="4" w:space="0" w:color="auto"/>
              <w:bottom w:val="single" w:sz="4" w:space="0" w:color="000000"/>
              <w:right w:val="single" w:sz="4" w:space="0" w:color="auto"/>
            </w:tcBorders>
            <w:vAlign w:val="center"/>
            <w:hideMark/>
          </w:tcPr>
          <w:p w:rsidR="00BA2B58" w:rsidRPr="00590CD0" w:rsidRDefault="00BA2B5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в том числе:</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300"/>
        </w:trPr>
        <w:tc>
          <w:tcPr>
            <w:tcW w:w="0" w:type="auto"/>
            <w:vMerge/>
            <w:tcBorders>
              <w:top w:val="nil"/>
              <w:left w:val="single" w:sz="4" w:space="0" w:color="auto"/>
              <w:bottom w:val="single" w:sz="4" w:space="0" w:color="000000"/>
              <w:right w:val="single" w:sz="4" w:space="0" w:color="auto"/>
            </w:tcBorders>
            <w:vAlign w:val="center"/>
            <w:hideMark/>
          </w:tcPr>
          <w:p w:rsidR="00BA2B58" w:rsidRPr="00590CD0" w:rsidRDefault="00BA2B5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 </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300"/>
        </w:trPr>
        <w:tc>
          <w:tcPr>
            <w:tcW w:w="0" w:type="auto"/>
            <w:vMerge/>
            <w:tcBorders>
              <w:top w:val="nil"/>
              <w:left w:val="single" w:sz="4" w:space="0" w:color="auto"/>
              <w:bottom w:val="single" w:sz="4" w:space="0" w:color="000000"/>
              <w:right w:val="single" w:sz="4" w:space="0" w:color="auto"/>
            </w:tcBorders>
            <w:vAlign w:val="center"/>
            <w:hideMark/>
          </w:tcPr>
          <w:p w:rsidR="00BA2B58" w:rsidRPr="00590CD0" w:rsidRDefault="00BA2B5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300"/>
        </w:trPr>
        <w:tc>
          <w:tcPr>
            <w:tcW w:w="0" w:type="auto"/>
            <w:vMerge/>
            <w:tcBorders>
              <w:top w:val="nil"/>
              <w:left w:val="single" w:sz="4" w:space="0" w:color="auto"/>
              <w:bottom w:val="single" w:sz="4" w:space="0" w:color="000000"/>
              <w:right w:val="single" w:sz="4" w:space="0" w:color="auto"/>
            </w:tcBorders>
            <w:vAlign w:val="center"/>
            <w:hideMark/>
          </w:tcPr>
          <w:p w:rsidR="00BA2B58" w:rsidRPr="00590CD0" w:rsidRDefault="00BA2B5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2021</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300"/>
        </w:trPr>
        <w:tc>
          <w:tcPr>
            <w:tcW w:w="0" w:type="auto"/>
            <w:vMerge/>
            <w:tcBorders>
              <w:top w:val="nil"/>
              <w:left w:val="single" w:sz="4" w:space="0" w:color="auto"/>
              <w:bottom w:val="single" w:sz="4" w:space="0" w:color="000000"/>
              <w:right w:val="single" w:sz="4" w:space="0" w:color="auto"/>
            </w:tcBorders>
            <w:vAlign w:val="center"/>
            <w:hideMark/>
          </w:tcPr>
          <w:p w:rsidR="00BA2B58" w:rsidRPr="00590CD0" w:rsidRDefault="00BA2B5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2022</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128 500,00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2C2270"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14135,00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2C2270"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2C2270"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114365,00</w:t>
            </w:r>
          </w:p>
        </w:tc>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300"/>
        </w:trPr>
        <w:tc>
          <w:tcPr>
            <w:tcW w:w="0" w:type="auto"/>
            <w:vMerge/>
            <w:tcBorders>
              <w:top w:val="nil"/>
              <w:left w:val="single" w:sz="4" w:space="0" w:color="auto"/>
              <w:bottom w:val="single" w:sz="4" w:space="0" w:color="000000"/>
              <w:right w:val="single" w:sz="4" w:space="0" w:color="auto"/>
            </w:tcBorders>
            <w:vAlign w:val="center"/>
            <w:hideMark/>
          </w:tcPr>
          <w:p w:rsidR="00BA2B58" w:rsidRPr="00590CD0" w:rsidRDefault="00BA2B5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2023</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100 000,00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2C2270"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18000,00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2C2270"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2C2270"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82000,00</w:t>
            </w:r>
          </w:p>
        </w:tc>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300"/>
        </w:trPr>
        <w:tc>
          <w:tcPr>
            <w:tcW w:w="0" w:type="auto"/>
            <w:vMerge/>
            <w:tcBorders>
              <w:top w:val="nil"/>
              <w:left w:val="single" w:sz="4" w:space="0" w:color="auto"/>
              <w:bottom w:val="single" w:sz="4" w:space="0" w:color="000000"/>
              <w:right w:val="single" w:sz="4" w:space="0" w:color="auto"/>
            </w:tcBorders>
            <w:vAlign w:val="center"/>
            <w:hideMark/>
          </w:tcPr>
          <w:p w:rsidR="00BA2B58" w:rsidRPr="00590CD0" w:rsidRDefault="00BA2B5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2024</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300"/>
        </w:trPr>
        <w:tc>
          <w:tcPr>
            <w:tcW w:w="0" w:type="auto"/>
            <w:vMerge/>
            <w:tcBorders>
              <w:top w:val="nil"/>
              <w:left w:val="single" w:sz="4" w:space="0" w:color="auto"/>
              <w:bottom w:val="single" w:sz="4" w:space="0" w:color="000000"/>
              <w:right w:val="single" w:sz="4" w:space="0" w:color="auto"/>
            </w:tcBorders>
            <w:vAlign w:val="center"/>
            <w:hideMark/>
          </w:tcPr>
          <w:p w:rsidR="00BA2B58" w:rsidRPr="00590CD0" w:rsidRDefault="00BA2B5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2025</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300"/>
        </w:trPr>
        <w:tc>
          <w:tcPr>
            <w:tcW w:w="0" w:type="auto"/>
            <w:vMerge w:val="restart"/>
            <w:tcBorders>
              <w:top w:val="nil"/>
              <w:left w:val="single" w:sz="4" w:space="0" w:color="auto"/>
              <w:bottom w:val="single" w:sz="4" w:space="0" w:color="000000"/>
              <w:right w:val="single" w:sz="4" w:space="0" w:color="auto"/>
            </w:tcBorders>
            <w:shd w:val="clear" w:color="auto" w:fill="auto"/>
            <w:noWrap/>
            <w:tcMar>
              <w:top w:w="20" w:type="dxa"/>
              <w:left w:w="20" w:type="dxa"/>
              <w:bottom w:w="0" w:type="dxa"/>
              <w:right w:w="20" w:type="dxa"/>
            </w:tcMar>
            <w:hideMark/>
          </w:tcPr>
          <w:p w:rsidR="00BA2B58" w:rsidRPr="00590CD0" w:rsidRDefault="00BA2B58" w:rsidP="00E71ABE">
            <w:pPr>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5.</w:t>
            </w:r>
          </w:p>
        </w:tc>
        <w:tc>
          <w:tcPr>
            <w:tcW w:w="0" w:type="auto"/>
            <w:vMerge w:val="restart"/>
            <w:tcBorders>
              <w:top w:val="nil"/>
              <w:left w:val="single" w:sz="4" w:space="0" w:color="auto"/>
              <w:bottom w:val="single" w:sz="4" w:space="0" w:color="000000"/>
              <w:right w:val="single" w:sz="4" w:space="0" w:color="auto"/>
            </w:tcBorders>
            <w:shd w:val="clear" w:color="auto" w:fill="auto"/>
            <w:tcMar>
              <w:top w:w="20" w:type="dxa"/>
              <w:left w:w="20" w:type="dxa"/>
              <w:bottom w:w="0" w:type="dxa"/>
              <w:right w:w="20" w:type="dxa"/>
            </w:tcMar>
            <w:hideMark/>
          </w:tcPr>
          <w:p w:rsidR="00BA2B58" w:rsidRPr="00047349" w:rsidRDefault="00BA2B58" w:rsidP="00590CD0">
            <w:pPr>
              <w:ind w:firstLine="0"/>
              <w:rPr>
                <w:rFonts w:ascii="Times New Roman" w:hAnsi="Times New Roman" w:cs="Times New Roman"/>
                <w:color w:val="000000"/>
                <w:sz w:val="20"/>
                <w:szCs w:val="20"/>
              </w:rPr>
            </w:pPr>
            <w:r w:rsidRPr="00047349">
              <w:rPr>
                <w:rFonts w:ascii="Times New Roman" w:hAnsi="Times New Roman" w:cs="Times New Roman"/>
                <w:color w:val="000000"/>
                <w:sz w:val="20"/>
                <w:szCs w:val="20"/>
              </w:rPr>
              <w:t>Строительство многофункциональной спортивной площадки по адресу: 666504, Иркутская область, Казачинско-Ленский район, д. Седанкина, ул. Набережная, 4б</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F66F9D">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202</w:t>
            </w:r>
            <w:r w:rsidR="00F66F9D">
              <w:rPr>
                <w:rFonts w:ascii="Times New Roman" w:hAnsi="Times New Roman" w:cs="Times New Roman"/>
                <w:color w:val="000000"/>
                <w:sz w:val="20"/>
                <w:szCs w:val="20"/>
              </w:rPr>
              <w:t>1</w:t>
            </w:r>
            <w:r w:rsidRPr="00590CD0">
              <w:rPr>
                <w:rFonts w:ascii="Times New Roman" w:hAnsi="Times New Roman" w:cs="Times New Roman"/>
                <w:color w:val="000000"/>
                <w:sz w:val="20"/>
                <w:szCs w:val="20"/>
              </w:rPr>
              <w:t xml:space="preserve"> - 202</w:t>
            </w:r>
            <w:r w:rsidR="00F66F9D">
              <w:rPr>
                <w:rFonts w:ascii="Times New Roman" w:hAnsi="Times New Roman" w:cs="Times New Roman"/>
                <w:color w:val="000000"/>
                <w:sz w:val="20"/>
                <w:szCs w:val="20"/>
              </w:rPr>
              <w:t>3</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val="restart"/>
            <w:tcBorders>
              <w:top w:val="nil"/>
              <w:left w:val="single" w:sz="4" w:space="0" w:color="auto"/>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Администрация МО Магистральнинского городского поселения</w:t>
            </w: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300"/>
        </w:trPr>
        <w:tc>
          <w:tcPr>
            <w:tcW w:w="0" w:type="auto"/>
            <w:vMerge/>
            <w:tcBorders>
              <w:top w:val="nil"/>
              <w:left w:val="single" w:sz="4" w:space="0" w:color="auto"/>
              <w:bottom w:val="single" w:sz="4" w:space="0" w:color="000000"/>
              <w:right w:val="single" w:sz="4" w:space="0" w:color="auto"/>
            </w:tcBorders>
            <w:vAlign w:val="center"/>
            <w:hideMark/>
          </w:tcPr>
          <w:p w:rsidR="00BA2B58" w:rsidRPr="00590CD0" w:rsidRDefault="00BA2B5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в том числе:</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300"/>
        </w:trPr>
        <w:tc>
          <w:tcPr>
            <w:tcW w:w="0" w:type="auto"/>
            <w:vMerge/>
            <w:tcBorders>
              <w:top w:val="nil"/>
              <w:left w:val="single" w:sz="4" w:space="0" w:color="auto"/>
              <w:bottom w:val="single" w:sz="4" w:space="0" w:color="000000"/>
              <w:right w:val="single" w:sz="4" w:space="0" w:color="auto"/>
            </w:tcBorders>
            <w:vAlign w:val="center"/>
            <w:hideMark/>
          </w:tcPr>
          <w:p w:rsidR="00BA2B58" w:rsidRPr="00590CD0" w:rsidRDefault="00BA2B5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 </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300"/>
        </w:trPr>
        <w:tc>
          <w:tcPr>
            <w:tcW w:w="0" w:type="auto"/>
            <w:vMerge/>
            <w:tcBorders>
              <w:top w:val="nil"/>
              <w:left w:val="single" w:sz="4" w:space="0" w:color="auto"/>
              <w:bottom w:val="single" w:sz="4" w:space="0" w:color="000000"/>
              <w:right w:val="single" w:sz="4" w:space="0" w:color="auto"/>
            </w:tcBorders>
            <w:vAlign w:val="center"/>
            <w:hideMark/>
          </w:tcPr>
          <w:p w:rsidR="00BA2B58" w:rsidRPr="00590CD0" w:rsidRDefault="00BA2B5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300"/>
        </w:trPr>
        <w:tc>
          <w:tcPr>
            <w:tcW w:w="0" w:type="auto"/>
            <w:vMerge/>
            <w:tcBorders>
              <w:top w:val="nil"/>
              <w:left w:val="single" w:sz="4" w:space="0" w:color="auto"/>
              <w:bottom w:val="single" w:sz="4" w:space="0" w:color="000000"/>
              <w:right w:val="single" w:sz="4" w:space="0" w:color="auto"/>
            </w:tcBorders>
            <w:vAlign w:val="center"/>
            <w:hideMark/>
          </w:tcPr>
          <w:p w:rsidR="00BA2B58" w:rsidRPr="00590CD0" w:rsidRDefault="00BA2B5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2021</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300"/>
        </w:trPr>
        <w:tc>
          <w:tcPr>
            <w:tcW w:w="0" w:type="auto"/>
            <w:vMerge/>
            <w:tcBorders>
              <w:top w:val="nil"/>
              <w:left w:val="single" w:sz="4" w:space="0" w:color="auto"/>
              <w:bottom w:val="single" w:sz="4" w:space="0" w:color="000000"/>
              <w:right w:val="single" w:sz="4" w:space="0" w:color="auto"/>
            </w:tcBorders>
            <w:vAlign w:val="center"/>
            <w:hideMark/>
          </w:tcPr>
          <w:p w:rsidR="00BA2B58" w:rsidRPr="00590CD0" w:rsidRDefault="00BA2B5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2022</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300"/>
        </w:trPr>
        <w:tc>
          <w:tcPr>
            <w:tcW w:w="0" w:type="auto"/>
            <w:vMerge/>
            <w:tcBorders>
              <w:top w:val="nil"/>
              <w:left w:val="single" w:sz="4" w:space="0" w:color="auto"/>
              <w:bottom w:val="single" w:sz="4" w:space="0" w:color="000000"/>
              <w:right w:val="single" w:sz="4" w:space="0" w:color="auto"/>
            </w:tcBorders>
            <w:vAlign w:val="center"/>
            <w:hideMark/>
          </w:tcPr>
          <w:p w:rsidR="00BA2B58" w:rsidRPr="00590CD0" w:rsidRDefault="00BA2B5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2023</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300"/>
        </w:trPr>
        <w:tc>
          <w:tcPr>
            <w:tcW w:w="0" w:type="auto"/>
            <w:vMerge/>
            <w:tcBorders>
              <w:top w:val="nil"/>
              <w:left w:val="single" w:sz="4" w:space="0" w:color="auto"/>
              <w:bottom w:val="single" w:sz="4" w:space="0" w:color="000000"/>
              <w:right w:val="single" w:sz="4" w:space="0" w:color="auto"/>
            </w:tcBorders>
            <w:vAlign w:val="center"/>
            <w:hideMark/>
          </w:tcPr>
          <w:p w:rsidR="00BA2B58" w:rsidRPr="00590CD0" w:rsidRDefault="00BA2B5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2024</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6 000,00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2C2270"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1080,00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2C2270"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2C2270"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4920,00</w:t>
            </w:r>
          </w:p>
        </w:tc>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300"/>
        </w:trPr>
        <w:tc>
          <w:tcPr>
            <w:tcW w:w="0" w:type="auto"/>
            <w:vMerge/>
            <w:tcBorders>
              <w:top w:val="nil"/>
              <w:left w:val="single" w:sz="4" w:space="0" w:color="auto"/>
              <w:bottom w:val="single" w:sz="4" w:space="0" w:color="000000"/>
              <w:right w:val="single" w:sz="4" w:space="0" w:color="auto"/>
            </w:tcBorders>
            <w:vAlign w:val="center"/>
            <w:hideMark/>
          </w:tcPr>
          <w:p w:rsidR="00BA2B58" w:rsidRPr="00590CD0" w:rsidRDefault="00BA2B5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2025</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590CD0">
            <w:pPr>
              <w:ind w:firstLine="0"/>
              <w:rPr>
                <w:rFonts w:ascii="Times New Roman" w:hAnsi="Times New Roman" w:cs="Times New Roman"/>
                <w:color w:val="000000"/>
                <w:sz w:val="20"/>
                <w:szCs w:val="20"/>
              </w:rPr>
            </w:pPr>
          </w:p>
        </w:tc>
        <w:tc>
          <w:tcPr>
            <w:tcW w:w="0" w:type="auto"/>
            <w:vMerge/>
            <w:tcBorders>
              <w:left w:val="single" w:sz="4" w:space="0" w:color="auto"/>
              <w:bottom w:val="single" w:sz="4" w:space="0" w:color="000000"/>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CB65A8" w:rsidRPr="00590CD0" w:rsidTr="009671A0">
        <w:trPr>
          <w:trHeight w:val="300"/>
        </w:trPr>
        <w:tc>
          <w:tcPr>
            <w:tcW w:w="0" w:type="auto"/>
            <w:vMerge w:val="restart"/>
            <w:tcBorders>
              <w:top w:val="nil"/>
              <w:left w:val="single" w:sz="4" w:space="0" w:color="auto"/>
              <w:bottom w:val="single" w:sz="4" w:space="0" w:color="000000"/>
              <w:right w:val="single" w:sz="4" w:space="0" w:color="auto"/>
            </w:tcBorders>
            <w:shd w:val="clear" w:color="auto" w:fill="auto"/>
            <w:noWrap/>
            <w:tcMar>
              <w:top w:w="20" w:type="dxa"/>
              <w:left w:w="20" w:type="dxa"/>
              <w:bottom w:w="0" w:type="dxa"/>
              <w:right w:w="20" w:type="dxa"/>
            </w:tcMar>
            <w:hideMark/>
          </w:tcPr>
          <w:p w:rsidR="00CB65A8" w:rsidRPr="00590CD0" w:rsidRDefault="00CB65A8" w:rsidP="00E71ABE">
            <w:pPr>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6.</w:t>
            </w:r>
          </w:p>
        </w:tc>
        <w:tc>
          <w:tcPr>
            <w:tcW w:w="0" w:type="auto"/>
            <w:vMerge w:val="restart"/>
            <w:tcBorders>
              <w:top w:val="nil"/>
              <w:left w:val="single" w:sz="4" w:space="0" w:color="auto"/>
              <w:bottom w:val="single" w:sz="4" w:space="0" w:color="000000"/>
              <w:right w:val="single" w:sz="4" w:space="0" w:color="auto"/>
            </w:tcBorders>
            <w:shd w:val="clear" w:color="auto" w:fill="auto"/>
            <w:tcMar>
              <w:top w:w="20" w:type="dxa"/>
              <w:left w:w="20" w:type="dxa"/>
              <w:bottom w:w="0" w:type="dxa"/>
              <w:right w:w="20" w:type="dxa"/>
            </w:tcMar>
            <w:hideMark/>
          </w:tcPr>
          <w:p w:rsidR="00CB65A8" w:rsidRPr="00047349" w:rsidRDefault="00CB65A8" w:rsidP="00370892">
            <w:pPr>
              <w:ind w:firstLine="0"/>
              <w:rPr>
                <w:rFonts w:ascii="Times New Roman" w:hAnsi="Times New Roman" w:cs="Times New Roman"/>
                <w:color w:val="000000"/>
                <w:sz w:val="20"/>
                <w:szCs w:val="20"/>
              </w:rPr>
            </w:pPr>
            <w:r w:rsidRPr="00047349">
              <w:rPr>
                <w:rFonts w:ascii="Times New Roman" w:hAnsi="Times New Roman" w:cs="Times New Roman"/>
                <w:color w:val="000000"/>
                <w:sz w:val="20"/>
                <w:szCs w:val="20"/>
              </w:rPr>
              <w:t xml:space="preserve">Строительство сетей водоотведения по адресу: 666504, Иркутская область, </w:t>
            </w:r>
            <w:r w:rsidR="00370892" w:rsidRPr="00047349">
              <w:rPr>
                <w:rFonts w:ascii="Times New Roman" w:hAnsi="Times New Roman" w:cs="Times New Roman"/>
                <w:color w:val="000000"/>
                <w:sz w:val="20"/>
                <w:szCs w:val="20"/>
              </w:rPr>
              <w:t>Казачинско-Ленский</w:t>
            </w:r>
            <w:r w:rsidRPr="00047349">
              <w:rPr>
                <w:rFonts w:ascii="Times New Roman" w:hAnsi="Times New Roman" w:cs="Times New Roman"/>
                <w:color w:val="000000"/>
                <w:sz w:val="20"/>
                <w:szCs w:val="20"/>
              </w:rPr>
              <w:t xml:space="preserve"> район, р.п. Магистральный, ул. Ленина</w:t>
            </w:r>
            <w:r w:rsidR="00370892" w:rsidRPr="00047349">
              <w:rPr>
                <w:rFonts w:ascii="Times New Roman" w:hAnsi="Times New Roman" w:cs="Times New Roman"/>
                <w:color w:val="000000"/>
                <w:sz w:val="20"/>
                <w:szCs w:val="20"/>
              </w:rPr>
              <w:t xml:space="preserve"> </w:t>
            </w:r>
            <w:r w:rsidRPr="00047349">
              <w:rPr>
                <w:rFonts w:ascii="Times New Roman" w:hAnsi="Times New Roman" w:cs="Times New Roman"/>
                <w:color w:val="000000"/>
                <w:sz w:val="20"/>
                <w:szCs w:val="20"/>
              </w:rPr>
              <w:t>-</w:t>
            </w:r>
            <w:r w:rsidR="00370892" w:rsidRPr="00047349">
              <w:rPr>
                <w:rFonts w:ascii="Times New Roman" w:hAnsi="Times New Roman" w:cs="Times New Roman"/>
                <w:color w:val="000000"/>
                <w:sz w:val="20"/>
                <w:szCs w:val="20"/>
              </w:rPr>
              <w:t xml:space="preserve"> </w:t>
            </w:r>
            <w:r w:rsidRPr="00047349">
              <w:rPr>
                <w:rFonts w:ascii="Times New Roman" w:hAnsi="Times New Roman" w:cs="Times New Roman"/>
                <w:color w:val="000000"/>
                <w:sz w:val="20"/>
                <w:szCs w:val="20"/>
              </w:rPr>
              <w:t>ул.</w:t>
            </w:r>
            <w:r w:rsidR="00370892" w:rsidRPr="00047349">
              <w:rPr>
                <w:rFonts w:ascii="Times New Roman" w:hAnsi="Times New Roman" w:cs="Times New Roman"/>
                <w:color w:val="000000"/>
                <w:sz w:val="20"/>
                <w:szCs w:val="20"/>
              </w:rPr>
              <w:t xml:space="preserve"> </w:t>
            </w:r>
            <w:r w:rsidRPr="00047349">
              <w:rPr>
                <w:rFonts w:ascii="Times New Roman" w:hAnsi="Times New Roman" w:cs="Times New Roman"/>
                <w:color w:val="000000"/>
                <w:sz w:val="20"/>
                <w:szCs w:val="20"/>
              </w:rPr>
              <w:t>Первопроходцев</w:t>
            </w:r>
            <w:r w:rsidR="00370892" w:rsidRPr="00047349">
              <w:rPr>
                <w:rFonts w:ascii="Times New Roman" w:hAnsi="Times New Roman" w:cs="Times New Roman"/>
                <w:color w:val="000000"/>
                <w:sz w:val="20"/>
                <w:szCs w:val="20"/>
              </w:rPr>
              <w:t xml:space="preserve"> </w:t>
            </w:r>
            <w:r w:rsidRPr="00047349">
              <w:rPr>
                <w:rFonts w:ascii="Times New Roman" w:hAnsi="Times New Roman" w:cs="Times New Roman"/>
                <w:color w:val="000000"/>
                <w:sz w:val="20"/>
                <w:szCs w:val="20"/>
              </w:rPr>
              <w:t>-</w:t>
            </w:r>
            <w:r w:rsidR="00370892" w:rsidRPr="00047349">
              <w:rPr>
                <w:rFonts w:ascii="Times New Roman" w:hAnsi="Times New Roman" w:cs="Times New Roman"/>
                <w:color w:val="000000"/>
                <w:sz w:val="20"/>
                <w:szCs w:val="20"/>
              </w:rPr>
              <w:t xml:space="preserve"> </w:t>
            </w:r>
            <w:r w:rsidRPr="00047349">
              <w:rPr>
                <w:rFonts w:ascii="Times New Roman" w:hAnsi="Times New Roman" w:cs="Times New Roman"/>
                <w:color w:val="000000"/>
                <w:sz w:val="20"/>
                <w:szCs w:val="20"/>
              </w:rPr>
              <w:t>ул.</w:t>
            </w:r>
            <w:r w:rsidR="00370892" w:rsidRPr="00047349">
              <w:rPr>
                <w:rFonts w:ascii="Times New Roman" w:hAnsi="Times New Roman" w:cs="Times New Roman"/>
                <w:color w:val="000000"/>
                <w:sz w:val="20"/>
                <w:szCs w:val="20"/>
              </w:rPr>
              <w:t xml:space="preserve"> </w:t>
            </w:r>
            <w:r w:rsidRPr="00047349">
              <w:rPr>
                <w:rFonts w:ascii="Times New Roman" w:hAnsi="Times New Roman" w:cs="Times New Roman"/>
                <w:color w:val="000000"/>
                <w:sz w:val="20"/>
                <w:szCs w:val="20"/>
              </w:rPr>
              <w:t>Семейная</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590CD0" w:rsidRDefault="00CB65A8" w:rsidP="00F66F9D">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202</w:t>
            </w:r>
            <w:r w:rsidR="00F66F9D">
              <w:rPr>
                <w:rFonts w:ascii="Times New Roman" w:hAnsi="Times New Roman" w:cs="Times New Roman"/>
                <w:color w:val="000000"/>
                <w:sz w:val="20"/>
                <w:szCs w:val="20"/>
              </w:rPr>
              <w:t>1</w:t>
            </w:r>
            <w:r w:rsidRPr="00590CD0">
              <w:rPr>
                <w:rFonts w:ascii="Times New Roman" w:hAnsi="Times New Roman" w:cs="Times New Roman"/>
                <w:color w:val="000000"/>
                <w:sz w:val="20"/>
                <w:szCs w:val="20"/>
              </w:rPr>
              <w:t xml:space="preserve"> - 202</w:t>
            </w:r>
            <w:r w:rsidR="00F66F9D">
              <w:rPr>
                <w:rFonts w:ascii="Times New Roman" w:hAnsi="Times New Roman" w:cs="Times New Roman"/>
                <w:color w:val="000000"/>
                <w:sz w:val="20"/>
                <w:szCs w:val="20"/>
              </w:rPr>
              <w:t>3</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val="restart"/>
            <w:tcBorders>
              <w:top w:val="nil"/>
              <w:left w:val="single" w:sz="4" w:space="0" w:color="auto"/>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590CD0" w:rsidRDefault="00CB65A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Администрация МО Магистральнинского городского поселения</w:t>
            </w:r>
          </w:p>
        </w:tc>
        <w:tc>
          <w:tcPr>
            <w:tcW w:w="0" w:type="auto"/>
            <w:vMerge w:val="restart"/>
            <w:tcBorders>
              <w:top w:val="nil"/>
              <w:left w:val="single" w:sz="4" w:space="0" w:color="auto"/>
              <w:bottom w:val="single" w:sz="4" w:space="0" w:color="auto"/>
              <w:right w:val="single" w:sz="4" w:space="0" w:color="auto"/>
            </w:tcBorders>
            <w:shd w:val="clear" w:color="auto" w:fill="auto"/>
            <w:tcMar>
              <w:top w:w="20" w:type="dxa"/>
              <w:left w:w="20" w:type="dxa"/>
              <w:bottom w:w="0" w:type="dxa"/>
              <w:right w:w="20" w:type="dxa"/>
            </w:tcMar>
            <w:vAlign w:val="bottom"/>
            <w:hideMark/>
          </w:tcPr>
          <w:p w:rsidR="00CB65A8" w:rsidRPr="00047349" w:rsidRDefault="00CB65A8" w:rsidP="00590CD0">
            <w:pPr>
              <w:ind w:firstLine="0"/>
              <w:rPr>
                <w:rFonts w:ascii="Times New Roman" w:hAnsi="Times New Roman" w:cs="Times New Roman"/>
                <w:color w:val="000000"/>
                <w:sz w:val="20"/>
                <w:szCs w:val="20"/>
              </w:rPr>
            </w:pPr>
            <w:r w:rsidRPr="00047349">
              <w:rPr>
                <w:rFonts w:ascii="Times New Roman" w:hAnsi="Times New Roman" w:cs="Times New Roman"/>
                <w:color w:val="000000"/>
                <w:sz w:val="20"/>
                <w:szCs w:val="20"/>
              </w:rPr>
              <w:t>Обустройство общественных колодцев и водоразборных колонок – не менее 1шт.</w:t>
            </w:r>
            <w:r w:rsidRPr="00047349">
              <w:rPr>
                <w:rFonts w:ascii="Times New Roman" w:hAnsi="Times New Roman" w:cs="Times New Roman"/>
                <w:color w:val="000000"/>
                <w:sz w:val="20"/>
                <w:szCs w:val="20"/>
              </w:rPr>
              <w:br/>
              <w:t xml:space="preserve"> Создание комфортных условий жизнедеятельности в сельской местности;</w:t>
            </w:r>
            <w:r w:rsidRPr="00047349">
              <w:rPr>
                <w:rFonts w:ascii="Times New Roman" w:hAnsi="Times New Roman" w:cs="Times New Roman"/>
                <w:color w:val="000000"/>
                <w:sz w:val="20"/>
                <w:szCs w:val="20"/>
              </w:rPr>
              <w:br/>
              <w:t>-создание благоприятных инфраструктурных условий на территории муниципального образования Магистральнинского городского поселения</w:t>
            </w:r>
            <w:r w:rsidRPr="00047349">
              <w:rPr>
                <w:rFonts w:ascii="Times New Roman" w:hAnsi="Times New Roman" w:cs="Times New Roman"/>
                <w:color w:val="000000"/>
                <w:sz w:val="20"/>
                <w:szCs w:val="20"/>
              </w:rPr>
              <w:br/>
              <w:t>-активизация участия граждан, проживающих в сельской местности в реализации общественно значимых проектов</w:t>
            </w:r>
          </w:p>
        </w:tc>
      </w:tr>
      <w:tr w:rsidR="00CB65A8" w:rsidRPr="00590CD0" w:rsidTr="009671A0">
        <w:trPr>
          <w:trHeight w:val="300"/>
        </w:trPr>
        <w:tc>
          <w:tcPr>
            <w:tcW w:w="0" w:type="auto"/>
            <w:vMerge/>
            <w:tcBorders>
              <w:top w:val="nil"/>
              <w:left w:val="single" w:sz="4" w:space="0" w:color="auto"/>
              <w:bottom w:val="single" w:sz="4" w:space="0" w:color="000000"/>
              <w:right w:val="single" w:sz="4" w:space="0" w:color="auto"/>
            </w:tcBorders>
            <w:vAlign w:val="center"/>
            <w:hideMark/>
          </w:tcPr>
          <w:p w:rsidR="00CB65A8" w:rsidRPr="00590CD0" w:rsidRDefault="00CB65A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CB65A8" w:rsidRPr="00590CD0" w:rsidRDefault="00CB65A8" w:rsidP="00E71ABE">
            <w:pPr>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590CD0" w:rsidRDefault="00CB65A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в том числе:</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tcBorders>
              <w:top w:val="nil"/>
              <w:left w:val="single" w:sz="4" w:space="0" w:color="auto"/>
              <w:bottom w:val="single" w:sz="4" w:space="0" w:color="auto"/>
              <w:right w:val="single" w:sz="4" w:space="0" w:color="auto"/>
            </w:tcBorders>
            <w:vAlign w:val="center"/>
            <w:hideMark/>
          </w:tcPr>
          <w:p w:rsidR="00CB65A8" w:rsidRPr="00590CD0" w:rsidRDefault="00CB65A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CB65A8" w:rsidRPr="00590CD0" w:rsidRDefault="00CB65A8" w:rsidP="00E71ABE">
            <w:pPr>
              <w:rPr>
                <w:rFonts w:ascii="Times New Roman" w:hAnsi="Times New Roman" w:cs="Times New Roman"/>
                <w:color w:val="000000"/>
                <w:sz w:val="20"/>
                <w:szCs w:val="20"/>
              </w:rPr>
            </w:pPr>
          </w:p>
        </w:tc>
      </w:tr>
      <w:tr w:rsidR="00CB65A8" w:rsidRPr="00590CD0" w:rsidTr="009671A0">
        <w:trPr>
          <w:trHeight w:val="300"/>
        </w:trPr>
        <w:tc>
          <w:tcPr>
            <w:tcW w:w="0" w:type="auto"/>
            <w:vMerge/>
            <w:tcBorders>
              <w:top w:val="nil"/>
              <w:left w:val="single" w:sz="4" w:space="0" w:color="auto"/>
              <w:bottom w:val="single" w:sz="4" w:space="0" w:color="000000"/>
              <w:right w:val="single" w:sz="4" w:space="0" w:color="auto"/>
            </w:tcBorders>
            <w:vAlign w:val="center"/>
            <w:hideMark/>
          </w:tcPr>
          <w:p w:rsidR="00CB65A8" w:rsidRPr="00590CD0" w:rsidRDefault="00CB65A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CB65A8" w:rsidRPr="00590CD0" w:rsidRDefault="00CB65A8" w:rsidP="00E71ABE">
            <w:pPr>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590CD0" w:rsidRDefault="00CB65A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 </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tcBorders>
              <w:top w:val="nil"/>
              <w:left w:val="single" w:sz="4" w:space="0" w:color="auto"/>
              <w:bottom w:val="single" w:sz="4" w:space="0" w:color="auto"/>
              <w:right w:val="single" w:sz="4" w:space="0" w:color="auto"/>
            </w:tcBorders>
            <w:vAlign w:val="center"/>
            <w:hideMark/>
          </w:tcPr>
          <w:p w:rsidR="00CB65A8" w:rsidRPr="00590CD0" w:rsidRDefault="00CB65A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CB65A8" w:rsidRPr="00590CD0" w:rsidRDefault="00CB65A8" w:rsidP="00E71ABE">
            <w:pPr>
              <w:rPr>
                <w:rFonts w:ascii="Times New Roman" w:hAnsi="Times New Roman" w:cs="Times New Roman"/>
                <w:color w:val="000000"/>
                <w:sz w:val="20"/>
                <w:szCs w:val="20"/>
              </w:rPr>
            </w:pPr>
          </w:p>
        </w:tc>
      </w:tr>
      <w:tr w:rsidR="00CB65A8" w:rsidRPr="00590CD0" w:rsidTr="009671A0">
        <w:trPr>
          <w:trHeight w:val="300"/>
        </w:trPr>
        <w:tc>
          <w:tcPr>
            <w:tcW w:w="0" w:type="auto"/>
            <w:vMerge/>
            <w:tcBorders>
              <w:top w:val="nil"/>
              <w:left w:val="single" w:sz="4" w:space="0" w:color="auto"/>
              <w:bottom w:val="single" w:sz="4" w:space="0" w:color="000000"/>
              <w:right w:val="single" w:sz="4" w:space="0" w:color="auto"/>
            </w:tcBorders>
            <w:vAlign w:val="center"/>
            <w:hideMark/>
          </w:tcPr>
          <w:p w:rsidR="00CB65A8" w:rsidRPr="00590CD0" w:rsidRDefault="00CB65A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CB65A8" w:rsidRPr="00590CD0" w:rsidRDefault="00CB65A8" w:rsidP="00E71ABE">
            <w:pPr>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590CD0" w:rsidRDefault="00CB65A8" w:rsidP="00590CD0">
            <w:pPr>
              <w:ind w:firstLine="0"/>
              <w:jc w:val="center"/>
              <w:rPr>
                <w:rFonts w:ascii="Times New Roman" w:hAnsi="Times New Roman" w:cs="Times New Roman"/>
                <w:color w:val="000000"/>
                <w:sz w:val="20"/>
                <w:szCs w:val="20"/>
              </w:rPr>
            </w:pP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tcBorders>
              <w:top w:val="nil"/>
              <w:left w:val="single" w:sz="4" w:space="0" w:color="auto"/>
              <w:bottom w:val="single" w:sz="4" w:space="0" w:color="auto"/>
              <w:right w:val="single" w:sz="4" w:space="0" w:color="auto"/>
            </w:tcBorders>
            <w:vAlign w:val="center"/>
            <w:hideMark/>
          </w:tcPr>
          <w:p w:rsidR="00CB65A8" w:rsidRPr="00590CD0" w:rsidRDefault="00CB65A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CB65A8" w:rsidRPr="00590CD0" w:rsidRDefault="00CB65A8" w:rsidP="00E71ABE">
            <w:pPr>
              <w:rPr>
                <w:rFonts w:ascii="Times New Roman" w:hAnsi="Times New Roman" w:cs="Times New Roman"/>
                <w:color w:val="000000"/>
                <w:sz w:val="20"/>
                <w:szCs w:val="20"/>
              </w:rPr>
            </w:pPr>
          </w:p>
        </w:tc>
      </w:tr>
      <w:tr w:rsidR="00CB65A8" w:rsidRPr="00590CD0" w:rsidTr="009671A0">
        <w:trPr>
          <w:trHeight w:val="300"/>
        </w:trPr>
        <w:tc>
          <w:tcPr>
            <w:tcW w:w="0" w:type="auto"/>
            <w:vMerge/>
            <w:tcBorders>
              <w:top w:val="nil"/>
              <w:left w:val="single" w:sz="4" w:space="0" w:color="auto"/>
              <w:bottom w:val="single" w:sz="4" w:space="0" w:color="000000"/>
              <w:right w:val="single" w:sz="4" w:space="0" w:color="auto"/>
            </w:tcBorders>
            <w:vAlign w:val="center"/>
            <w:hideMark/>
          </w:tcPr>
          <w:p w:rsidR="00CB65A8" w:rsidRPr="00590CD0" w:rsidRDefault="00CB65A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CB65A8" w:rsidRPr="00590CD0" w:rsidRDefault="00CB65A8" w:rsidP="00E71ABE">
            <w:pPr>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590CD0" w:rsidRDefault="00CB65A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2021</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tcBorders>
              <w:top w:val="nil"/>
              <w:left w:val="single" w:sz="4" w:space="0" w:color="auto"/>
              <w:bottom w:val="single" w:sz="4" w:space="0" w:color="auto"/>
              <w:right w:val="single" w:sz="4" w:space="0" w:color="auto"/>
            </w:tcBorders>
            <w:vAlign w:val="center"/>
            <w:hideMark/>
          </w:tcPr>
          <w:p w:rsidR="00CB65A8" w:rsidRPr="00590CD0" w:rsidRDefault="00CB65A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CB65A8" w:rsidRPr="00590CD0" w:rsidRDefault="00CB65A8" w:rsidP="00E71ABE">
            <w:pPr>
              <w:rPr>
                <w:rFonts w:ascii="Times New Roman" w:hAnsi="Times New Roman" w:cs="Times New Roman"/>
                <w:color w:val="000000"/>
                <w:sz w:val="20"/>
                <w:szCs w:val="20"/>
              </w:rPr>
            </w:pPr>
          </w:p>
        </w:tc>
      </w:tr>
      <w:tr w:rsidR="00CB65A8" w:rsidRPr="00590CD0" w:rsidTr="009671A0">
        <w:trPr>
          <w:trHeight w:val="300"/>
        </w:trPr>
        <w:tc>
          <w:tcPr>
            <w:tcW w:w="0" w:type="auto"/>
            <w:vMerge/>
            <w:tcBorders>
              <w:top w:val="nil"/>
              <w:left w:val="single" w:sz="4" w:space="0" w:color="auto"/>
              <w:bottom w:val="single" w:sz="4" w:space="0" w:color="000000"/>
              <w:right w:val="single" w:sz="4" w:space="0" w:color="auto"/>
            </w:tcBorders>
            <w:vAlign w:val="center"/>
            <w:hideMark/>
          </w:tcPr>
          <w:p w:rsidR="00CB65A8" w:rsidRPr="00590CD0" w:rsidRDefault="00CB65A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CB65A8" w:rsidRPr="00590CD0" w:rsidRDefault="00CB65A8" w:rsidP="00E71ABE">
            <w:pPr>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590CD0" w:rsidRDefault="00CB65A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2022</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9671A0"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1000,00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9671A0"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1000,00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tcBorders>
              <w:top w:val="nil"/>
              <w:left w:val="single" w:sz="4" w:space="0" w:color="auto"/>
              <w:bottom w:val="single" w:sz="4" w:space="0" w:color="auto"/>
              <w:right w:val="single" w:sz="4" w:space="0" w:color="auto"/>
            </w:tcBorders>
            <w:vAlign w:val="center"/>
            <w:hideMark/>
          </w:tcPr>
          <w:p w:rsidR="00CB65A8" w:rsidRPr="00590CD0" w:rsidRDefault="00CB65A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CB65A8" w:rsidRPr="00590CD0" w:rsidRDefault="00CB65A8" w:rsidP="00E71ABE">
            <w:pPr>
              <w:rPr>
                <w:rFonts w:ascii="Times New Roman" w:hAnsi="Times New Roman" w:cs="Times New Roman"/>
                <w:color w:val="000000"/>
                <w:sz w:val="20"/>
                <w:szCs w:val="20"/>
              </w:rPr>
            </w:pPr>
          </w:p>
        </w:tc>
      </w:tr>
      <w:tr w:rsidR="00CB65A8" w:rsidRPr="00590CD0" w:rsidTr="009671A0">
        <w:trPr>
          <w:trHeight w:val="300"/>
        </w:trPr>
        <w:tc>
          <w:tcPr>
            <w:tcW w:w="0" w:type="auto"/>
            <w:vMerge/>
            <w:tcBorders>
              <w:top w:val="nil"/>
              <w:left w:val="single" w:sz="4" w:space="0" w:color="auto"/>
              <w:bottom w:val="single" w:sz="4" w:space="0" w:color="000000"/>
              <w:right w:val="single" w:sz="4" w:space="0" w:color="auto"/>
            </w:tcBorders>
            <w:vAlign w:val="center"/>
            <w:hideMark/>
          </w:tcPr>
          <w:p w:rsidR="00CB65A8" w:rsidRPr="00590CD0" w:rsidRDefault="00CB65A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CB65A8" w:rsidRPr="00590CD0" w:rsidRDefault="00CB65A8" w:rsidP="00E71ABE">
            <w:pPr>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590CD0" w:rsidRDefault="00CB65A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2023</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9671A0"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r w:rsidR="00CB65A8" w:rsidRPr="00B47BA8">
              <w:rPr>
                <w:rFonts w:ascii="Times New Roman" w:hAnsi="Times New Roman" w:cs="Times New Roman"/>
                <w:color w:val="000000"/>
                <w:sz w:val="20"/>
                <w:szCs w:val="20"/>
              </w:rPr>
              <w:t xml:space="preserve"> 500,00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2C2270"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630,00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2C2270"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2C2270"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2870,00</w:t>
            </w:r>
          </w:p>
        </w:tc>
        <w:tc>
          <w:tcPr>
            <w:tcW w:w="0" w:type="auto"/>
            <w:vMerge/>
            <w:tcBorders>
              <w:top w:val="nil"/>
              <w:left w:val="single" w:sz="4" w:space="0" w:color="auto"/>
              <w:bottom w:val="single" w:sz="4" w:space="0" w:color="auto"/>
              <w:right w:val="single" w:sz="4" w:space="0" w:color="auto"/>
            </w:tcBorders>
            <w:vAlign w:val="center"/>
            <w:hideMark/>
          </w:tcPr>
          <w:p w:rsidR="00CB65A8" w:rsidRPr="00590CD0" w:rsidRDefault="00CB65A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CB65A8" w:rsidRPr="00590CD0" w:rsidRDefault="00CB65A8" w:rsidP="00E71ABE">
            <w:pPr>
              <w:rPr>
                <w:rFonts w:ascii="Times New Roman" w:hAnsi="Times New Roman" w:cs="Times New Roman"/>
                <w:color w:val="000000"/>
                <w:sz w:val="20"/>
                <w:szCs w:val="20"/>
              </w:rPr>
            </w:pPr>
          </w:p>
        </w:tc>
      </w:tr>
      <w:tr w:rsidR="00CB65A8" w:rsidRPr="00590CD0" w:rsidTr="009671A0">
        <w:trPr>
          <w:trHeight w:val="300"/>
        </w:trPr>
        <w:tc>
          <w:tcPr>
            <w:tcW w:w="0" w:type="auto"/>
            <w:vMerge/>
            <w:tcBorders>
              <w:top w:val="nil"/>
              <w:left w:val="single" w:sz="4" w:space="0" w:color="auto"/>
              <w:bottom w:val="single" w:sz="4" w:space="0" w:color="000000"/>
              <w:right w:val="single" w:sz="4" w:space="0" w:color="auto"/>
            </w:tcBorders>
            <w:vAlign w:val="center"/>
            <w:hideMark/>
          </w:tcPr>
          <w:p w:rsidR="00CB65A8" w:rsidRPr="00590CD0" w:rsidRDefault="00CB65A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CB65A8" w:rsidRPr="00590CD0" w:rsidRDefault="00CB65A8" w:rsidP="00E71ABE">
            <w:pPr>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590CD0" w:rsidRDefault="00CB65A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2024</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tcBorders>
              <w:top w:val="nil"/>
              <w:left w:val="single" w:sz="4" w:space="0" w:color="auto"/>
              <w:bottom w:val="single" w:sz="4" w:space="0" w:color="auto"/>
              <w:right w:val="single" w:sz="4" w:space="0" w:color="auto"/>
            </w:tcBorders>
            <w:vAlign w:val="center"/>
            <w:hideMark/>
          </w:tcPr>
          <w:p w:rsidR="00CB65A8" w:rsidRPr="00590CD0" w:rsidRDefault="00CB65A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CB65A8" w:rsidRPr="00590CD0" w:rsidRDefault="00CB65A8" w:rsidP="00E71ABE">
            <w:pPr>
              <w:rPr>
                <w:rFonts w:ascii="Times New Roman" w:hAnsi="Times New Roman" w:cs="Times New Roman"/>
                <w:color w:val="000000"/>
                <w:sz w:val="20"/>
                <w:szCs w:val="20"/>
              </w:rPr>
            </w:pPr>
          </w:p>
        </w:tc>
      </w:tr>
      <w:tr w:rsidR="00CB65A8" w:rsidRPr="00590CD0" w:rsidTr="009671A0">
        <w:trPr>
          <w:trHeight w:val="300"/>
        </w:trPr>
        <w:tc>
          <w:tcPr>
            <w:tcW w:w="0" w:type="auto"/>
            <w:vMerge/>
            <w:tcBorders>
              <w:top w:val="nil"/>
              <w:left w:val="single" w:sz="4" w:space="0" w:color="auto"/>
              <w:bottom w:val="single" w:sz="4" w:space="0" w:color="000000"/>
              <w:right w:val="single" w:sz="4" w:space="0" w:color="auto"/>
            </w:tcBorders>
            <w:vAlign w:val="center"/>
            <w:hideMark/>
          </w:tcPr>
          <w:p w:rsidR="00CB65A8" w:rsidRPr="00590CD0" w:rsidRDefault="00CB65A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CB65A8" w:rsidRPr="00590CD0" w:rsidRDefault="00CB65A8" w:rsidP="00E71ABE">
            <w:pPr>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590CD0" w:rsidRDefault="00CB65A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2025</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tcBorders>
              <w:top w:val="nil"/>
              <w:left w:val="single" w:sz="4" w:space="0" w:color="auto"/>
              <w:bottom w:val="single" w:sz="4" w:space="0" w:color="auto"/>
              <w:right w:val="single" w:sz="4" w:space="0" w:color="auto"/>
            </w:tcBorders>
            <w:vAlign w:val="center"/>
            <w:hideMark/>
          </w:tcPr>
          <w:p w:rsidR="00CB65A8" w:rsidRPr="00590CD0" w:rsidRDefault="00CB65A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CB65A8" w:rsidRPr="00590CD0" w:rsidRDefault="00CB65A8" w:rsidP="00E71ABE">
            <w:pPr>
              <w:rPr>
                <w:rFonts w:ascii="Times New Roman" w:hAnsi="Times New Roman" w:cs="Times New Roman"/>
                <w:color w:val="000000"/>
                <w:sz w:val="20"/>
                <w:szCs w:val="20"/>
              </w:rPr>
            </w:pPr>
          </w:p>
        </w:tc>
      </w:tr>
    </w:tbl>
    <w:p w:rsidR="00CB65A8" w:rsidRPr="008821F7" w:rsidRDefault="00CB65A8" w:rsidP="008821F7">
      <w:pPr>
        <w:pStyle w:val="ConsPlusNormal"/>
        <w:tabs>
          <w:tab w:val="left" w:pos="14459"/>
        </w:tabs>
        <w:ind w:right="-541" w:firstLine="0"/>
        <w:jc w:val="right"/>
        <w:outlineLvl w:val="0"/>
        <w:rPr>
          <w:rFonts w:ascii="Times New Roman" w:hAnsi="Times New Roman" w:cs="Times New Roman"/>
        </w:rPr>
      </w:pPr>
      <w:r w:rsidRPr="00CB65A8">
        <w:rPr>
          <w:rFonts w:ascii="Times New Roman" w:hAnsi="Times New Roman" w:cs="Times New Roman"/>
          <w:sz w:val="22"/>
          <w:szCs w:val="22"/>
        </w:rPr>
        <w:t xml:space="preserve"> </w:t>
      </w:r>
      <w:r w:rsidRPr="00CB65A8">
        <w:rPr>
          <w:rFonts w:ascii="Times New Roman" w:hAnsi="Times New Roman" w:cs="Times New Roman"/>
          <w:sz w:val="22"/>
          <w:szCs w:val="22"/>
        </w:rPr>
        <w:br w:type="page"/>
      </w:r>
      <w:r w:rsidRPr="008821F7">
        <w:rPr>
          <w:rFonts w:ascii="Times New Roman" w:hAnsi="Times New Roman" w:cs="Times New Roman"/>
        </w:rPr>
        <w:lastRenderedPageBreak/>
        <w:t xml:space="preserve">                                                                                                                                                               Приложение № 2 к Программе </w:t>
      </w:r>
    </w:p>
    <w:p w:rsidR="00CB65A8" w:rsidRPr="00B47BA8" w:rsidRDefault="00CB65A8" w:rsidP="00B47BA8">
      <w:pPr>
        <w:pStyle w:val="ConsPlusNormal"/>
        <w:ind w:firstLine="0"/>
        <w:jc w:val="center"/>
        <w:outlineLvl w:val="0"/>
        <w:rPr>
          <w:rFonts w:ascii="Times New Roman" w:hAnsi="Times New Roman" w:cs="Times New Roman"/>
          <w:b/>
          <w:sz w:val="22"/>
          <w:szCs w:val="22"/>
        </w:rPr>
      </w:pPr>
      <w:r w:rsidRPr="00B47BA8">
        <w:rPr>
          <w:rFonts w:ascii="Times New Roman" w:hAnsi="Times New Roman" w:cs="Times New Roman"/>
          <w:b/>
          <w:sz w:val="22"/>
          <w:szCs w:val="22"/>
        </w:rPr>
        <w:t>Объемы затрат и источники финансирования программных мероприятий, тыс. руб.</w:t>
      </w:r>
    </w:p>
    <w:tbl>
      <w:tblPr>
        <w:tblW w:w="5000" w:type="pct"/>
        <w:tblLook w:val="04A0"/>
      </w:tblPr>
      <w:tblGrid>
        <w:gridCol w:w="989"/>
        <w:gridCol w:w="4191"/>
        <w:gridCol w:w="2373"/>
        <w:gridCol w:w="809"/>
        <w:gridCol w:w="1294"/>
        <w:gridCol w:w="1294"/>
        <w:gridCol w:w="1453"/>
        <w:gridCol w:w="1294"/>
        <w:gridCol w:w="806"/>
      </w:tblGrid>
      <w:tr w:rsidR="0030478C" w:rsidRPr="00B47BA8" w:rsidTr="00E71ABE">
        <w:trPr>
          <w:trHeight w:val="750"/>
        </w:trPr>
        <w:tc>
          <w:tcPr>
            <w:tcW w:w="34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B65A8" w:rsidRPr="00370892" w:rsidRDefault="00CB65A8" w:rsidP="00B407ED">
            <w:pPr>
              <w:ind w:right="-114" w:firstLine="0"/>
              <w:jc w:val="center"/>
              <w:rPr>
                <w:rFonts w:ascii="Times New Roman" w:hAnsi="Times New Roman" w:cs="Times New Roman"/>
                <w:b/>
                <w:color w:val="000000"/>
                <w:sz w:val="20"/>
                <w:szCs w:val="20"/>
              </w:rPr>
            </w:pPr>
            <w:r w:rsidRPr="00370892">
              <w:rPr>
                <w:rFonts w:ascii="Times New Roman" w:hAnsi="Times New Roman" w:cs="Times New Roman"/>
                <w:b/>
                <w:color w:val="000000"/>
                <w:sz w:val="20"/>
                <w:szCs w:val="20"/>
              </w:rPr>
              <w:t>№ п/п</w:t>
            </w:r>
          </w:p>
        </w:tc>
        <w:tc>
          <w:tcPr>
            <w:tcW w:w="144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B65A8" w:rsidRPr="00370892" w:rsidRDefault="00CB65A8" w:rsidP="00B407ED">
            <w:pPr>
              <w:ind w:right="-114" w:firstLine="0"/>
              <w:jc w:val="center"/>
              <w:rPr>
                <w:rFonts w:ascii="Times New Roman" w:hAnsi="Times New Roman" w:cs="Times New Roman"/>
                <w:b/>
                <w:color w:val="000000"/>
                <w:sz w:val="20"/>
                <w:szCs w:val="20"/>
              </w:rPr>
            </w:pPr>
            <w:r w:rsidRPr="00370892">
              <w:rPr>
                <w:rFonts w:ascii="Times New Roman" w:hAnsi="Times New Roman" w:cs="Times New Roman"/>
                <w:b/>
                <w:color w:val="000000"/>
                <w:sz w:val="20"/>
                <w:szCs w:val="20"/>
              </w:rPr>
              <w:t>Направления и источники финансирования</w:t>
            </w:r>
          </w:p>
        </w:tc>
        <w:tc>
          <w:tcPr>
            <w:tcW w:w="81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B65A8" w:rsidRPr="00370892" w:rsidRDefault="00CB65A8" w:rsidP="00F66F9D">
            <w:pPr>
              <w:ind w:right="-114" w:firstLine="0"/>
              <w:jc w:val="center"/>
              <w:rPr>
                <w:rFonts w:ascii="Times New Roman" w:hAnsi="Times New Roman" w:cs="Times New Roman"/>
                <w:b/>
                <w:color w:val="000000"/>
                <w:sz w:val="20"/>
                <w:szCs w:val="20"/>
              </w:rPr>
            </w:pPr>
            <w:r w:rsidRPr="00370892">
              <w:rPr>
                <w:rFonts w:ascii="Times New Roman" w:hAnsi="Times New Roman" w:cs="Times New Roman"/>
                <w:b/>
                <w:color w:val="000000"/>
                <w:sz w:val="20"/>
                <w:szCs w:val="20"/>
              </w:rPr>
              <w:t>202</w:t>
            </w:r>
            <w:r w:rsidR="00F66F9D">
              <w:rPr>
                <w:rFonts w:ascii="Times New Roman" w:hAnsi="Times New Roman" w:cs="Times New Roman"/>
                <w:b/>
                <w:color w:val="000000"/>
                <w:sz w:val="20"/>
                <w:szCs w:val="20"/>
              </w:rPr>
              <w:t>1</w:t>
            </w:r>
            <w:r w:rsidRPr="00370892">
              <w:rPr>
                <w:rFonts w:ascii="Times New Roman" w:hAnsi="Times New Roman" w:cs="Times New Roman"/>
                <w:b/>
                <w:color w:val="000000"/>
                <w:sz w:val="20"/>
                <w:szCs w:val="20"/>
              </w:rPr>
              <w:t>-202</w:t>
            </w:r>
            <w:r w:rsidR="00F66F9D">
              <w:rPr>
                <w:rFonts w:ascii="Times New Roman" w:hAnsi="Times New Roman" w:cs="Times New Roman"/>
                <w:b/>
                <w:color w:val="000000"/>
                <w:sz w:val="20"/>
                <w:szCs w:val="20"/>
              </w:rPr>
              <w:t>3</w:t>
            </w:r>
            <w:r w:rsidRPr="00370892">
              <w:rPr>
                <w:rFonts w:ascii="Times New Roman" w:hAnsi="Times New Roman" w:cs="Times New Roman"/>
                <w:b/>
                <w:color w:val="000000"/>
                <w:sz w:val="20"/>
                <w:szCs w:val="20"/>
              </w:rPr>
              <w:t xml:space="preserve"> всего</w:t>
            </w:r>
            <w:r w:rsidR="00F66F9D">
              <w:rPr>
                <w:rFonts w:ascii="Times New Roman" w:hAnsi="Times New Roman" w:cs="Times New Roman"/>
                <w:b/>
                <w:color w:val="000000"/>
                <w:sz w:val="20"/>
                <w:szCs w:val="20"/>
              </w:rPr>
              <w:t xml:space="preserve"> (и на период до 2025 года)</w:t>
            </w:r>
          </w:p>
        </w:tc>
        <w:tc>
          <w:tcPr>
            <w:tcW w:w="27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B65A8" w:rsidRPr="00370892" w:rsidRDefault="00F66F9D" w:rsidP="00B407ED">
            <w:pPr>
              <w:ind w:right="-114" w:firstLine="0"/>
              <w:jc w:val="center"/>
              <w:rPr>
                <w:rFonts w:ascii="Times New Roman" w:hAnsi="Times New Roman" w:cs="Times New Roman"/>
                <w:b/>
                <w:color w:val="000000"/>
                <w:sz w:val="20"/>
                <w:szCs w:val="20"/>
              </w:rPr>
            </w:pPr>
            <w:r>
              <w:rPr>
                <w:rFonts w:ascii="Times New Roman" w:hAnsi="Times New Roman" w:cs="Times New Roman"/>
                <w:b/>
                <w:color w:val="000000"/>
                <w:sz w:val="20"/>
                <w:szCs w:val="20"/>
              </w:rPr>
              <w:t>-</w:t>
            </w:r>
          </w:p>
        </w:tc>
        <w:tc>
          <w:tcPr>
            <w:tcW w:w="44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B65A8" w:rsidRPr="00370892" w:rsidRDefault="00CB65A8" w:rsidP="00B407ED">
            <w:pPr>
              <w:ind w:right="-114" w:firstLine="0"/>
              <w:jc w:val="center"/>
              <w:rPr>
                <w:rFonts w:ascii="Times New Roman" w:hAnsi="Times New Roman" w:cs="Times New Roman"/>
                <w:b/>
                <w:color w:val="000000"/>
                <w:sz w:val="20"/>
                <w:szCs w:val="20"/>
              </w:rPr>
            </w:pPr>
            <w:r w:rsidRPr="00370892">
              <w:rPr>
                <w:rFonts w:ascii="Times New Roman" w:hAnsi="Times New Roman" w:cs="Times New Roman"/>
                <w:b/>
                <w:color w:val="000000"/>
                <w:sz w:val="20"/>
                <w:szCs w:val="20"/>
              </w:rPr>
              <w:t>2021</w:t>
            </w:r>
          </w:p>
        </w:tc>
        <w:tc>
          <w:tcPr>
            <w:tcW w:w="44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B65A8" w:rsidRPr="00370892" w:rsidRDefault="00CB65A8" w:rsidP="00B407ED">
            <w:pPr>
              <w:ind w:right="-114" w:firstLine="0"/>
              <w:jc w:val="center"/>
              <w:rPr>
                <w:rFonts w:ascii="Times New Roman" w:hAnsi="Times New Roman" w:cs="Times New Roman"/>
                <w:b/>
                <w:color w:val="000000"/>
                <w:sz w:val="20"/>
                <w:szCs w:val="20"/>
              </w:rPr>
            </w:pPr>
            <w:r w:rsidRPr="00370892">
              <w:rPr>
                <w:rFonts w:ascii="Times New Roman" w:hAnsi="Times New Roman" w:cs="Times New Roman"/>
                <w:b/>
                <w:color w:val="000000"/>
                <w:sz w:val="20"/>
                <w:szCs w:val="20"/>
              </w:rPr>
              <w:t>2022</w:t>
            </w:r>
          </w:p>
        </w:tc>
        <w:tc>
          <w:tcPr>
            <w:tcW w:w="50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B65A8" w:rsidRPr="00370892" w:rsidRDefault="00CB65A8" w:rsidP="00B407ED">
            <w:pPr>
              <w:ind w:right="-114" w:firstLine="0"/>
              <w:jc w:val="center"/>
              <w:rPr>
                <w:rFonts w:ascii="Times New Roman" w:hAnsi="Times New Roman" w:cs="Times New Roman"/>
                <w:b/>
                <w:color w:val="000000"/>
                <w:sz w:val="20"/>
                <w:szCs w:val="20"/>
              </w:rPr>
            </w:pPr>
            <w:r w:rsidRPr="00370892">
              <w:rPr>
                <w:rFonts w:ascii="Times New Roman" w:hAnsi="Times New Roman" w:cs="Times New Roman"/>
                <w:b/>
                <w:color w:val="000000"/>
                <w:sz w:val="20"/>
                <w:szCs w:val="20"/>
              </w:rPr>
              <w:t>2023</w:t>
            </w:r>
          </w:p>
        </w:tc>
        <w:tc>
          <w:tcPr>
            <w:tcW w:w="44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B65A8" w:rsidRPr="00370892" w:rsidRDefault="00CB65A8" w:rsidP="00B407ED">
            <w:pPr>
              <w:ind w:right="-114" w:firstLine="0"/>
              <w:jc w:val="center"/>
              <w:rPr>
                <w:rFonts w:ascii="Times New Roman" w:hAnsi="Times New Roman" w:cs="Times New Roman"/>
                <w:b/>
                <w:color w:val="000000"/>
                <w:sz w:val="20"/>
                <w:szCs w:val="20"/>
              </w:rPr>
            </w:pPr>
            <w:r w:rsidRPr="00370892">
              <w:rPr>
                <w:rFonts w:ascii="Times New Roman" w:hAnsi="Times New Roman" w:cs="Times New Roman"/>
                <w:b/>
                <w:color w:val="000000"/>
                <w:sz w:val="20"/>
                <w:szCs w:val="20"/>
              </w:rPr>
              <w:t>2024</w:t>
            </w:r>
          </w:p>
        </w:tc>
        <w:tc>
          <w:tcPr>
            <w:tcW w:w="27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B65A8" w:rsidRPr="00370892" w:rsidRDefault="00CB65A8" w:rsidP="00B407ED">
            <w:pPr>
              <w:ind w:right="-114" w:firstLine="0"/>
              <w:jc w:val="center"/>
              <w:rPr>
                <w:rFonts w:ascii="Times New Roman" w:hAnsi="Times New Roman" w:cs="Times New Roman"/>
                <w:b/>
                <w:color w:val="000000"/>
                <w:sz w:val="20"/>
                <w:szCs w:val="20"/>
              </w:rPr>
            </w:pPr>
            <w:r w:rsidRPr="00370892">
              <w:rPr>
                <w:rFonts w:ascii="Times New Roman" w:hAnsi="Times New Roman" w:cs="Times New Roman"/>
                <w:b/>
                <w:color w:val="000000"/>
                <w:sz w:val="20"/>
                <w:szCs w:val="20"/>
              </w:rPr>
              <w:t>2025</w:t>
            </w:r>
          </w:p>
        </w:tc>
      </w:tr>
      <w:tr w:rsidR="0030478C" w:rsidRPr="00B47BA8" w:rsidTr="00E71ABE">
        <w:trPr>
          <w:trHeight w:val="322"/>
        </w:trPr>
        <w:tc>
          <w:tcPr>
            <w:tcW w:w="341" w:type="pct"/>
            <w:vMerge/>
            <w:tcBorders>
              <w:top w:val="single" w:sz="4" w:space="0" w:color="auto"/>
              <w:left w:val="single" w:sz="4" w:space="0" w:color="auto"/>
              <w:bottom w:val="single" w:sz="4" w:space="0" w:color="auto"/>
              <w:right w:val="single" w:sz="4" w:space="0" w:color="auto"/>
            </w:tcBorders>
            <w:vAlign w:val="center"/>
            <w:hideMark/>
          </w:tcPr>
          <w:p w:rsidR="00CB65A8" w:rsidRPr="00370892" w:rsidRDefault="00CB65A8" w:rsidP="0030478C">
            <w:pPr>
              <w:ind w:right="-114"/>
              <w:rPr>
                <w:rFonts w:ascii="Times New Roman" w:hAnsi="Times New Roman" w:cs="Times New Roman"/>
                <w:b/>
                <w:color w:val="000000"/>
                <w:sz w:val="20"/>
                <w:szCs w:val="20"/>
              </w:rPr>
            </w:pPr>
          </w:p>
        </w:tc>
        <w:tc>
          <w:tcPr>
            <w:tcW w:w="1445" w:type="pct"/>
            <w:vMerge/>
            <w:tcBorders>
              <w:top w:val="single" w:sz="4" w:space="0" w:color="auto"/>
              <w:left w:val="single" w:sz="4" w:space="0" w:color="auto"/>
              <w:bottom w:val="single" w:sz="4" w:space="0" w:color="auto"/>
              <w:right w:val="single" w:sz="4" w:space="0" w:color="auto"/>
            </w:tcBorders>
            <w:vAlign w:val="center"/>
            <w:hideMark/>
          </w:tcPr>
          <w:p w:rsidR="00CB65A8" w:rsidRPr="00370892" w:rsidRDefault="00CB65A8" w:rsidP="0030478C">
            <w:pPr>
              <w:ind w:right="-114" w:firstLine="0"/>
              <w:rPr>
                <w:rFonts w:ascii="Times New Roman" w:hAnsi="Times New Roman" w:cs="Times New Roman"/>
                <w:b/>
                <w:color w:val="000000"/>
                <w:sz w:val="20"/>
                <w:szCs w:val="20"/>
              </w:rPr>
            </w:pPr>
          </w:p>
        </w:tc>
        <w:tc>
          <w:tcPr>
            <w:tcW w:w="818" w:type="pct"/>
            <w:vMerge/>
            <w:tcBorders>
              <w:top w:val="single" w:sz="4" w:space="0" w:color="auto"/>
              <w:left w:val="single" w:sz="4" w:space="0" w:color="auto"/>
              <w:bottom w:val="single" w:sz="4" w:space="0" w:color="auto"/>
              <w:right w:val="single" w:sz="4" w:space="0" w:color="auto"/>
            </w:tcBorders>
            <w:vAlign w:val="center"/>
            <w:hideMark/>
          </w:tcPr>
          <w:p w:rsidR="00CB65A8" w:rsidRPr="00370892" w:rsidRDefault="00CB65A8" w:rsidP="0030478C">
            <w:pPr>
              <w:ind w:right="-114" w:firstLine="0"/>
              <w:rPr>
                <w:rFonts w:ascii="Times New Roman" w:hAnsi="Times New Roman" w:cs="Times New Roman"/>
                <w:b/>
                <w:color w:val="000000"/>
                <w:sz w:val="20"/>
                <w:szCs w:val="20"/>
              </w:rPr>
            </w:pPr>
          </w:p>
        </w:tc>
        <w:tc>
          <w:tcPr>
            <w:tcW w:w="279" w:type="pct"/>
            <w:vMerge/>
            <w:tcBorders>
              <w:top w:val="single" w:sz="4" w:space="0" w:color="auto"/>
              <w:left w:val="single" w:sz="4" w:space="0" w:color="auto"/>
              <w:bottom w:val="single" w:sz="4" w:space="0" w:color="auto"/>
              <w:right w:val="single" w:sz="4" w:space="0" w:color="auto"/>
            </w:tcBorders>
            <w:vAlign w:val="center"/>
            <w:hideMark/>
          </w:tcPr>
          <w:p w:rsidR="00CB65A8" w:rsidRPr="00370892" w:rsidRDefault="00CB65A8" w:rsidP="0030478C">
            <w:pPr>
              <w:ind w:right="-114" w:firstLine="0"/>
              <w:rPr>
                <w:rFonts w:ascii="Times New Roman" w:hAnsi="Times New Roman" w:cs="Times New Roman"/>
                <w:b/>
                <w:color w:val="000000"/>
                <w:sz w:val="20"/>
                <w:szCs w:val="20"/>
              </w:rPr>
            </w:pP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CB65A8" w:rsidRPr="00370892" w:rsidRDefault="00CB65A8" w:rsidP="0030478C">
            <w:pPr>
              <w:ind w:right="-114" w:firstLine="0"/>
              <w:rPr>
                <w:rFonts w:ascii="Times New Roman" w:hAnsi="Times New Roman" w:cs="Times New Roman"/>
                <w:b/>
                <w:color w:val="000000"/>
                <w:sz w:val="20"/>
                <w:szCs w:val="20"/>
              </w:rPr>
            </w:pP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CB65A8" w:rsidRPr="00370892" w:rsidRDefault="00CB65A8" w:rsidP="0030478C">
            <w:pPr>
              <w:ind w:right="-114" w:firstLine="0"/>
              <w:rPr>
                <w:rFonts w:ascii="Times New Roman" w:hAnsi="Times New Roman" w:cs="Times New Roman"/>
                <w:b/>
                <w:color w:val="000000"/>
                <w:sz w:val="20"/>
                <w:szCs w:val="20"/>
              </w:rPr>
            </w:pPr>
          </w:p>
        </w:tc>
        <w:tc>
          <w:tcPr>
            <w:tcW w:w="501" w:type="pct"/>
            <w:vMerge/>
            <w:tcBorders>
              <w:top w:val="single" w:sz="4" w:space="0" w:color="auto"/>
              <w:left w:val="single" w:sz="4" w:space="0" w:color="auto"/>
              <w:bottom w:val="single" w:sz="4" w:space="0" w:color="auto"/>
              <w:right w:val="single" w:sz="4" w:space="0" w:color="auto"/>
            </w:tcBorders>
            <w:vAlign w:val="center"/>
            <w:hideMark/>
          </w:tcPr>
          <w:p w:rsidR="00CB65A8" w:rsidRPr="00370892" w:rsidRDefault="00CB65A8" w:rsidP="0030478C">
            <w:pPr>
              <w:ind w:right="-114" w:firstLine="0"/>
              <w:rPr>
                <w:rFonts w:ascii="Times New Roman" w:hAnsi="Times New Roman" w:cs="Times New Roman"/>
                <w:b/>
                <w:color w:val="000000"/>
                <w:sz w:val="20"/>
                <w:szCs w:val="20"/>
              </w:rPr>
            </w:pP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CB65A8" w:rsidRPr="00370892" w:rsidRDefault="00CB65A8" w:rsidP="0030478C">
            <w:pPr>
              <w:ind w:right="-114" w:firstLine="0"/>
              <w:rPr>
                <w:rFonts w:ascii="Times New Roman" w:hAnsi="Times New Roman" w:cs="Times New Roman"/>
                <w:b/>
                <w:color w:val="000000"/>
                <w:sz w:val="20"/>
                <w:szCs w:val="20"/>
              </w:rPr>
            </w:pPr>
          </w:p>
        </w:tc>
        <w:tc>
          <w:tcPr>
            <w:tcW w:w="278" w:type="pct"/>
            <w:vMerge/>
            <w:tcBorders>
              <w:top w:val="single" w:sz="4" w:space="0" w:color="auto"/>
              <w:left w:val="single" w:sz="4" w:space="0" w:color="auto"/>
              <w:bottom w:val="single" w:sz="4" w:space="0" w:color="auto"/>
              <w:right w:val="single" w:sz="4" w:space="0" w:color="auto"/>
            </w:tcBorders>
            <w:vAlign w:val="center"/>
            <w:hideMark/>
          </w:tcPr>
          <w:p w:rsidR="00CB65A8" w:rsidRPr="00370892" w:rsidRDefault="00CB65A8" w:rsidP="0030478C">
            <w:pPr>
              <w:ind w:right="-114" w:firstLine="0"/>
              <w:rPr>
                <w:rFonts w:ascii="Times New Roman" w:hAnsi="Times New Roman" w:cs="Times New Roman"/>
                <w:b/>
                <w:color w:val="000000"/>
                <w:sz w:val="20"/>
                <w:szCs w:val="20"/>
              </w:rPr>
            </w:pPr>
          </w:p>
        </w:tc>
      </w:tr>
      <w:tr w:rsidR="0030478C" w:rsidRPr="00B47BA8" w:rsidTr="00E71ABE">
        <w:trPr>
          <w:trHeight w:val="375"/>
        </w:trPr>
        <w:tc>
          <w:tcPr>
            <w:tcW w:w="341" w:type="pct"/>
            <w:tcBorders>
              <w:top w:val="nil"/>
              <w:left w:val="single" w:sz="4" w:space="0" w:color="auto"/>
              <w:bottom w:val="single" w:sz="4" w:space="0" w:color="auto"/>
              <w:right w:val="single" w:sz="4" w:space="0" w:color="auto"/>
            </w:tcBorders>
            <w:shd w:val="clear" w:color="auto" w:fill="auto"/>
            <w:vAlign w:val="bottom"/>
            <w:hideMark/>
          </w:tcPr>
          <w:p w:rsidR="00CB65A8" w:rsidRPr="00370892" w:rsidRDefault="00CB65A8" w:rsidP="009671A0">
            <w:pPr>
              <w:ind w:right="-114" w:firstLine="0"/>
              <w:jc w:val="center"/>
              <w:rPr>
                <w:rFonts w:ascii="Times New Roman" w:hAnsi="Times New Roman" w:cs="Times New Roman"/>
                <w:b/>
                <w:color w:val="000000"/>
                <w:sz w:val="20"/>
                <w:szCs w:val="20"/>
              </w:rPr>
            </w:pPr>
            <w:r w:rsidRPr="00370892">
              <w:rPr>
                <w:rFonts w:ascii="Times New Roman" w:hAnsi="Times New Roman" w:cs="Times New Roman"/>
                <w:b/>
                <w:color w:val="000000"/>
                <w:sz w:val="20"/>
                <w:szCs w:val="20"/>
              </w:rPr>
              <w:t>1</w:t>
            </w:r>
          </w:p>
        </w:tc>
        <w:tc>
          <w:tcPr>
            <w:tcW w:w="1445" w:type="pct"/>
            <w:tcBorders>
              <w:top w:val="nil"/>
              <w:left w:val="nil"/>
              <w:bottom w:val="single" w:sz="4" w:space="0" w:color="auto"/>
              <w:right w:val="single" w:sz="4" w:space="0" w:color="auto"/>
            </w:tcBorders>
            <w:shd w:val="clear" w:color="auto" w:fill="auto"/>
            <w:vAlign w:val="bottom"/>
            <w:hideMark/>
          </w:tcPr>
          <w:p w:rsidR="00CB65A8" w:rsidRPr="00370892" w:rsidRDefault="00CB65A8" w:rsidP="009671A0">
            <w:pPr>
              <w:ind w:right="-114" w:firstLine="0"/>
              <w:jc w:val="center"/>
              <w:rPr>
                <w:rFonts w:ascii="Times New Roman" w:hAnsi="Times New Roman" w:cs="Times New Roman"/>
                <w:b/>
                <w:color w:val="000000"/>
                <w:sz w:val="20"/>
                <w:szCs w:val="20"/>
              </w:rPr>
            </w:pPr>
            <w:r w:rsidRPr="00370892">
              <w:rPr>
                <w:rFonts w:ascii="Times New Roman" w:hAnsi="Times New Roman" w:cs="Times New Roman"/>
                <w:b/>
                <w:color w:val="000000"/>
                <w:sz w:val="20"/>
                <w:szCs w:val="20"/>
              </w:rPr>
              <w:t>2</w:t>
            </w:r>
          </w:p>
        </w:tc>
        <w:tc>
          <w:tcPr>
            <w:tcW w:w="818" w:type="pct"/>
            <w:tcBorders>
              <w:top w:val="nil"/>
              <w:left w:val="nil"/>
              <w:bottom w:val="single" w:sz="4" w:space="0" w:color="auto"/>
              <w:right w:val="single" w:sz="4" w:space="0" w:color="auto"/>
            </w:tcBorders>
            <w:shd w:val="clear" w:color="auto" w:fill="auto"/>
            <w:vAlign w:val="bottom"/>
            <w:hideMark/>
          </w:tcPr>
          <w:p w:rsidR="00CB65A8" w:rsidRPr="00370892" w:rsidRDefault="00CB65A8" w:rsidP="009671A0">
            <w:pPr>
              <w:ind w:right="-114" w:firstLine="0"/>
              <w:jc w:val="center"/>
              <w:rPr>
                <w:rFonts w:ascii="Times New Roman" w:hAnsi="Times New Roman" w:cs="Times New Roman"/>
                <w:b/>
                <w:color w:val="000000"/>
                <w:sz w:val="20"/>
                <w:szCs w:val="20"/>
              </w:rPr>
            </w:pPr>
            <w:r w:rsidRPr="00370892">
              <w:rPr>
                <w:rFonts w:ascii="Times New Roman" w:hAnsi="Times New Roman" w:cs="Times New Roman"/>
                <w:b/>
                <w:color w:val="000000"/>
                <w:sz w:val="20"/>
                <w:szCs w:val="20"/>
              </w:rPr>
              <w:t>3</w:t>
            </w:r>
          </w:p>
        </w:tc>
        <w:tc>
          <w:tcPr>
            <w:tcW w:w="279" w:type="pct"/>
            <w:tcBorders>
              <w:top w:val="nil"/>
              <w:left w:val="nil"/>
              <w:bottom w:val="single" w:sz="4" w:space="0" w:color="auto"/>
              <w:right w:val="single" w:sz="4" w:space="0" w:color="auto"/>
            </w:tcBorders>
            <w:shd w:val="clear" w:color="auto" w:fill="auto"/>
            <w:vAlign w:val="bottom"/>
            <w:hideMark/>
          </w:tcPr>
          <w:p w:rsidR="00CB65A8" w:rsidRPr="00370892" w:rsidRDefault="00CB65A8" w:rsidP="009671A0">
            <w:pPr>
              <w:ind w:right="-114" w:firstLine="0"/>
              <w:jc w:val="center"/>
              <w:rPr>
                <w:rFonts w:ascii="Times New Roman" w:hAnsi="Times New Roman" w:cs="Times New Roman"/>
                <w:b/>
                <w:color w:val="000000"/>
                <w:sz w:val="20"/>
                <w:szCs w:val="20"/>
              </w:rPr>
            </w:pPr>
            <w:r w:rsidRPr="00370892">
              <w:rPr>
                <w:rFonts w:ascii="Times New Roman" w:hAnsi="Times New Roman" w:cs="Times New Roman"/>
                <w:b/>
                <w:color w:val="000000"/>
                <w:sz w:val="20"/>
                <w:szCs w:val="20"/>
              </w:rPr>
              <w:t>4</w:t>
            </w:r>
          </w:p>
        </w:tc>
        <w:tc>
          <w:tcPr>
            <w:tcW w:w="446" w:type="pct"/>
            <w:tcBorders>
              <w:top w:val="nil"/>
              <w:left w:val="nil"/>
              <w:bottom w:val="single" w:sz="4" w:space="0" w:color="auto"/>
              <w:right w:val="single" w:sz="4" w:space="0" w:color="auto"/>
            </w:tcBorders>
            <w:shd w:val="clear" w:color="auto" w:fill="auto"/>
            <w:vAlign w:val="bottom"/>
            <w:hideMark/>
          </w:tcPr>
          <w:p w:rsidR="00CB65A8" w:rsidRPr="00370892" w:rsidRDefault="00CB65A8" w:rsidP="009671A0">
            <w:pPr>
              <w:ind w:right="-114" w:firstLine="0"/>
              <w:jc w:val="center"/>
              <w:rPr>
                <w:rFonts w:ascii="Times New Roman" w:hAnsi="Times New Roman" w:cs="Times New Roman"/>
                <w:b/>
                <w:color w:val="000000"/>
                <w:sz w:val="20"/>
                <w:szCs w:val="20"/>
              </w:rPr>
            </w:pPr>
            <w:r w:rsidRPr="00370892">
              <w:rPr>
                <w:rFonts w:ascii="Times New Roman" w:hAnsi="Times New Roman" w:cs="Times New Roman"/>
                <w:b/>
                <w:color w:val="000000"/>
                <w:sz w:val="20"/>
                <w:szCs w:val="20"/>
              </w:rPr>
              <w:t>5</w:t>
            </w:r>
          </w:p>
        </w:tc>
        <w:tc>
          <w:tcPr>
            <w:tcW w:w="446" w:type="pct"/>
            <w:tcBorders>
              <w:top w:val="nil"/>
              <w:left w:val="nil"/>
              <w:bottom w:val="single" w:sz="4" w:space="0" w:color="auto"/>
              <w:right w:val="single" w:sz="4" w:space="0" w:color="auto"/>
            </w:tcBorders>
            <w:shd w:val="clear" w:color="auto" w:fill="auto"/>
            <w:vAlign w:val="bottom"/>
            <w:hideMark/>
          </w:tcPr>
          <w:p w:rsidR="00CB65A8" w:rsidRPr="00370892" w:rsidRDefault="00CB65A8" w:rsidP="009671A0">
            <w:pPr>
              <w:ind w:right="-114" w:firstLine="0"/>
              <w:jc w:val="center"/>
              <w:rPr>
                <w:rFonts w:ascii="Times New Roman" w:hAnsi="Times New Roman" w:cs="Times New Roman"/>
                <w:b/>
                <w:color w:val="000000"/>
                <w:sz w:val="20"/>
                <w:szCs w:val="20"/>
              </w:rPr>
            </w:pPr>
            <w:r w:rsidRPr="00370892">
              <w:rPr>
                <w:rFonts w:ascii="Times New Roman" w:hAnsi="Times New Roman" w:cs="Times New Roman"/>
                <w:b/>
                <w:color w:val="000000"/>
                <w:sz w:val="20"/>
                <w:szCs w:val="20"/>
              </w:rPr>
              <w:t>6</w:t>
            </w:r>
          </w:p>
        </w:tc>
        <w:tc>
          <w:tcPr>
            <w:tcW w:w="501" w:type="pct"/>
            <w:tcBorders>
              <w:top w:val="nil"/>
              <w:left w:val="nil"/>
              <w:bottom w:val="single" w:sz="4" w:space="0" w:color="auto"/>
              <w:right w:val="single" w:sz="4" w:space="0" w:color="auto"/>
            </w:tcBorders>
            <w:shd w:val="clear" w:color="auto" w:fill="auto"/>
            <w:vAlign w:val="bottom"/>
            <w:hideMark/>
          </w:tcPr>
          <w:p w:rsidR="00CB65A8" w:rsidRPr="00370892" w:rsidRDefault="00CB65A8" w:rsidP="009671A0">
            <w:pPr>
              <w:ind w:right="-114" w:firstLine="0"/>
              <w:jc w:val="center"/>
              <w:rPr>
                <w:rFonts w:ascii="Times New Roman" w:hAnsi="Times New Roman" w:cs="Times New Roman"/>
                <w:b/>
                <w:color w:val="000000"/>
                <w:sz w:val="20"/>
                <w:szCs w:val="20"/>
              </w:rPr>
            </w:pPr>
            <w:r w:rsidRPr="00370892">
              <w:rPr>
                <w:rFonts w:ascii="Times New Roman" w:hAnsi="Times New Roman" w:cs="Times New Roman"/>
                <w:b/>
                <w:color w:val="000000"/>
                <w:sz w:val="20"/>
                <w:szCs w:val="20"/>
              </w:rPr>
              <w:t>7</w:t>
            </w:r>
          </w:p>
        </w:tc>
        <w:tc>
          <w:tcPr>
            <w:tcW w:w="446" w:type="pct"/>
            <w:tcBorders>
              <w:top w:val="nil"/>
              <w:left w:val="nil"/>
              <w:bottom w:val="single" w:sz="4" w:space="0" w:color="auto"/>
              <w:right w:val="single" w:sz="4" w:space="0" w:color="auto"/>
            </w:tcBorders>
            <w:shd w:val="clear" w:color="auto" w:fill="auto"/>
            <w:vAlign w:val="bottom"/>
            <w:hideMark/>
          </w:tcPr>
          <w:p w:rsidR="00CB65A8" w:rsidRPr="00370892" w:rsidRDefault="00CB65A8" w:rsidP="009671A0">
            <w:pPr>
              <w:ind w:right="-114" w:firstLine="0"/>
              <w:jc w:val="center"/>
              <w:rPr>
                <w:rFonts w:ascii="Times New Roman" w:hAnsi="Times New Roman" w:cs="Times New Roman"/>
                <w:b/>
                <w:color w:val="000000"/>
                <w:sz w:val="20"/>
                <w:szCs w:val="20"/>
              </w:rPr>
            </w:pPr>
            <w:r w:rsidRPr="00370892">
              <w:rPr>
                <w:rFonts w:ascii="Times New Roman" w:hAnsi="Times New Roman" w:cs="Times New Roman"/>
                <w:b/>
                <w:color w:val="000000"/>
                <w:sz w:val="20"/>
                <w:szCs w:val="20"/>
              </w:rPr>
              <w:t>8</w:t>
            </w:r>
          </w:p>
        </w:tc>
        <w:tc>
          <w:tcPr>
            <w:tcW w:w="278" w:type="pct"/>
            <w:tcBorders>
              <w:top w:val="nil"/>
              <w:left w:val="nil"/>
              <w:bottom w:val="single" w:sz="4" w:space="0" w:color="auto"/>
              <w:right w:val="single" w:sz="4" w:space="0" w:color="auto"/>
            </w:tcBorders>
            <w:shd w:val="clear" w:color="auto" w:fill="auto"/>
            <w:vAlign w:val="bottom"/>
            <w:hideMark/>
          </w:tcPr>
          <w:p w:rsidR="00CB65A8" w:rsidRPr="00370892" w:rsidRDefault="00CB65A8" w:rsidP="009671A0">
            <w:pPr>
              <w:ind w:right="-114" w:firstLine="0"/>
              <w:jc w:val="center"/>
              <w:rPr>
                <w:rFonts w:ascii="Times New Roman" w:hAnsi="Times New Roman" w:cs="Times New Roman"/>
                <w:b/>
                <w:color w:val="000000"/>
                <w:sz w:val="20"/>
                <w:szCs w:val="20"/>
              </w:rPr>
            </w:pPr>
            <w:r w:rsidRPr="00370892">
              <w:rPr>
                <w:rFonts w:ascii="Times New Roman" w:hAnsi="Times New Roman" w:cs="Times New Roman"/>
                <w:b/>
                <w:color w:val="000000"/>
                <w:sz w:val="20"/>
                <w:szCs w:val="20"/>
              </w:rPr>
              <w:t>9</w:t>
            </w:r>
          </w:p>
        </w:tc>
      </w:tr>
      <w:tr w:rsidR="0030478C" w:rsidRPr="00B47BA8" w:rsidTr="00E71ABE">
        <w:trPr>
          <w:trHeight w:val="1212"/>
        </w:trPr>
        <w:tc>
          <w:tcPr>
            <w:tcW w:w="341" w:type="pct"/>
            <w:vMerge w:val="restart"/>
            <w:tcBorders>
              <w:top w:val="nil"/>
              <w:left w:val="single" w:sz="4" w:space="0" w:color="auto"/>
              <w:bottom w:val="single" w:sz="4" w:space="0" w:color="auto"/>
              <w:right w:val="single" w:sz="4" w:space="0" w:color="auto"/>
            </w:tcBorders>
            <w:shd w:val="clear" w:color="auto" w:fill="auto"/>
            <w:hideMark/>
          </w:tcPr>
          <w:p w:rsidR="00CB65A8" w:rsidRPr="00B47BA8" w:rsidRDefault="00CB65A8" w:rsidP="0030478C">
            <w:pPr>
              <w:ind w:right="-114"/>
              <w:rPr>
                <w:rFonts w:ascii="Times New Roman" w:hAnsi="Times New Roman" w:cs="Times New Roman"/>
                <w:color w:val="000000"/>
                <w:sz w:val="20"/>
                <w:szCs w:val="20"/>
              </w:rPr>
            </w:pPr>
            <w:r w:rsidRPr="00B47BA8">
              <w:rPr>
                <w:rFonts w:ascii="Times New Roman" w:hAnsi="Times New Roman" w:cs="Times New Roman"/>
                <w:color w:val="000000"/>
                <w:sz w:val="20"/>
                <w:szCs w:val="20"/>
              </w:rPr>
              <w:t>1.</w:t>
            </w:r>
          </w:p>
        </w:tc>
        <w:tc>
          <w:tcPr>
            <w:tcW w:w="1445" w:type="pct"/>
            <w:tcBorders>
              <w:top w:val="nil"/>
              <w:left w:val="nil"/>
              <w:bottom w:val="single" w:sz="4" w:space="0" w:color="auto"/>
              <w:right w:val="single" w:sz="4" w:space="0" w:color="auto"/>
            </w:tcBorders>
            <w:shd w:val="clear" w:color="auto" w:fill="auto"/>
            <w:hideMark/>
          </w:tcPr>
          <w:p w:rsidR="00CB65A8" w:rsidRPr="00B47BA8" w:rsidRDefault="00CB65A8" w:rsidP="009671A0">
            <w:pPr>
              <w:ind w:right="14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Создание и обустройство зоны отдыха (благоустройство общественной территории для отдыха по адресу: 666504, Иркутская область, Казачинско-Ленский район, д. Седанкина, ул. Набережная, 4а)</w:t>
            </w:r>
          </w:p>
        </w:tc>
        <w:tc>
          <w:tcPr>
            <w:tcW w:w="81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2 800,00</w:t>
            </w:r>
          </w:p>
        </w:tc>
        <w:tc>
          <w:tcPr>
            <w:tcW w:w="27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1F64EB"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501" w:type="pct"/>
            <w:tcBorders>
              <w:top w:val="nil"/>
              <w:left w:val="nil"/>
              <w:bottom w:val="single" w:sz="4" w:space="0" w:color="auto"/>
              <w:right w:val="single" w:sz="4" w:space="0" w:color="auto"/>
            </w:tcBorders>
            <w:shd w:val="clear" w:color="auto" w:fill="auto"/>
            <w:vAlign w:val="bottom"/>
            <w:hideMark/>
          </w:tcPr>
          <w:p w:rsidR="00CB65A8" w:rsidRPr="00B47BA8" w:rsidRDefault="001F64EB"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2800,00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27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r>
      <w:tr w:rsidR="0030478C" w:rsidRPr="00B47BA8" w:rsidTr="008821F7">
        <w:trPr>
          <w:trHeight w:val="221"/>
        </w:trPr>
        <w:tc>
          <w:tcPr>
            <w:tcW w:w="341" w:type="pct"/>
            <w:vMerge/>
            <w:tcBorders>
              <w:top w:val="nil"/>
              <w:left w:val="single" w:sz="4" w:space="0" w:color="auto"/>
              <w:bottom w:val="single" w:sz="4" w:space="0" w:color="auto"/>
              <w:right w:val="single" w:sz="4" w:space="0" w:color="auto"/>
            </w:tcBorders>
            <w:vAlign w:val="center"/>
            <w:hideMark/>
          </w:tcPr>
          <w:p w:rsidR="00CB65A8" w:rsidRPr="00B47BA8" w:rsidRDefault="00CB65A8" w:rsidP="0030478C">
            <w:pPr>
              <w:ind w:right="-114"/>
              <w:rPr>
                <w:rFonts w:ascii="Times New Roman" w:hAnsi="Times New Roman" w:cs="Times New Roman"/>
                <w:color w:val="000000"/>
                <w:sz w:val="20"/>
                <w:szCs w:val="20"/>
              </w:rPr>
            </w:pPr>
          </w:p>
        </w:tc>
        <w:tc>
          <w:tcPr>
            <w:tcW w:w="1445" w:type="pct"/>
            <w:tcBorders>
              <w:top w:val="nil"/>
              <w:left w:val="nil"/>
              <w:bottom w:val="single" w:sz="4" w:space="0" w:color="auto"/>
              <w:right w:val="single" w:sz="4" w:space="0" w:color="auto"/>
            </w:tcBorders>
            <w:shd w:val="clear" w:color="auto" w:fill="auto"/>
            <w:hideMark/>
          </w:tcPr>
          <w:p w:rsidR="00CB65A8" w:rsidRPr="00B47BA8" w:rsidRDefault="00CB65A8" w:rsidP="009671A0">
            <w:pPr>
              <w:ind w:right="14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xml:space="preserve">в том числе по бюджетам:           </w:t>
            </w:r>
          </w:p>
        </w:tc>
        <w:tc>
          <w:tcPr>
            <w:tcW w:w="81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27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501"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27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r>
      <w:tr w:rsidR="0030478C" w:rsidRPr="00B47BA8" w:rsidTr="008821F7">
        <w:trPr>
          <w:trHeight w:val="221"/>
        </w:trPr>
        <w:tc>
          <w:tcPr>
            <w:tcW w:w="341" w:type="pct"/>
            <w:vMerge/>
            <w:tcBorders>
              <w:top w:val="nil"/>
              <w:left w:val="single" w:sz="4" w:space="0" w:color="auto"/>
              <w:bottom w:val="single" w:sz="4" w:space="0" w:color="auto"/>
              <w:right w:val="single" w:sz="4" w:space="0" w:color="auto"/>
            </w:tcBorders>
            <w:vAlign w:val="center"/>
            <w:hideMark/>
          </w:tcPr>
          <w:p w:rsidR="00CB65A8" w:rsidRPr="00B47BA8" w:rsidRDefault="00CB65A8" w:rsidP="0030478C">
            <w:pPr>
              <w:ind w:right="-114"/>
              <w:rPr>
                <w:rFonts w:ascii="Times New Roman" w:hAnsi="Times New Roman" w:cs="Times New Roman"/>
                <w:color w:val="000000"/>
                <w:sz w:val="20"/>
                <w:szCs w:val="20"/>
              </w:rPr>
            </w:pPr>
          </w:p>
        </w:tc>
        <w:tc>
          <w:tcPr>
            <w:tcW w:w="1445" w:type="pct"/>
            <w:tcBorders>
              <w:top w:val="nil"/>
              <w:left w:val="nil"/>
              <w:bottom w:val="single" w:sz="4" w:space="0" w:color="auto"/>
              <w:right w:val="single" w:sz="4" w:space="0" w:color="auto"/>
            </w:tcBorders>
            <w:shd w:val="clear" w:color="auto" w:fill="auto"/>
            <w:hideMark/>
          </w:tcPr>
          <w:p w:rsidR="00CB65A8" w:rsidRPr="00B47BA8" w:rsidRDefault="00CB65A8" w:rsidP="009671A0">
            <w:pPr>
              <w:ind w:right="14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федеральный</w:t>
            </w:r>
          </w:p>
        </w:tc>
        <w:tc>
          <w:tcPr>
            <w:tcW w:w="81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27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501"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27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r>
      <w:tr w:rsidR="0030478C" w:rsidRPr="00B47BA8" w:rsidTr="008821F7">
        <w:trPr>
          <w:trHeight w:val="221"/>
        </w:trPr>
        <w:tc>
          <w:tcPr>
            <w:tcW w:w="341" w:type="pct"/>
            <w:vMerge/>
            <w:tcBorders>
              <w:top w:val="nil"/>
              <w:left w:val="single" w:sz="4" w:space="0" w:color="auto"/>
              <w:bottom w:val="single" w:sz="4" w:space="0" w:color="auto"/>
              <w:right w:val="single" w:sz="4" w:space="0" w:color="auto"/>
            </w:tcBorders>
            <w:vAlign w:val="center"/>
            <w:hideMark/>
          </w:tcPr>
          <w:p w:rsidR="00CB65A8" w:rsidRPr="00B47BA8" w:rsidRDefault="00CB65A8" w:rsidP="0030478C">
            <w:pPr>
              <w:ind w:right="-114"/>
              <w:rPr>
                <w:rFonts w:ascii="Times New Roman" w:hAnsi="Times New Roman" w:cs="Times New Roman"/>
                <w:color w:val="000000"/>
                <w:sz w:val="20"/>
                <w:szCs w:val="20"/>
              </w:rPr>
            </w:pPr>
          </w:p>
        </w:tc>
        <w:tc>
          <w:tcPr>
            <w:tcW w:w="1445" w:type="pct"/>
            <w:tcBorders>
              <w:top w:val="nil"/>
              <w:left w:val="nil"/>
              <w:bottom w:val="single" w:sz="4" w:space="0" w:color="auto"/>
              <w:right w:val="single" w:sz="4" w:space="0" w:color="auto"/>
            </w:tcBorders>
            <w:shd w:val="clear" w:color="auto" w:fill="auto"/>
            <w:hideMark/>
          </w:tcPr>
          <w:p w:rsidR="00CB65A8" w:rsidRPr="00B47BA8" w:rsidRDefault="00CB65A8" w:rsidP="009671A0">
            <w:pPr>
              <w:ind w:right="14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областной</w:t>
            </w:r>
          </w:p>
        </w:tc>
        <w:tc>
          <w:tcPr>
            <w:tcW w:w="81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27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501"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27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r>
      <w:tr w:rsidR="0030478C" w:rsidRPr="00B47BA8" w:rsidTr="008821F7">
        <w:trPr>
          <w:trHeight w:val="221"/>
        </w:trPr>
        <w:tc>
          <w:tcPr>
            <w:tcW w:w="341" w:type="pct"/>
            <w:vMerge/>
            <w:tcBorders>
              <w:top w:val="nil"/>
              <w:left w:val="single" w:sz="4" w:space="0" w:color="auto"/>
              <w:bottom w:val="single" w:sz="4" w:space="0" w:color="auto"/>
              <w:right w:val="single" w:sz="4" w:space="0" w:color="auto"/>
            </w:tcBorders>
            <w:vAlign w:val="center"/>
            <w:hideMark/>
          </w:tcPr>
          <w:p w:rsidR="00CB65A8" w:rsidRPr="00B47BA8" w:rsidRDefault="00CB65A8" w:rsidP="0030478C">
            <w:pPr>
              <w:ind w:right="-114"/>
              <w:rPr>
                <w:rFonts w:ascii="Times New Roman" w:hAnsi="Times New Roman" w:cs="Times New Roman"/>
                <w:color w:val="000000"/>
                <w:sz w:val="20"/>
                <w:szCs w:val="20"/>
              </w:rPr>
            </w:pPr>
          </w:p>
        </w:tc>
        <w:tc>
          <w:tcPr>
            <w:tcW w:w="1445" w:type="pct"/>
            <w:tcBorders>
              <w:top w:val="nil"/>
              <w:left w:val="nil"/>
              <w:bottom w:val="single" w:sz="4" w:space="0" w:color="auto"/>
              <w:right w:val="single" w:sz="4" w:space="0" w:color="auto"/>
            </w:tcBorders>
            <w:shd w:val="clear" w:color="auto" w:fill="auto"/>
            <w:hideMark/>
          </w:tcPr>
          <w:p w:rsidR="00CB65A8" w:rsidRPr="00B47BA8" w:rsidRDefault="00CB65A8" w:rsidP="009671A0">
            <w:pPr>
              <w:ind w:right="14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местный</w:t>
            </w:r>
          </w:p>
        </w:tc>
        <w:tc>
          <w:tcPr>
            <w:tcW w:w="818" w:type="pct"/>
            <w:tcBorders>
              <w:top w:val="nil"/>
              <w:left w:val="nil"/>
              <w:bottom w:val="single" w:sz="4" w:space="0" w:color="auto"/>
              <w:right w:val="single" w:sz="4" w:space="0" w:color="auto"/>
            </w:tcBorders>
            <w:shd w:val="clear" w:color="auto" w:fill="auto"/>
            <w:vAlign w:val="bottom"/>
            <w:hideMark/>
          </w:tcPr>
          <w:p w:rsidR="00CB65A8" w:rsidRPr="00B47BA8" w:rsidRDefault="002C2270"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504,00</w:t>
            </w:r>
          </w:p>
        </w:tc>
        <w:tc>
          <w:tcPr>
            <w:tcW w:w="27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1F64EB"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501" w:type="pct"/>
            <w:tcBorders>
              <w:top w:val="nil"/>
              <w:left w:val="nil"/>
              <w:bottom w:val="single" w:sz="4" w:space="0" w:color="auto"/>
              <w:right w:val="single" w:sz="4" w:space="0" w:color="auto"/>
            </w:tcBorders>
            <w:shd w:val="clear" w:color="auto" w:fill="auto"/>
            <w:vAlign w:val="bottom"/>
            <w:hideMark/>
          </w:tcPr>
          <w:p w:rsidR="00CB65A8" w:rsidRPr="00B47BA8" w:rsidRDefault="002C2270"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504,00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27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r>
      <w:tr w:rsidR="0030478C" w:rsidRPr="00B47BA8" w:rsidTr="008821F7">
        <w:trPr>
          <w:trHeight w:val="221"/>
        </w:trPr>
        <w:tc>
          <w:tcPr>
            <w:tcW w:w="341" w:type="pct"/>
            <w:vMerge/>
            <w:tcBorders>
              <w:top w:val="nil"/>
              <w:left w:val="single" w:sz="4" w:space="0" w:color="auto"/>
              <w:bottom w:val="single" w:sz="4" w:space="0" w:color="auto"/>
              <w:right w:val="single" w:sz="4" w:space="0" w:color="auto"/>
            </w:tcBorders>
            <w:vAlign w:val="center"/>
            <w:hideMark/>
          </w:tcPr>
          <w:p w:rsidR="00CB65A8" w:rsidRPr="00B47BA8" w:rsidRDefault="00CB65A8" w:rsidP="0030478C">
            <w:pPr>
              <w:ind w:right="-114"/>
              <w:rPr>
                <w:rFonts w:ascii="Times New Roman" w:hAnsi="Times New Roman" w:cs="Times New Roman"/>
                <w:color w:val="000000"/>
                <w:sz w:val="20"/>
                <w:szCs w:val="20"/>
              </w:rPr>
            </w:pPr>
          </w:p>
        </w:tc>
        <w:tc>
          <w:tcPr>
            <w:tcW w:w="1445" w:type="pct"/>
            <w:tcBorders>
              <w:top w:val="nil"/>
              <w:left w:val="nil"/>
              <w:bottom w:val="single" w:sz="4" w:space="0" w:color="auto"/>
              <w:right w:val="single" w:sz="4" w:space="0" w:color="auto"/>
            </w:tcBorders>
            <w:shd w:val="clear" w:color="auto" w:fill="auto"/>
            <w:hideMark/>
          </w:tcPr>
          <w:p w:rsidR="00CB65A8" w:rsidRPr="00B47BA8" w:rsidRDefault="00CB65A8" w:rsidP="009671A0">
            <w:pPr>
              <w:ind w:right="14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xml:space="preserve">внебюджетные источники              </w:t>
            </w:r>
          </w:p>
        </w:tc>
        <w:tc>
          <w:tcPr>
            <w:tcW w:w="818" w:type="pct"/>
            <w:tcBorders>
              <w:top w:val="nil"/>
              <w:left w:val="nil"/>
              <w:bottom w:val="single" w:sz="4" w:space="0" w:color="auto"/>
              <w:right w:val="single" w:sz="4" w:space="0" w:color="auto"/>
            </w:tcBorders>
            <w:shd w:val="clear" w:color="auto" w:fill="auto"/>
            <w:vAlign w:val="bottom"/>
            <w:hideMark/>
          </w:tcPr>
          <w:p w:rsidR="00CB65A8" w:rsidRPr="00B47BA8" w:rsidRDefault="002C2270"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27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1F64EB"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501" w:type="pct"/>
            <w:tcBorders>
              <w:top w:val="nil"/>
              <w:left w:val="nil"/>
              <w:bottom w:val="single" w:sz="4" w:space="0" w:color="auto"/>
              <w:right w:val="single" w:sz="4" w:space="0" w:color="auto"/>
            </w:tcBorders>
            <w:shd w:val="clear" w:color="auto" w:fill="auto"/>
            <w:vAlign w:val="bottom"/>
            <w:hideMark/>
          </w:tcPr>
          <w:p w:rsidR="00CB65A8" w:rsidRPr="00B47BA8" w:rsidRDefault="002C2270"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27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r>
      <w:tr w:rsidR="0030478C" w:rsidRPr="00B47BA8" w:rsidTr="00E71ABE">
        <w:trPr>
          <w:trHeight w:val="761"/>
        </w:trPr>
        <w:tc>
          <w:tcPr>
            <w:tcW w:w="341" w:type="pct"/>
            <w:vMerge w:val="restart"/>
            <w:tcBorders>
              <w:top w:val="nil"/>
              <w:left w:val="single" w:sz="4" w:space="0" w:color="auto"/>
              <w:bottom w:val="single" w:sz="4" w:space="0" w:color="auto"/>
              <w:right w:val="single" w:sz="4" w:space="0" w:color="auto"/>
            </w:tcBorders>
            <w:shd w:val="clear" w:color="auto" w:fill="auto"/>
            <w:hideMark/>
          </w:tcPr>
          <w:p w:rsidR="00CB65A8" w:rsidRPr="00B47BA8" w:rsidRDefault="00CB65A8" w:rsidP="0030478C">
            <w:pPr>
              <w:ind w:right="-114"/>
              <w:rPr>
                <w:rFonts w:ascii="Times New Roman" w:hAnsi="Times New Roman" w:cs="Times New Roman"/>
                <w:color w:val="000000"/>
                <w:sz w:val="20"/>
                <w:szCs w:val="20"/>
              </w:rPr>
            </w:pPr>
            <w:r w:rsidRPr="00B47BA8">
              <w:rPr>
                <w:rFonts w:ascii="Times New Roman" w:hAnsi="Times New Roman" w:cs="Times New Roman"/>
                <w:color w:val="000000"/>
                <w:sz w:val="20"/>
                <w:szCs w:val="20"/>
              </w:rPr>
              <w:t>2.</w:t>
            </w:r>
          </w:p>
        </w:tc>
        <w:tc>
          <w:tcPr>
            <w:tcW w:w="1445" w:type="pct"/>
            <w:tcBorders>
              <w:top w:val="nil"/>
              <w:left w:val="nil"/>
              <w:bottom w:val="single" w:sz="4" w:space="0" w:color="auto"/>
              <w:right w:val="single" w:sz="4" w:space="0" w:color="auto"/>
            </w:tcBorders>
            <w:shd w:val="clear" w:color="auto" w:fill="auto"/>
            <w:hideMark/>
          </w:tcPr>
          <w:p w:rsidR="00CB65A8" w:rsidRPr="00B47BA8" w:rsidRDefault="00CB65A8" w:rsidP="009671A0">
            <w:pPr>
              <w:ind w:right="14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Организация пешеходных коммуникаций, в том числе тротуаров, аллей, тропинок (ул. Пугачева, ул. Российская)</w:t>
            </w:r>
          </w:p>
        </w:tc>
        <w:tc>
          <w:tcPr>
            <w:tcW w:w="818" w:type="pct"/>
            <w:tcBorders>
              <w:top w:val="nil"/>
              <w:left w:val="nil"/>
              <w:bottom w:val="single" w:sz="4" w:space="0" w:color="auto"/>
              <w:right w:val="single" w:sz="4" w:space="0" w:color="auto"/>
            </w:tcBorders>
            <w:shd w:val="clear" w:color="auto" w:fill="auto"/>
            <w:vAlign w:val="bottom"/>
            <w:hideMark/>
          </w:tcPr>
          <w:p w:rsidR="00CB65A8" w:rsidRPr="00B47BA8" w:rsidRDefault="001F64EB"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5 350,90</w:t>
            </w:r>
          </w:p>
        </w:tc>
        <w:tc>
          <w:tcPr>
            <w:tcW w:w="27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1F64EB"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250,00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1F64EB"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2 550,90</w:t>
            </w:r>
          </w:p>
        </w:tc>
        <w:tc>
          <w:tcPr>
            <w:tcW w:w="501" w:type="pct"/>
            <w:tcBorders>
              <w:top w:val="nil"/>
              <w:left w:val="nil"/>
              <w:bottom w:val="single" w:sz="4" w:space="0" w:color="auto"/>
              <w:right w:val="single" w:sz="4" w:space="0" w:color="auto"/>
            </w:tcBorders>
            <w:shd w:val="clear" w:color="auto" w:fill="auto"/>
            <w:vAlign w:val="bottom"/>
            <w:hideMark/>
          </w:tcPr>
          <w:p w:rsidR="00CB65A8" w:rsidRPr="00B47BA8" w:rsidRDefault="001F64EB"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2 550,00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27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r>
      <w:tr w:rsidR="0030478C" w:rsidRPr="00B47BA8" w:rsidTr="008821F7">
        <w:trPr>
          <w:trHeight w:val="221"/>
        </w:trPr>
        <w:tc>
          <w:tcPr>
            <w:tcW w:w="341" w:type="pct"/>
            <w:vMerge/>
            <w:tcBorders>
              <w:top w:val="nil"/>
              <w:left w:val="single" w:sz="4" w:space="0" w:color="auto"/>
              <w:bottom w:val="single" w:sz="4" w:space="0" w:color="auto"/>
              <w:right w:val="single" w:sz="4" w:space="0" w:color="auto"/>
            </w:tcBorders>
            <w:vAlign w:val="center"/>
            <w:hideMark/>
          </w:tcPr>
          <w:p w:rsidR="00CB65A8" w:rsidRPr="00B47BA8" w:rsidRDefault="00CB65A8" w:rsidP="0030478C">
            <w:pPr>
              <w:ind w:right="-114"/>
              <w:rPr>
                <w:rFonts w:ascii="Times New Roman" w:hAnsi="Times New Roman" w:cs="Times New Roman"/>
                <w:color w:val="000000"/>
                <w:sz w:val="20"/>
                <w:szCs w:val="20"/>
              </w:rPr>
            </w:pPr>
          </w:p>
        </w:tc>
        <w:tc>
          <w:tcPr>
            <w:tcW w:w="1445" w:type="pct"/>
            <w:tcBorders>
              <w:top w:val="nil"/>
              <w:left w:val="nil"/>
              <w:bottom w:val="single" w:sz="4" w:space="0" w:color="auto"/>
              <w:right w:val="single" w:sz="4" w:space="0" w:color="auto"/>
            </w:tcBorders>
            <w:shd w:val="clear" w:color="auto" w:fill="auto"/>
            <w:hideMark/>
          </w:tcPr>
          <w:p w:rsidR="00CB65A8" w:rsidRPr="00B47BA8" w:rsidRDefault="00CB65A8" w:rsidP="009671A0">
            <w:pPr>
              <w:ind w:right="14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xml:space="preserve">в том числе по бюджетам:           </w:t>
            </w:r>
          </w:p>
        </w:tc>
        <w:tc>
          <w:tcPr>
            <w:tcW w:w="81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27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p>
        </w:tc>
        <w:tc>
          <w:tcPr>
            <w:tcW w:w="501"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27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r>
      <w:tr w:rsidR="0030478C" w:rsidRPr="00B47BA8" w:rsidTr="008821F7">
        <w:trPr>
          <w:trHeight w:val="221"/>
        </w:trPr>
        <w:tc>
          <w:tcPr>
            <w:tcW w:w="341" w:type="pct"/>
            <w:vMerge/>
            <w:tcBorders>
              <w:top w:val="nil"/>
              <w:left w:val="single" w:sz="4" w:space="0" w:color="auto"/>
              <w:bottom w:val="single" w:sz="4" w:space="0" w:color="auto"/>
              <w:right w:val="single" w:sz="4" w:space="0" w:color="auto"/>
            </w:tcBorders>
            <w:vAlign w:val="center"/>
            <w:hideMark/>
          </w:tcPr>
          <w:p w:rsidR="00CB65A8" w:rsidRPr="00B47BA8" w:rsidRDefault="00CB65A8" w:rsidP="0030478C">
            <w:pPr>
              <w:ind w:right="-114"/>
              <w:rPr>
                <w:rFonts w:ascii="Times New Roman" w:hAnsi="Times New Roman" w:cs="Times New Roman"/>
                <w:color w:val="000000"/>
                <w:sz w:val="20"/>
                <w:szCs w:val="20"/>
              </w:rPr>
            </w:pPr>
          </w:p>
        </w:tc>
        <w:tc>
          <w:tcPr>
            <w:tcW w:w="1445" w:type="pct"/>
            <w:tcBorders>
              <w:top w:val="nil"/>
              <w:left w:val="nil"/>
              <w:bottom w:val="single" w:sz="4" w:space="0" w:color="auto"/>
              <w:right w:val="single" w:sz="4" w:space="0" w:color="auto"/>
            </w:tcBorders>
            <w:shd w:val="clear" w:color="auto" w:fill="auto"/>
            <w:hideMark/>
          </w:tcPr>
          <w:p w:rsidR="00CB65A8" w:rsidRPr="00B47BA8" w:rsidRDefault="00CB65A8" w:rsidP="009671A0">
            <w:pPr>
              <w:ind w:right="14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федеральный</w:t>
            </w:r>
          </w:p>
        </w:tc>
        <w:tc>
          <w:tcPr>
            <w:tcW w:w="81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27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1F64EB"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1F64EB"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501" w:type="pct"/>
            <w:tcBorders>
              <w:top w:val="nil"/>
              <w:left w:val="nil"/>
              <w:bottom w:val="single" w:sz="4" w:space="0" w:color="auto"/>
              <w:right w:val="single" w:sz="4" w:space="0" w:color="auto"/>
            </w:tcBorders>
            <w:shd w:val="clear" w:color="auto" w:fill="auto"/>
            <w:vAlign w:val="bottom"/>
            <w:hideMark/>
          </w:tcPr>
          <w:p w:rsidR="00CB65A8" w:rsidRPr="00B47BA8" w:rsidRDefault="001F64EB"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27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r>
      <w:tr w:rsidR="0030478C" w:rsidRPr="00B47BA8" w:rsidTr="008821F7">
        <w:trPr>
          <w:trHeight w:val="221"/>
        </w:trPr>
        <w:tc>
          <w:tcPr>
            <w:tcW w:w="341" w:type="pct"/>
            <w:vMerge/>
            <w:tcBorders>
              <w:top w:val="nil"/>
              <w:left w:val="single" w:sz="4" w:space="0" w:color="auto"/>
              <w:bottom w:val="single" w:sz="4" w:space="0" w:color="auto"/>
              <w:right w:val="single" w:sz="4" w:space="0" w:color="auto"/>
            </w:tcBorders>
            <w:vAlign w:val="center"/>
            <w:hideMark/>
          </w:tcPr>
          <w:p w:rsidR="00CB65A8" w:rsidRPr="00B47BA8" w:rsidRDefault="00CB65A8" w:rsidP="0030478C">
            <w:pPr>
              <w:ind w:right="-114"/>
              <w:rPr>
                <w:rFonts w:ascii="Times New Roman" w:hAnsi="Times New Roman" w:cs="Times New Roman"/>
                <w:color w:val="000000"/>
                <w:sz w:val="20"/>
                <w:szCs w:val="20"/>
              </w:rPr>
            </w:pPr>
          </w:p>
        </w:tc>
        <w:tc>
          <w:tcPr>
            <w:tcW w:w="1445" w:type="pct"/>
            <w:tcBorders>
              <w:top w:val="nil"/>
              <w:left w:val="nil"/>
              <w:bottom w:val="single" w:sz="4" w:space="0" w:color="auto"/>
              <w:right w:val="single" w:sz="4" w:space="0" w:color="auto"/>
            </w:tcBorders>
            <w:shd w:val="clear" w:color="auto" w:fill="auto"/>
            <w:hideMark/>
          </w:tcPr>
          <w:p w:rsidR="00CB65A8" w:rsidRPr="00B47BA8" w:rsidRDefault="00CB65A8" w:rsidP="009671A0">
            <w:pPr>
              <w:ind w:right="14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областной</w:t>
            </w:r>
          </w:p>
        </w:tc>
        <w:tc>
          <w:tcPr>
            <w:tcW w:w="81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27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1F64EB"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1F64EB"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501" w:type="pct"/>
            <w:tcBorders>
              <w:top w:val="nil"/>
              <w:left w:val="nil"/>
              <w:bottom w:val="single" w:sz="4" w:space="0" w:color="auto"/>
              <w:right w:val="single" w:sz="4" w:space="0" w:color="auto"/>
            </w:tcBorders>
            <w:shd w:val="clear" w:color="auto" w:fill="auto"/>
            <w:vAlign w:val="bottom"/>
            <w:hideMark/>
          </w:tcPr>
          <w:p w:rsidR="00CB65A8" w:rsidRPr="00B47BA8" w:rsidRDefault="001F64EB"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27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r>
      <w:tr w:rsidR="0030478C" w:rsidRPr="00B47BA8" w:rsidTr="008821F7">
        <w:trPr>
          <w:trHeight w:val="221"/>
        </w:trPr>
        <w:tc>
          <w:tcPr>
            <w:tcW w:w="341" w:type="pct"/>
            <w:vMerge/>
            <w:tcBorders>
              <w:top w:val="nil"/>
              <w:left w:val="single" w:sz="4" w:space="0" w:color="auto"/>
              <w:bottom w:val="single" w:sz="4" w:space="0" w:color="auto"/>
              <w:right w:val="single" w:sz="4" w:space="0" w:color="auto"/>
            </w:tcBorders>
            <w:vAlign w:val="center"/>
            <w:hideMark/>
          </w:tcPr>
          <w:p w:rsidR="00CB65A8" w:rsidRPr="00B47BA8" w:rsidRDefault="00CB65A8" w:rsidP="0030478C">
            <w:pPr>
              <w:ind w:right="-114"/>
              <w:rPr>
                <w:rFonts w:ascii="Times New Roman" w:hAnsi="Times New Roman" w:cs="Times New Roman"/>
                <w:color w:val="000000"/>
                <w:sz w:val="20"/>
                <w:szCs w:val="20"/>
              </w:rPr>
            </w:pPr>
          </w:p>
        </w:tc>
        <w:tc>
          <w:tcPr>
            <w:tcW w:w="1445" w:type="pct"/>
            <w:tcBorders>
              <w:top w:val="nil"/>
              <w:left w:val="nil"/>
              <w:bottom w:val="single" w:sz="4" w:space="0" w:color="auto"/>
              <w:right w:val="single" w:sz="4" w:space="0" w:color="auto"/>
            </w:tcBorders>
            <w:shd w:val="clear" w:color="auto" w:fill="auto"/>
            <w:hideMark/>
          </w:tcPr>
          <w:p w:rsidR="00CB65A8" w:rsidRPr="00B47BA8" w:rsidRDefault="00CB65A8" w:rsidP="009671A0">
            <w:pPr>
              <w:ind w:right="14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местный</w:t>
            </w:r>
          </w:p>
        </w:tc>
        <w:tc>
          <w:tcPr>
            <w:tcW w:w="818" w:type="pct"/>
            <w:tcBorders>
              <w:top w:val="nil"/>
              <w:left w:val="nil"/>
              <w:bottom w:val="single" w:sz="4" w:space="0" w:color="auto"/>
              <w:right w:val="single" w:sz="4" w:space="0" w:color="auto"/>
            </w:tcBorders>
            <w:shd w:val="clear" w:color="auto" w:fill="auto"/>
            <w:vAlign w:val="bottom"/>
            <w:hideMark/>
          </w:tcPr>
          <w:p w:rsidR="00CB65A8" w:rsidRPr="00B47BA8" w:rsidRDefault="007556A9"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1270,54</w:t>
            </w:r>
          </w:p>
        </w:tc>
        <w:tc>
          <w:tcPr>
            <w:tcW w:w="27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1F64EB"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250,00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1F64EB"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811,54</w:t>
            </w:r>
          </w:p>
        </w:tc>
        <w:tc>
          <w:tcPr>
            <w:tcW w:w="501" w:type="pct"/>
            <w:tcBorders>
              <w:top w:val="nil"/>
              <w:left w:val="nil"/>
              <w:bottom w:val="single" w:sz="4" w:space="0" w:color="auto"/>
              <w:right w:val="single" w:sz="4" w:space="0" w:color="auto"/>
            </w:tcBorders>
            <w:shd w:val="clear" w:color="auto" w:fill="auto"/>
            <w:vAlign w:val="bottom"/>
            <w:hideMark/>
          </w:tcPr>
          <w:p w:rsidR="00CB65A8" w:rsidRPr="00B47BA8" w:rsidRDefault="002C2270"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459,00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27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r>
      <w:tr w:rsidR="0030478C" w:rsidRPr="00B47BA8" w:rsidTr="008821F7">
        <w:trPr>
          <w:trHeight w:val="221"/>
        </w:trPr>
        <w:tc>
          <w:tcPr>
            <w:tcW w:w="341" w:type="pct"/>
            <w:vMerge/>
            <w:tcBorders>
              <w:top w:val="nil"/>
              <w:left w:val="single" w:sz="4" w:space="0" w:color="auto"/>
              <w:bottom w:val="single" w:sz="4" w:space="0" w:color="auto"/>
              <w:right w:val="single" w:sz="4" w:space="0" w:color="auto"/>
            </w:tcBorders>
            <w:vAlign w:val="center"/>
            <w:hideMark/>
          </w:tcPr>
          <w:p w:rsidR="00CB65A8" w:rsidRPr="00B47BA8" w:rsidRDefault="00CB65A8" w:rsidP="0030478C">
            <w:pPr>
              <w:ind w:right="-114"/>
              <w:rPr>
                <w:rFonts w:ascii="Times New Roman" w:hAnsi="Times New Roman" w:cs="Times New Roman"/>
                <w:color w:val="000000"/>
                <w:sz w:val="20"/>
                <w:szCs w:val="20"/>
              </w:rPr>
            </w:pPr>
          </w:p>
        </w:tc>
        <w:tc>
          <w:tcPr>
            <w:tcW w:w="1445" w:type="pct"/>
            <w:tcBorders>
              <w:top w:val="nil"/>
              <w:left w:val="nil"/>
              <w:bottom w:val="single" w:sz="4" w:space="0" w:color="auto"/>
              <w:right w:val="single" w:sz="4" w:space="0" w:color="auto"/>
            </w:tcBorders>
            <w:shd w:val="clear" w:color="auto" w:fill="auto"/>
            <w:hideMark/>
          </w:tcPr>
          <w:p w:rsidR="00CB65A8" w:rsidRPr="00B47BA8" w:rsidRDefault="00CB65A8" w:rsidP="009671A0">
            <w:pPr>
              <w:ind w:right="14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xml:space="preserve">внебюджетные источники              </w:t>
            </w:r>
          </w:p>
        </w:tc>
        <w:tc>
          <w:tcPr>
            <w:tcW w:w="818" w:type="pct"/>
            <w:tcBorders>
              <w:top w:val="nil"/>
              <w:left w:val="nil"/>
              <w:bottom w:val="single" w:sz="4" w:space="0" w:color="auto"/>
              <w:right w:val="single" w:sz="4" w:space="0" w:color="auto"/>
            </w:tcBorders>
            <w:shd w:val="clear" w:color="auto" w:fill="auto"/>
            <w:vAlign w:val="bottom"/>
            <w:hideMark/>
          </w:tcPr>
          <w:p w:rsidR="00CB65A8" w:rsidRPr="00B47BA8" w:rsidRDefault="002C2270"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128,73</w:t>
            </w:r>
          </w:p>
        </w:tc>
        <w:tc>
          <w:tcPr>
            <w:tcW w:w="27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1F64EB"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1F64EB"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128,73</w:t>
            </w:r>
          </w:p>
        </w:tc>
        <w:tc>
          <w:tcPr>
            <w:tcW w:w="501" w:type="pct"/>
            <w:tcBorders>
              <w:top w:val="nil"/>
              <w:left w:val="nil"/>
              <w:bottom w:val="single" w:sz="4" w:space="0" w:color="auto"/>
              <w:right w:val="single" w:sz="4" w:space="0" w:color="auto"/>
            </w:tcBorders>
            <w:shd w:val="clear" w:color="auto" w:fill="auto"/>
            <w:vAlign w:val="bottom"/>
            <w:hideMark/>
          </w:tcPr>
          <w:p w:rsidR="00CB65A8" w:rsidRPr="00B47BA8" w:rsidRDefault="002C2270"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27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r>
      <w:tr w:rsidR="0030478C" w:rsidRPr="00B47BA8" w:rsidTr="00E71ABE">
        <w:trPr>
          <w:trHeight w:val="898"/>
        </w:trPr>
        <w:tc>
          <w:tcPr>
            <w:tcW w:w="341" w:type="pct"/>
            <w:vMerge w:val="restart"/>
            <w:tcBorders>
              <w:top w:val="nil"/>
              <w:left w:val="single" w:sz="4" w:space="0" w:color="auto"/>
              <w:bottom w:val="single" w:sz="4" w:space="0" w:color="auto"/>
              <w:right w:val="single" w:sz="4" w:space="0" w:color="auto"/>
            </w:tcBorders>
            <w:shd w:val="clear" w:color="auto" w:fill="auto"/>
            <w:hideMark/>
          </w:tcPr>
          <w:p w:rsidR="00CB65A8" w:rsidRPr="00B47BA8" w:rsidRDefault="00CB65A8" w:rsidP="0030478C">
            <w:pPr>
              <w:ind w:right="-114"/>
              <w:rPr>
                <w:rFonts w:ascii="Times New Roman" w:hAnsi="Times New Roman" w:cs="Times New Roman"/>
                <w:color w:val="000000"/>
                <w:sz w:val="20"/>
                <w:szCs w:val="20"/>
              </w:rPr>
            </w:pPr>
            <w:r w:rsidRPr="00B47BA8">
              <w:rPr>
                <w:rFonts w:ascii="Times New Roman" w:hAnsi="Times New Roman" w:cs="Times New Roman"/>
                <w:color w:val="000000"/>
                <w:sz w:val="20"/>
                <w:szCs w:val="20"/>
              </w:rPr>
              <w:t>3.</w:t>
            </w:r>
          </w:p>
        </w:tc>
        <w:tc>
          <w:tcPr>
            <w:tcW w:w="1445" w:type="pct"/>
            <w:tcBorders>
              <w:top w:val="nil"/>
              <w:left w:val="nil"/>
              <w:bottom w:val="single" w:sz="4" w:space="0" w:color="auto"/>
              <w:right w:val="single" w:sz="4" w:space="0" w:color="auto"/>
            </w:tcBorders>
            <w:shd w:val="clear" w:color="auto" w:fill="auto"/>
            <w:hideMark/>
          </w:tcPr>
          <w:p w:rsidR="00CB65A8" w:rsidRPr="00B47BA8" w:rsidRDefault="00CB65A8" w:rsidP="008821F7">
            <w:pPr>
              <w:ind w:right="14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Благоустройство вело-роликовой дорожки по адресу: 666504, Иркутская область, Казачинско-Ленский район, р.п. Магистральный</w:t>
            </w:r>
          </w:p>
        </w:tc>
        <w:tc>
          <w:tcPr>
            <w:tcW w:w="818" w:type="pct"/>
            <w:tcBorders>
              <w:top w:val="nil"/>
              <w:left w:val="nil"/>
              <w:bottom w:val="single" w:sz="4" w:space="0" w:color="auto"/>
              <w:right w:val="single" w:sz="4" w:space="0" w:color="auto"/>
            </w:tcBorders>
            <w:shd w:val="clear" w:color="auto" w:fill="auto"/>
            <w:vAlign w:val="bottom"/>
            <w:hideMark/>
          </w:tcPr>
          <w:p w:rsidR="00CB65A8" w:rsidRPr="00B47BA8" w:rsidRDefault="001F64EB"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2 800,00</w:t>
            </w:r>
          </w:p>
        </w:tc>
        <w:tc>
          <w:tcPr>
            <w:tcW w:w="27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1F64EB"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250,00</w:t>
            </w:r>
          </w:p>
        </w:tc>
        <w:tc>
          <w:tcPr>
            <w:tcW w:w="501" w:type="pct"/>
            <w:tcBorders>
              <w:top w:val="nil"/>
              <w:left w:val="nil"/>
              <w:bottom w:val="single" w:sz="4" w:space="0" w:color="auto"/>
              <w:right w:val="single" w:sz="4" w:space="0" w:color="auto"/>
            </w:tcBorders>
            <w:shd w:val="clear" w:color="auto" w:fill="auto"/>
            <w:vAlign w:val="bottom"/>
            <w:hideMark/>
          </w:tcPr>
          <w:p w:rsidR="00CB65A8" w:rsidRPr="00B47BA8" w:rsidRDefault="001F64EB"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2 550,00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27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r>
      <w:tr w:rsidR="0030478C" w:rsidRPr="00B47BA8" w:rsidTr="008821F7">
        <w:trPr>
          <w:trHeight w:val="221"/>
        </w:trPr>
        <w:tc>
          <w:tcPr>
            <w:tcW w:w="341" w:type="pct"/>
            <w:vMerge/>
            <w:tcBorders>
              <w:top w:val="nil"/>
              <w:left w:val="single" w:sz="4" w:space="0" w:color="auto"/>
              <w:bottom w:val="single" w:sz="4" w:space="0" w:color="auto"/>
              <w:right w:val="single" w:sz="4" w:space="0" w:color="auto"/>
            </w:tcBorders>
            <w:vAlign w:val="center"/>
            <w:hideMark/>
          </w:tcPr>
          <w:p w:rsidR="00CB65A8" w:rsidRPr="00B47BA8" w:rsidRDefault="00CB65A8" w:rsidP="0030478C">
            <w:pPr>
              <w:ind w:right="-114"/>
              <w:rPr>
                <w:rFonts w:ascii="Times New Roman" w:hAnsi="Times New Roman" w:cs="Times New Roman"/>
                <w:color w:val="000000"/>
                <w:sz w:val="20"/>
                <w:szCs w:val="20"/>
              </w:rPr>
            </w:pPr>
          </w:p>
        </w:tc>
        <w:tc>
          <w:tcPr>
            <w:tcW w:w="1445" w:type="pct"/>
            <w:tcBorders>
              <w:top w:val="nil"/>
              <w:left w:val="nil"/>
              <w:bottom w:val="single" w:sz="4" w:space="0" w:color="auto"/>
              <w:right w:val="single" w:sz="4" w:space="0" w:color="auto"/>
            </w:tcBorders>
            <w:shd w:val="clear" w:color="auto" w:fill="auto"/>
            <w:hideMark/>
          </w:tcPr>
          <w:p w:rsidR="00CB65A8" w:rsidRPr="00B47BA8" w:rsidRDefault="00CB65A8" w:rsidP="009671A0">
            <w:pPr>
              <w:ind w:right="14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xml:space="preserve">в том числе по бюджетам:           </w:t>
            </w:r>
          </w:p>
        </w:tc>
        <w:tc>
          <w:tcPr>
            <w:tcW w:w="81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27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501"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27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r>
      <w:tr w:rsidR="0030478C" w:rsidRPr="00B47BA8" w:rsidTr="008821F7">
        <w:trPr>
          <w:trHeight w:val="221"/>
        </w:trPr>
        <w:tc>
          <w:tcPr>
            <w:tcW w:w="341" w:type="pct"/>
            <w:vMerge/>
            <w:tcBorders>
              <w:top w:val="nil"/>
              <w:left w:val="single" w:sz="4" w:space="0" w:color="auto"/>
              <w:bottom w:val="single" w:sz="4" w:space="0" w:color="auto"/>
              <w:right w:val="single" w:sz="4" w:space="0" w:color="auto"/>
            </w:tcBorders>
            <w:vAlign w:val="center"/>
            <w:hideMark/>
          </w:tcPr>
          <w:p w:rsidR="00CB65A8" w:rsidRPr="00B47BA8" w:rsidRDefault="00CB65A8" w:rsidP="0030478C">
            <w:pPr>
              <w:ind w:right="-114"/>
              <w:rPr>
                <w:rFonts w:ascii="Times New Roman" w:hAnsi="Times New Roman" w:cs="Times New Roman"/>
                <w:color w:val="000000"/>
                <w:sz w:val="20"/>
                <w:szCs w:val="20"/>
              </w:rPr>
            </w:pPr>
          </w:p>
        </w:tc>
        <w:tc>
          <w:tcPr>
            <w:tcW w:w="1445" w:type="pct"/>
            <w:tcBorders>
              <w:top w:val="nil"/>
              <w:left w:val="nil"/>
              <w:bottom w:val="single" w:sz="4" w:space="0" w:color="auto"/>
              <w:right w:val="single" w:sz="4" w:space="0" w:color="auto"/>
            </w:tcBorders>
            <w:shd w:val="clear" w:color="auto" w:fill="auto"/>
            <w:hideMark/>
          </w:tcPr>
          <w:p w:rsidR="00CB65A8" w:rsidRPr="00B47BA8" w:rsidRDefault="00CB65A8" w:rsidP="009671A0">
            <w:pPr>
              <w:ind w:right="144" w:firstLineChars="2" w:firstLine="4"/>
              <w:rPr>
                <w:rFonts w:ascii="Times New Roman" w:hAnsi="Times New Roman" w:cs="Times New Roman"/>
                <w:color w:val="000000"/>
                <w:sz w:val="20"/>
                <w:szCs w:val="20"/>
              </w:rPr>
            </w:pPr>
            <w:r w:rsidRPr="00B47BA8">
              <w:rPr>
                <w:rFonts w:ascii="Times New Roman" w:hAnsi="Times New Roman" w:cs="Times New Roman"/>
                <w:color w:val="000000"/>
                <w:sz w:val="20"/>
                <w:szCs w:val="20"/>
              </w:rPr>
              <w:t>федеральный</w:t>
            </w:r>
          </w:p>
        </w:tc>
        <w:tc>
          <w:tcPr>
            <w:tcW w:w="81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27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501"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27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r>
      <w:tr w:rsidR="0030478C" w:rsidRPr="00B47BA8" w:rsidTr="008821F7">
        <w:trPr>
          <w:trHeight w:val="221"/>
        </w:trPr>
        <w:tc>
          <w:tcPr>
            <w:tcW w:w="341" w:type="pct"/>
            <w:vMerge/>
            <w:tcBorders>
              <w:top w:val="nil"/>
              <w:left w:val="single" w:sz="4" w:space="0" w:color="auto"/>
              <w:bottom w:val="single" w:sz="4" w:space="0" w:color="auto"/>
              <w:right w:val="single" w:sz="4" w:space="0" w:color="auto"/>
            </w:tcBorders>
            <w:vAlign w:val="center"/>
            <w:hideMark/>
          </w:tcPr>
          <w:p w:rsidR="00CB65A8" w:rsidRPr="00B47BA8" w:rsidRDefault="00CB65A8" w:rsidP="0030478C">
            <w:pPr>
              <w:ind w:right="-114"/>
              <w:rPr>
                <w:rFonts w:ascii="Times New Roman" w:hAnsi="Times New Roman" w:cs="Times New Roman"/>
                <w:color w:val="000000"/>
                <w:sz w:val="20"/>
                <w:szCs w:val="20"/>
              </w:rPr>
            </w:pPr>
          </w:p>
        </w:tc>
        <w:tc>
          <w:tcPr>
            <w:tcW w:w="1445" w:type="pct"/>
            <w:tcBorders>
              <w:top w:val="nil"/>
              <w:left w:val="nil"/>
              <w:bottom w:val="single" w:sz="4" w:space="0" w:color="auto"/>
              <w:right w:val="single" w:sz="4" w:space="0" w:color="auto"/>
            </w:tcBorders>
            <w:shd w:val="clear" w:color="auto" w:fill="auto"/>
            <w:hideMark/>
          </w:tcPr>
          <w:p w:rsidR="00CB65A8" w:rsidRPr="00B47BA8" w:rsidRDefault="00CB65A8" w:rsidP="009671A0">
            <w:pPr>
              <w:ind w:right="14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областной</w:t>
            </w:r>
          </w:p>
        </w:tc>
        <w:tc>
          <w:tcPr>
            <w:tcW w:w="81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27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501"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27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r>
      <w:tr w:rsidR="0030478C" w:rsidRPr="00B47BA8" w:rsidTr="008821F7">
        <w:trPr>
          <w:trHeight w:val="221"/>
        </w:trPr>
        <w:tc>
          <w:tcPr>
            <w:tcW w:w="341" w:type="pct"/>
            <w:vMerge/>
            <w:tcBorders>
              <w:top w:val="nil"/>
              <w:left w:val="single" w:sz="4" w:space="0" w:color="auto"/>
              <w:bottom w:val="single" w:sz="4" w:space="0" w:color="auto"/>
              <w:right w:val="single" w:sz="4" w:space="0" w:color="auto"/>
            </w:tcBorders>
            <w:vAlign w:val="center"/>
            <w:hideMark/>
          </w:tcPr>
          <w:p w:rsidR="00CB65A8" w:rsidRPr="00B47BA8" w:rsidRDefault="00CB65A8" w:rsidP="0030478C">
            <w:pPr>
              <w:ind w:right="-114"/>
              <w:rPr>
                <w:rFonts w:ascii="Times New Roman" w:hAnsi="Times New Roman" w:cs="Times New Roman"/>
                <w:color w:val="000000"/>
                <w:sz w:val="20"/>
                <w:szCs w:val="20"/>
              </w:rPr>
            </w:pPr>
          </w:p>
        </w:tc>
        <w:tc>
          <w:tcPr>
            <w:tcW w:w="1445" w:type="pct"/>
            <w:tcBorders>
              <w:top w:val="nil"/>
              <w:left w:val="nil"/>
              <w:bottom w:val="single" w:sz="4" w:space="0" w:color="auto"/>
              <w:right w:val="single" w:sz="4" w:space="0" w:color="auto"/>
            </w:tcBorders>
            <w:shd w:val="clear" w:color="auto" w:fill="auto"/>
            <w:hideMark/>
          </w:tcPr>
          <w:p w:rsidR="00CB65A8" w:rsidRPr="00B47BA8" w:rsidRDefault="00CB65A8" w:rsidP="009671A0">
            <w:pPr>
              <w:ind w:right="14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местный</w:t>
            </w:r>
          </w:p>
        </w:tc>
        <w:tc>
          <w:tcPr>
            <w:tcW w:w="818" w:type="pct"/>
            <w:tcBorders>
              <w:top w:val="nil"/>
              <w:left w:val="nil"/>
              <w:bottom w:val="single" w:sz="4" w:space="0" w:color="auto"/>
              <w:right w:val="single" w:sz="4" w:space="0" w:color="auto"/>
            </w:tcBorders>
            <w:shd w:val="clear" w:color="auto" w:fill="auto"/>
            <w:vAlign w:val="bottom"/>
            <w:hideMark/>
          </w:tcPr>
          <w:p w:rsidR="00CB65A8" w:rsidRPr="00B47BA8" w:rsidRDefault="007556A9"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709,00</w:t>
            </w:r>
          </w:p>
        </w:tc>
        <w:tc>
          <w:tcPr>
            <w:tcW w:w="27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E71ABE"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250,00</w:t>
            </w:r>
          </w:p>
        </w:tc>
        <w:tc>
          <w:tcPr>
            <w:tcW w:w="501" w:type="pct"/>
            <w:tcBorders>
              <w:top w:val="nil"/>
              <w:left w:val="nil"/>
              <w:bottom w:val="single" w:sz="4" w:space="0" w:color="auto"/>
              <w:right w:val="single" w:sz="4" w:space="0" w:color="auto"/>
            </w:tcBorders>
            <w:shd w:val="clear" w:color="auto" w:fill="auto"/>
            <w:vAlign w:val="bottom"/>
            <w:hideMark/>
          </w:tcPr>
          <w:p w:rsidR="00CB65A8" w:rsidRPr="00B47BA8" w:rsidRDefault="007556A9"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459,00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27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r>
      <w:tr w:rsidR="0030478C" w:rsidRPr="00B47BA8" w:rsidTr="008821F7">
        <w:trPr>
          <w:trHeight w:val="221"/>
        </w:trPr>
        <w:tc>
          <w:tcPr>
            <w:tcW w:w="341" w:type="pct"/>
            <w:vMerge/>
            <w:tcBorders>
              <w:top w:val="nil"/>
              <w:left w:val="single" w:sz="4" w:space="0" w:color="auto"/>
              <w:bottom w:val="single" w:sz="4" w:space="0" w:color="auto"/>
              <w:right w:val="single" w:sz="4" w:space="0" w:color="auto"/>
            </w:tcBorders>
            <w:vAlign w:val="center"/>
            <w:hideMark/>
          </w:tcPr>
          <w:p w:rsidR="00CB65A8" w:rsidRPr="00B47BA8" w:rsidRDefault="00CB65A8" w:rsidP="0030478C">
            <w:pPr>
              <w:ind w:right="-114"/>
              <w:rPr>
                <w:rFonts w:ascii="Times New Roman" w:hAnsi="Times New Roman" w:cs="Times New Roman"/>
                <w:color w:val="000000"/>
                <w:sz w:val="20"/>
                <w:szCs w:val="20"/>
              </w:rPr>
            </w:pPr>
          </w:p>
        </w:tc>
        <w:tc>
          <w:tcPr>
            <w:tcW w:w="1445" w:type="pct"/>
            <w:tcBorders>
              <w:top w:val="nil"/>
              <w:left w:val="nil"/>
              <w:bottom w:val="single" w:sz="4" w:space="0" w:color="auto"/>
              <w:right w:val="single" w:sz="4" w:space="0" w:color="auto"/>
            </w:tcBorders>
            <w:shd w:val="clear" w:color="auto" w:fill="auto"/>
            <w:hideMark/>
          </w:tcPr>
          <w:p w:rsidR="00CB65A8" w:rsidRPr="00B47BA8" w:rsidRDefault="00CB65A8" w:rsidP="009671A0">
            <w:pPr>
              <w:ind w:right="14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xml:space="preserve">внебюджетные источники              </w:t>
            </w:r>
          </w:p>
        </w:tc>
        <w:tc>
          <w:tcPr>
            <w:tcW w:w="818" w:type="pct"/>
            <w:tcBorders>
              <w:top w:val="nil"/>
              <w:left w:val="nil"/>
              <w:bottom w:val="single" w:sz="4" w:space="0" w:color="auto"/>
              <w:right w:val="single" w:sz="4" w:space="0" w:color="auto"/>
            </w:tcBorders>
            <w:shd w:val="clear" w:color="auto" w:fill="auto"/>
            <w:vAlign w:val="bottom"/>
            <w:hideMark/>
          </w:tcPr>
          <w:p w:rsidR="00CB65A8" w:rsidRPr="00B47BA8" w:rsidRDefault="007556A9"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27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501" w:type="pct"/>
            <w:tcBorders>
              <w:top w:val="nil"/>
              <w:left w:val="nil"/>
              <w:bottom w:val="single" w:sz="4" w:space="0" w:color="auto"/>
              <w:right w:val="single" w:sz="4" w:space="0" w:color="auto"/>
            </w:tcBorders>
            <w:shd w:val="clear" w:color="auto" w:fill="auto"/>
            <w:vAlign w:val="bottom"/>
            <w:hideMark/>
          </w:tcPr>
          <w:p w:rsidR="00CB65A8" w:rsidRPr="00B47BA8" w:rsidRDefault="007556A9" w:rsidP="00E71ABE">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27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r>
      <w:tr w:rsidR="0030478C" w:rsidRPr="00B47BA8" w:rsidTr="00E71ABE">
        <w:trPr>
          <w:trHeight w:val="932"/>
        </w:trPr>
        <w:tc>
          <w:tcPr>
            <w:tcW w:w="341" w:type="pct"/>
            <w:vMerge w:val="restart"/>
            <w:tcBorders>
              <w:top w:val="nil"/>
              <w:left w:val="single" w:sz="4" w:space="0" w:color="auto"/>
              <w:bottom w:val="single" w:sz="4" w:space="0" w:color="auto"/>
              <w:right w:val="single" w:sz="4" w:space="0" w:color="auto"/>
            </w:tcBorders>
            <w:shd w:val="clear" w:color="auto" w:fill="auto"/>
            <w:hideMark/>
          </w:tcPr>
          <w:p w:rsidR="00CB65A8" w:rsidRPr="00B47BA8" w:rsidRDefault="00CB65A8" w:rsidP="0030478C">
            <w:pPr>
              <w:ind w:right="-114"/>
              <w:rPr>
                <w:rFonts w:ascii="Times New Roman" w:hAnsi="Times New Roman" w:cs="Times New Roman"/>
                <w:color w:val="000000"/>
                <w:sz w:val="20"/>
                <w:szCs w:val="20"/>
              </w:rPr>
            </w:pPr>
            <w:r w:rsidRPr="00B47BA8">
              <w:rPr>
                <w:rFonts w:ascii="Times New Roman" w:hAnsi="Times New Roman" w:cs="Times New Roman"/>
                <w:color w:val="000000"/>
                <w:sz w:val="20"/>
                <w:szCs w:val="20"/>
              </w:rPr>
              <w:t>4.</w:t>
            </w:r>
          </w:p>
        </w:tc>
        <w:tc>
          <w:tcPr>
            <w:tcW w:w="1445" w:type="pct"/>
            <w:tcBorders>
              <w:top w:val="nil"/>
              <w:left w:val="nil"/>
              <w:bottom w:val="single" w:sz="4" w:space="0" w:color="auto"/>
              <w:right w:val="single" w:sz="4" w:space="0" w:color="auto"/>
            </w:tcBorders>
            <w:shd w:val="clear" w:color="auto" w:fill="auto"/>
            <w:hideMark/>
          </w:tcPr>
          <w:p w:rsidR="00CB65A8" w:rsidRPr="00B47BA8" w:rsidRDefault="00CB65A8" w:rsidP="009671A0">
            <w:pPr>
              <w:ind w:right="14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Капитальное строительство культурно-досугового центра по адресу: 666504, Иркутская область, Казачинско-Ленский район, р.п. Магистральный, ул. Ленина, 5</w:t>
            </w:r>
          </w:p>
        </w:tc>
        <w:tc>
          <w:tcPr>
            <w:tcW w:w="818" w:type="pct"/>
            <w:tcBorders>
              <w:top w:val="nil"/>
              <w:left w:val="nil"/>
              <w:bottom w:val="single" w:sz="4" w:space="0" w:color="auto"/>
              <w:right w:val="single" w:sz="4" w:space="0" w:color="auto"/>
            </w:tcBorders>
            <w:shd w:val="clear" w:color="auto" w:fill="auto"/>
            <w:vAlign w:val="bottom"/>
            <w:hideMark/>
          </w:tcPr>
          <w:p w:rsidR="00CB65A8" w:rsidRPr="00B47BA8" w:rsidRDefault="00E71ABE"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228 500,00</w:t>
            </w:r>
          </w:p>
        </w:tc>
        <w:tc>
          <w:tcPr>
            <w:tcW w:w="27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7556A9"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128500,00</w:t>
            </w:r>
          </w:p>
        </w:tc>
        <w:tc>
          <w:tcPr>
            <w:tcW w:w="501" w:type="pct"/>
            <w:tcBorders>
              <w:top w:val="nil"/>
              <w:left w:val="nil"/>
              <w:bottom w:val="single" w:sz="4" w:space="0" w:color="auto"/>
              <w:right w:val="single" w:sz="4" w:space="0" w:color="auto"/>
            </w:tcBorders>
            <w:shd w:val="clear" w:color="auto" w:fill="auto"/>
            <w:vAlign w:val="bottom"/>
            <w:hideMark/>
          </w:tcPr>
          <w:p w:rsidR="00CB65A8" w:rsidRPr="00B47BA8" w:rsidRDefault="007556A9"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100000,00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27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r>
      <w:tr w:rsidR="0030478C" w:rsidRPr="00B47BA8" w:rsidTr="008821F7">
        <w:trPr>
          <w:trHeight w:val="221"/>
        </w:trPr>
        <w:tc>
          <w:tcPr>
            <w:tcW w:w="341" w:type="pct"/>
            <w:vMerge/>
            <w:tcBorders>
              <w:top w:val="nil"/>
              <w:left w:val="single" w:sz="4" w:space="0" w:color="auto"/>
              <w:bottom w:val="single" w:sz="4" w:space="0" w:color="auto"/>
              <w:right w:val="single" w:sz="4" w:space="0" w:color="auto"/>
            </w:tcBorders>
            <w:vAlign w:val="center"/>
            <w:hideMark/>
          </w:tcPr>
          <w:p w:rsidR="00CB65A8" w:rsidRPr="00B47BA8" w:rsidRDefault="00CB65A8" w:rsidP="0030478C">
            <w:pPr>
              <w:ind w:right="-114"/>
              <w:rPr>
                <w:rFonts w:ascii="Times New Roman" w:hAnsi="Times New Roman" w:cs="Times New Roman"/>
                <w:color w:val="000000"/>
                <w:sz w:val="20"/>
                <w:szCs w:val="20"/>
              </w:rPr>
            </w:pPr>
          </w:p>
        </w:tc>
        <w:tc>
          <w:tcPr>
            <w:tcW w:w="1445" w:type="pct"/>
            <w:tcBorders>
              <w:top w:val="nil"/>
              <w:left w:val="nil"/>
              <w:bottom w:val="single" w:sz="4" w:space="0" w:color="auto"/>
              <w:right w:val="single" w:sz="4" w:space="0" w:color="auto"/>
            </w:tcBorders>
            <w:shd w:val="clear" w:color="auto" w:fill="auto"/>
            <w:hideMark/>
          </w:tcPr>
          <w:p w:rsidR="00CB65A8" w:rsidRPr="00B47BA8" w:rsidRDefault="00CB65A8" w:rsidP="009671A0">
            <w:pPr>
              <w:ind w:right="14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xml:space="preserve">в том числе по бюджетам:           </w:t>
            </w:r>
          </w:p>
        </w:tc>
        <w:tc>
          <w:tcPr>
            <w:tcW w:w="81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27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501"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27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r>
      <w:tr w:rsidR="0030478C" w:rsidRPr="00B47BA8" w:rsidTr="008821F7">
        <w:trPr>
          <w:trHeight w:val="221"/>
        </w:trPr>
        <w:tc>
          <w:tcPr>
            <w:tcW w:w="341" w:type="pct"/>
            <w:vMerge/>
            <w:tcBorders>
              <w:top w:val="nil"/>
              <w:left w:val="single" w:sz="4" w:space="0" w:color="auto"/>
              <w:bottom w:val="single" w:sz="4" w:space="0" w:color="auto"/>
              <w:right w:val="single" w:sz="4" w:space="0" w:color="auto"/>
            </w:tcBorders>
            <w:vAlign w:val="center"/>
            <w:hideMark/>
          </w:tcPr>
          <w:p w:rsidR="00CB65A8" w:rsidRPr="00B47BA8" w:rsidRDefault="00CB65A8" w:rsidP="0030478C">
            <w:pPr>
              <w:ind w:right="-114"/>
              <w:rPr>
                <w:rFonts w:ascii="Times New Roman" w:hAnsi="Times New Roman" w:cs="Times New Roman"/>
                <w:color w:val="000000"/>
                <w:sz w:val="20"/>
                <w:szCs w:val="20"/>
              </w:rPr>
            </w:pPr>
          </w:p>
        </w:tc>
        <w:tc>
          <w:tcPr>
            <w:tcW w:w="1445" w:type="pct"/>
            <w:tcBorders>
              <w:top w:val="nil"/>
              <w:left w:val="nil"/>
              <w:bottom w:val="single" w:sz="4" w:space="0" w:color="auto"/>
              <w:right w:val="single" w:sz="4" w:space="0" w:color="auto"/>
            </w:tcBorders>
            <w:shd w:val="clear" w:color="auto" w:fill="auto"/>
            <w:hideMark/>
          </w:tcPr>
          <w:p w:rsidR="00CB65A8" w:rsidRPr="00B47BA8" w:rsidRDefault="00CB65A8" w:rsidP="009671A0">
            <w:pPr>
              <w:ind w:right="14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федеральный</w:t>
            </w:r>
          </w:p>
        </w:tc>
        <w:tc>
          <w:tcPr>
            <w:tcW w:w="81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27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501"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27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r>
      <w:tr w:rsidR="0030478C" w:rsidRPr="00B47BA8" w:rsidTr="008821F7">
        <w:trPr>
          <w:trHeight w:val="221"/>
        </w:trPr>
        <w:tc>
          <w:tcPr>
            <w:tcW w:w="341" w:type="pct"/>
            <w:vMerge/>
            <w:tcBorders>
              <w:top w:val="nil"/>
              <w:left w:val="single" w:sz="4" w:space="0" w:color="auto"/>
              <w:bottom w:val="single" w:sz="4" w:space="0" w:color="auto"/>
              <w:right w:val="single" w:sz="4" w:space="0" w:color="auto"/>
            </w:tcBorders>
            <w:vAlign w:val="center"/>
            <w:hideMark/>
          </w:tcPr>
          <w:p w:rsidR="00CB65A8" w:rsidRPr="00B47BA8" w:rsidRDefault="00CB65A8" w:rsidP="0030478C">
            <w:pPr>
              <w:ind w:right="-114"/>
              <w:rPr>
                <w:rFonts w:ascii="Times New Roman" w:hAnsi="Times New Roman" w:cs="Times New Roman"/>
                <w:color w:val="000000"/>
                <w:sz w:val="20"/>
                <w:szCs w:val="20"/>
              </w:rPr>
            </w:pPr>
          </w:p>
        </w:tc>
        <w:tc>
          <w:tcPr>
            <w:tcW w:w="1445" w:type="pct"/>
            <w:tcBorders>
              <w:top w:val="nil"/>
              <w:left w:val="nil"/>
              <w:bottom w:val="single" w:sz="4" w:space="0" w:color="auto"/>
              <w:right w:val="single" w:sz="4" w:space="0" w:color="auto"/>
            </w:tcBorders>
            <w:shd w:val="clear" w:color="auto" w:fill="auto"/>
            <w:hideMark/>
          </w:tcPr>
          <w:p w:rsidR="00CB65A8" w:rsidRPr="00B47BA8" w:rsidRDefault="00CB65A8" w:rsidP="009671A0">
            <w:pPr>
              <w:ind w:right="14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областной</w:t>
            </w:r>
          </w:p>
        </w:tc>
        <w:tc>
          <w:tcPr>
            <w:tcW w:w="81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27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501" w:type="pct"/>
            <w:tcBorders>
              <w:top w:val="nil"/>
              <w:left w:val="nil"/>
              <w:bottom w:val="single" w:sz="4" w:space="0" w:color="auto"/>
              <w:right w:val="single" w:sz="4" w:space="0" w:color="auto"/>
            </w:tcBorders>
            <w:shd w:val="clear" w:color="auto" w:fill="auto"/>
            <w:vAlign w:val="bottom"/>
            <w:hideMark/>
          </w:tcPr>
          <w:p w:rsidR="00CB65A8" w:rsidRPr="00B47BA8" w:rsidRDefault="00E71ABE"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27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r>
      <w:tr w:rsidR="0030478C" w:rsidRPr="00B47BA8" w:rsidTr="008821F7">
        <w:trPr>
          <w:trHeight w:val="221"/>
        </w:trPr>
        <w:tc>
          <w:tcPr>
            <w:tcW w:w="341" w:type="pct"/>
            <w:vMerge/>
            <w:tcBorders>
              <w:top w:val="nil"/>
              <w:left w:val="single" w:sz="4" w:space="0" w:color="auto"/>
              <w:bottom w:val="single" w:sz="4" w:space="0" w:color="auto"/>
              <w:right w:val="single" w:sz="4" w:space="0" w:color="auto"/>
            </w:tcBorders>
            <w:vAlign w:val="center"/>
            <w:hideMark/>
          </w:tcPr>
          <w:p w:rsidR="00CB65A8" w:rsidRPr="00B47BA8" w:rsidRDefault="00CB65A8" w:rsidP="0030478C">
            <w:pPr>
              <w:ind w:right="-114"/>
              <w:rPr>
                <w:rFonts w:ascii="Times New Roman" w:hAnsi="Times New Roman" w:cs="Times New Roman"/>
                <w:color w:val="000000"/>
                <w:sz w:val="20"/>
                <w:szCs w:val="20"/>
              </w:rPr>
            </w:pPr>
          </w:p>
        </w:tc>
        <w:tc>
          <w:tcPr>
            <w:tcW w:w="1445" w:type="pct"/>
            <w:tcBorders>
              <w:top w:val="nil"/>
              <w:left w:val="nil"/>
              <w:bottom w:val="single" w:sz="4" w:space="0" w:color="auto"/>
              <w:right w:val="single" w:sz="4" w:space="0" w:color="auto"/>
            </w:tcBorders>
            <w:shd w:val="clear" w:color="auto" w:fill="auto"/>
            <w:hideMark/>
          </w:tcPr>
          <w:p w:rsidR="00CB65A8" w:rsidRPr="00B47BA8" w:rsidRDefault="00CB65A8" w:rsidP="009671A0">
            <w:pPr>
              <w:ind w:right="14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местный</w:t>
            </w:r>
          </w:p>
        </w:tc>
        <w:tc>
          <w:tcPr>
            <w:tcW w:w="818" w:type="pct"/>
            <w:tcBorders>
              <w:top w:val="nil"/>
              <w:left w:val="nil"/>
              <w:bottom w:val="single" w:sz="4" w:space="0" w:color="auto"/>
              <w:right w:val="single" w:sz="4" w:space="0" w:color="auto"/>
            </w:tcBorders>
            <w:shd w:val="clear" w:color="auto" w:fill="auto"/>
            <w:vAlign w:val="bottom"/>
            <w:hideMark/>
          </w:tcPr>
          <w:p w:rsidR="00CB65A8" w:rsidRPr="00B47BA8" w:rsidRDefault="007556A9"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32135,00</w:t>
            </w:r>
          </w:p>
        </w:tc>
        <w:tc>
          <w:tcPr>
            <w:tcW w:w="27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7556A9"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14135,00</w:t>
            </w:r>
          </w:p>
        </w:tc>
        <w:tc>
          <w:tcPr>
            <w:tcW w:w="501" w:type="pct"/>
            <w:tcBorders>
              <w:top w:val="nil"/>
              <w:left w:val="nil"/>
              <w:bottom w:val="single" w:sz="4" w:space="0" w:color="auto"/>
              <w:right w:val="single" w:sz="4" w:space="0" w:color="auto"/>
            </w:tcBorders>
            <w:shd w:val="clear" w:color="auto" w:fill="auto"/>
            <w:vAlign w:val="bottom"/>
            <w:hideMark/>
          </w:tcPr>
          <w:p w:rsidR="00CB65A8" w:rsidRPr="00B47BA8" w:rsidRDefault="007556A9"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18000,00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27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r>
      <w:tr w:rsidR="0030478C" w:rsidRPr="00B47BA8" w:rsidTr="008821F7">
        <w:trPr>
          <w:trHeight w:val="221"/>
        </w:trPr>
        <w:tc>
          <w:tcPr>
            <w:tcW w:w="341" w:type="pct"/>
            <w:vMerge/>
            <w:tcBorders>
              <w:top w:val="nil"/>
              <w:left w:val="single" w:sz="4" w:space="0" w:color="auto"/>
              <w:bottom w:val="single" w:sz="4" w:space="0" w:color="auto"/>
              <w:right w:val="single" w:sz="4" w:space="0" w:color="auto"/>
            </w:tcBorders>
            <w:vAlign w:val="center"/>
            <w:hideMark/>
          </w:tcPr>
          <w:p w:rsidR="00CB65A8" w:rsidRPr="00B47BA8" w:rsidRDefault="00CB65A8" w:rsidP="0030478C">
            <w:pPr>
              <w:ind w:right="-114"/>
              <w:rPr>
                <w:rFonts w:ascii="Times New Roman" w:hAnsi="Times New Roman" w:cs="Times New Roman"/>
                <w:color w:val="000000"/>
                <w:sz w:val="20"/>
                <w:szCs w:val="20"/>
              </w:rPr>
            </w:pPr>
          </w:p>
        </w:tc>
        <w:tc>
          <w:tcPr>
            <w:tcW w:w="1445" w:type="pct"/>
            <w:tcBorders>
              <w:top w:val="nil"/>
              <w:left w:val="nil"/>
              <w:bottom w:val="single" w:sz="4" w:space="0" w:color="auto"/>
              <w:right w:val="single" w:sz="4" w:space="0" w:color="auto"/>
            </w:tcBorders>
            <w:shd w:val="clear" w:color="auto" w:fill="auto"/>
            <w:hideMark/>
          </w:tcPr>
          <w:p w:rsidR="00CB65A8" w:rsidRPr="00B47BA8" w:rsidRDefault="00CB65A8" w:rsidP="009671A0">
            <w:pPr>
              <w:ind w:right="14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xml:space="preserve">внебюджетные источники              </w:t>
            </w:r>
          </w:p>
        </w:tc>
        <w:tc>
          <w:tcPr>
            <w:tcW w:w="818" w:type="pct"/>
            <w:tcBorders>
              <w:top w:val="nil"/>
              <w:left w:val="nil"/>
              <w:bottom w:val="single" w:sz="4" w:space="0" w:color="auto"/>
              <w:right w:val="single" w:sz="4" w:space="0" w:color="auto"/>
            </w:tcBorders>
            <w:shd w:val="clear" w:color="auto" w:fill="auto"/>
            <w:vAlign w:val="bottom"/>
            <w:hideMark/>
          </w:tcPr>
          <w:p w:rsidR="00CB65A8" w:rsidRPr="00B47BA8" w:rsidRDefault="007556A9"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27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7556A9"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501" w:type="pct"/>
            <w:tcBorders>
              <w:top w:val="nil"/>
              <w:left w:val="nil"/>
              <w:bottom w:val="single" w:sz="4" w:space="0" w:color="auto"/>
              <w:right w:val="single" w:sz="4" w:space="0" w:color="auto"/>
            </w:tcBorders>
            <w:shd w:val="clear" w:color="auto" w:fill="auto"/>
            <w:vAlign w:val="bottom"/>
            <w:hideMark/>
          </w:tcPr>
          <w:p w:rsidR="00CB65A8" w:rsidRPr="00B47BA8" w:rsidRDefault="007556A9"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27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r>
      <w:tr w:rsidR="0030478C" w:rsidRPr="00B47BA8" w:rsidTr="00E71ABE">
        <w:trPr>
          <w:trHeight w:val="902"/>
        </w:trPr>
        <w:tc>
          <w:tcPr>
            <w:tcW w:w="341" w:type="pct"/>
            <w:vMerge w:val="restart"/>
            <w:tcBorders>
              <w:top w:val="nil"/>
              <w:left w:val="single" w:sz="4" w:space="0" w:color="auto"/>
              <w:bottom w:val="single" w:sz="4" w:space="0" w:color="auto"/>
              <w:right w:val="single" w:sz="4" w:space="0" w:color="auto"/>
            </w:tcBorders>
            <w:shd w:val="clear" w:color="auto" w:fill="auto"/>
            <w:hideMark/>
          </w:tcPr>
          <w:p w:rsidR="00CB65A8" w:rsidRPr="00B47BA8" w:rsidRDefault="00CB65A8" w:rsidP="0030478C">
            <w:pPr>
              <w:ind w:right="-114"/>
              <w:rPr>
                <w:rFonts w:ascii="Times New Roman" w:hAnsi="Times New Roman" w:cs="Times New Roman"/>
                <w:color w:val="000000"/>
                <w:sz w:val="20"/>
                <w:szCs w:val="20"/>
              </w:rPr>
            </w:pPr>
            <w:r w:rsidRPr="00B47BA8">
              <w:rPr>
                <w:rFonts w:ascii="Times New Roman" w:hAnsi="Times New Roman" w:cs="Times New Roman"/>
                <w:color w:val="000000"/>
                <w:sz w:val="20"/>
                <w:szCs w:val="20"/>
              </w:rPr>
              <w:t>5.</w:t>
            </w:r>
          </w:p>
        </w:tc>
        <w:tc>
          <w:tcPr>
            <w:tcW w:w="1445" w:type="pct"/>
            <w:tcBorders>
              <w:top w:val="nil"/>
              <w:left w:val="nil"/>
              <w:bottom w:val="single" w:sz="4" w:space="0" w:color="auto"/>
              <w:right w:val="single" w:sz="4" w:space="0" w:color="auto"/>
            </w:tcBorders>
            <w:shd w:val="clear" w:color="auto" w:fill="auto"/>
            <w:hideMark/>
          </w:tcPr>
          <w:p w:rsidR="00CB65A8" w:rsidRPr="00B47BA8" w:rsidRDefault="00CB65A8" w:rsidP="009671A0">
            <w:pPr>
              <w:ind w:right="14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Строительство многофункциональной спортивной площадки по адресу: 666504, Иркутская область, Казачинско-Ленский район, д. Седанкина, ул. Набережная, 4б</w:t>
            </w:r>
          </w:p>
        </w:tc>
        <w:tc>
          <w:tcPr>
            <w:tcW w:w="818" w:type="pct"/>
            <w:tcBorders>
              <w:top w:val="nil"/>
              <w:left w:val="nil"/>
              <w:bottom w:val="single" w:sz="4" w:space="0" w:color="auto"/>
              <w:right w:val="single" w:sz="4" w:space="0" w:color="auto"/>
            </w:tcBorders>
            <w:shd w:val="clear" w:color="auto" w:fill="auto"/>
            <w:vAlign w:val="bottom"/>
            <w:hideMark/>
          </w:tcPr>
          <w:p w:rsidR="00CB65A8" w:rsidRPr="00B47BA8" w:rsidRDefault="00E71ABE"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6 000,00</w:t>
            </w:r>
          </w:p>
        </w:tc>
        <w:tc>
          <w:tcPr>
            <w:tcW w:w="27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E71ABE"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501" w:type="pct"/>
            <w:tcBorders>
              <w:top w:val="nil"/>
              <w:left w:val="nil"/>
              <w:bottom w:val="single" w:sz="4" w:space="0" w:color="auto"/>
              <w:right w:val="single" w:sz="4" w:space="0" w:color="auto"/>
            </w:tcBorders>
            <w:shd w:val="clear" w:color="auto" w:fill="auto"/>
            <w:vAlign w:val="bottom"/>
            <w:hideMark/>
          </w:tcPr>
          <w:p w:rsidR="00CB65A8" w:rsidRPr="00B47BA8" w:rsidRDefault="00E71ABE"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7556A9"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6000,00</w:t>
            </w:r>
          </w:p>
        </w:tc>
        <w:tc>
          <w:tcPr>
            <w:tcW w:w="27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r>
      <w:tr w:rsidR="0030478C" w:rsidRPr="00B47BA8" w:rsidTr="008821F7">
        <w:trPr>
          <w:trHeight w:val="221"/>
        </w:trPr>
        <w:tc>
          <w:tcPr>
            <w:tcW w:w="341" w:type="pct"/>
            <w:vMerge/>
            <w:tcBorders>
              <w:top w:val="nil"/>
              <w:left w:val="single" w:sz="4" w:space="0" w:color="auto"/>
              <w:bottom w:val="single" w:sz="4" w:space="0" w:color="auto"/>
              <w:right w:val="single" w:sz="4" w:space="0" w:color="auto"/>
            </w:tcBorders>
            <w:vAlign w:val="center"/>
            <w:hideMark/>
          </w:tcPr>
          <w:p w:rsidR="00CB65A8" w:rsidRPr="00B47BA8" w:rsidRDefault="00CB65A8" w:rsidP="0030478C">
            <w:pPr>
              <w:ind w:right="-114"/>
              <w:rPr>
                <w:rFonts w:ascii="Times New Roman" w:hAnsi="Times New Roman" w:cs="Times New Roman"/>
                <w:color w:val="000000"/>
                <w:sz w:val="20"/>
                <w:szCs w:val="20"/>
              </w:rPr>
            </w:pPr>
          </w:p>
        </w:tc>
        <w:tc>
          <w:tcPr>
            <w:tcW w:w="1445" w:type="pct"/>
            <w:tcBorders>
              <w:top w:val="nil"/>
              <w:left w:val="nil"/>
              <w:bottom w:val="single" w:sz="4" w:space="0" w:color="auto"/>
              <w:right w:val="single" w:sz="4" w:space="0" w:color="auto"/>
            </w:tcBorders>
            <w:shd w:val="clear" w:color="auto" w:fill="auto"/>
            <w:hideMark/>
          </w:tcPr>
          <w:p w:rsidR="00CB65A8" w:rsidRPr="00B47BA8" w:rsidRDefault="00CB65A8" w:rsidP="009671A0">
            <w:pPr>
              <w:ind w:right="14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xml:space="preserve">в том числе по бюджетам:           </w:t>
            </w:r>
          </w:p>
        </w:tc>
        <w:tc>
          <w:tcPr>
            <w:tcW w:w="81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27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501"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27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r>
      <w:tr w:rsidR="0030478C" w:rsidRPr="00B47BA8" w:rsidTr="008821F7">
        <w:trPr>
          <w:trHeight w:val="221"/>
        </w:trPr>
        <w:tc>
          <w:tcPr>
            <w:tcW w:w="341" w:type="pct"/>
            <w:vMerge/>
            <w:tcBorders>
              <w:top w:val="nil"/>
              <w:left w:val="single" w:sz="4" w:space="0" w:color="auto"/>
              <w:bottom w:val="single" w:sz="4" w:space="0" w:color="auto"/>
              <w:right w:val="single" w:sz="4" w:space="0" w:color="auto"/>
            </w:tcBorders>
            <w:vAlign w:val="center"/>
            <w:hideMark/>
          </w:tcPr>
          <w:p w:rsidR="00CB65A8" w:rsidRPr="00B47BA8" w:rsidRDefault="00CB65A8" w:rsidP="0030478C">
            <w:pPr>
              <w:ind w:right="-114"/>
              <w:rPr>
                <w:rFonts w:ascii="Times New Roman" w:hAnsi="Times New Roman" w:cs="Times New Roman"/>
                <w:color w:val="000000"/>
                <w:sz w:val="20"/>
                <w:szCs w:val="20"/>
              </w:rPr>
            </w:pPr>
          </w:p>
        </w:tc>
        <w:tc>
          <w:tcPr>
            <w:tcW w:w="1445" w:type="pct"/>
            <w:tcBorders>
              <w:top w:val="nil"/>
              <w:left w:val="nil"/>
              <w:bottom w:val="single" w:sz="4" w:space="0" w:color="auto"/>
              <w:right w:val="single" w:sz="4" w:space="0" w:color="auto"/>
            </w:tcBorders>
            <w:shd w:val="clear" w:color="auto" w:fill="auto"/>
            <w:hideMark/>
          </w:tcPr>
          <w:p w:rsidR="00CB65A8" w:rsidRPr="00B47BA8" w:rsidRDefault="00CB65A8" w:rsidP="009671A0">
            <w:pPr>
              <w:ind w:right="14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федеральный</w:t>
            </w:r>
          </w:p>
        </w:tc>
        <w:tc>
          <w:tcPr>
            <w:tcW w:w="81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27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501"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27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r>
      <w:tr w:rsidR="0030478C" w:rsidRPr="00B47BA8" w:rsidTr="008821F7">
        <w:trPr>
          <w:trHeight w:val="221"/>
        </w:trPr>
        <w:tc>
          <w:tcPr>
            <w:tcW w:w="341" w:type="pct"/>
            <w:vMerge/>
            <w:tcBorders>
              <w:top w:val="nil"/>
              <w:left w:val="single" w:sz="4" w:space="0" w:color="auto"/>
              <w:bottom w:val="single" w:sz="4" w:space="0" w:color="auto"/>
              <w:right w:val="single" w:sz="4" w:space="0" w:color="auto"/>
            </w:tcBorders>
            <w:vAlign w:val="center"/>
            <w:hideMark/>
          </w:tcPr>
          <w:p w:rsidR="00CB65A8" w:rsidRPr="00B47BA8" w:rsidRDefault="00CB65A8" w:rsidP="0030478C">
            <w:pPr>
              <w:ind w:right="-114"/>
              <w:rPr>
                <w:rFonts w:ascii="Times New Roman" w:hAnsi="Times New Roman" w:cs="Times New Roman"/>
                <w:color w:val="000000"/>
                <w:sz w:val="20"/>
                <w:szCs w:val="20"/>
              </w:rPr>
            </w:pPr>
          </w:p>
        </w:tc>
        <w:tc>
          <w:tcPr>
            <w:tcW w:w="1445" w:type="pct"/>
            <w:tcBorders>
              <w:top w:val="nil"/>
              <w:left w:val="nil"/>
              <w:bottom w:val="single" w:sz="4" w:space="0" w:color="auto"/>
              <w:right w:val="single" w:sz="4" w:space="0" w:color="auto"/>
            </w:tcBorders>
            <w:shd w:val="clear" w:color="auto" w:fill="auto"/>
            <w:hideMark/>
          </w:tcPr>
          <w:p w:rsidR="00CB65A8" w:rsidRPr="00B47BA8" w:rsidRDefault="00CB65A8" w:rsidP="009671A0">
            <w:pPr>
              <w:ind w:right="14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областной</w:t>
            </w:r>
          </w:p>
        </w:tc>
        <w:tc>
          <w:tcPr>
            <w:tcW w:w="81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27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501"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27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r>
      <w:tr w:rsidR="0030478C" w:rsidRPr="00B47BA8" w:rsidTr="008821F7">
        <w:trPr>
          <w:trHeight w:val="221"/>
        </w:trPr>
        <w:tc>
          <w:tcPr>
            <w:tcW w:w="341" w:type="pct"/>
            <w:vMerge/>
            <w:tcBorders>
              <w:top w:val="nil"/>
              <w:left w:val="single" w:sz="4" w:space="0" w:color="auto"/>
              <w:bottom w:val="single" w:sz="4" w:space="0" w:color="auto"/>
              <w:right w:val="single" w:sz="4" w:space="0" w:color="auto"/>
            </w:tcBorders>
            <w:vAlign w:val="center"/>
            <w:hideMark/>
          </w:tcPr>
          <w:p w:rsidR="00CB65A8" w:rsidRPr="00B47BA8" w:rsidRDefault="00CB65A8" w:rsidP="0030478C">
            <w:pPr>
              <w:ind w:right="-114"/>
              <w:rPr>
                <w:rFonts w:ascii="Times New Roman" w:hAnsi="Times New Roman" w:cs="Times New Roman"/>
                <w:color w:val="000000"/>
                <w:sz w:val="20"/>
                <w:szCs w:val="20"/>
              </w:rPr>
            </w:pPr>
          </w:p>
        </w:tc>
        <w:tc>
          <w:tcPr>
            <w:tcW w:w="1445" w:type="pct"/>
            <w:tcBorders>
              <w:top w:val="nil"/>
              <w:left w:val="nil"/>
              <w:bottom w:val="single" w:sz="4" w:space="0" w:color="auto"/>
              <w:right w:val="single" w:sz="4" w:space="0" w:color="auto"/>
            </w:tcBorders>
            <w:shd w:val="clear" w:color="auto" w:fill="auto"/>
            <w:hideMark/>
          </w:tcPr>
          <w:p w:rsidR="00CB65A8" w:rsidRPr="00B47BA8" w:rsidRDefault="00CB65A8" w:rsidP="009671A0">
            <w:pPr>
              <w:ind w:right="14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местный</w:t>
            </w:r>
          </w:p>
        </w:tc>
        <w:tc>
          <w:tcPr>
            <w:tcW w:w="818" w:type="pct"/>
            <w:tcBorders>
              <w:top w:val="nil"/>
              <w:left w:val="nil"/>
              <w:bottom w:val="single" w:sz="4" w:space="0" w:color="auto"/>
              <w:right w:val="single" w:sz="4" w:space="0" w:color="auto"/>
            </w:tcBorders>
            <w:shd w:val="clear" w:color="auto" w:fill="auto"/>
            <w:vAlign w:val="bottom"/>
            <w:hideMark/>
          </w:tcPr>
          <w:p w:rsidR="00CB65A8" w:rsidRPr="00B47BA8" w:rsidRDefault="007556A9"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1080,00</w:t>
            </w:r>
          </w:p>
        </w:tc>
        <w:tc>
          <w:tcPr>
            <w:tcW w:w="27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E71ABE"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501" w:type="pct"/>
            <w:tcBorders>
              <w:top w:val="nil"/>
              <w:left w:val="nil"/>
              <w:bottom w:val="single" w:sz="4" w:space="0" w:color="auto"/>
              <w:right w:val="single" w:sz="4" w:space="0" w:color="auto"/>
            </w:tcBorders>
            <w:shd w:val="clear" w:color="auto" w:fill="auto"/>
            <w:vAlign w:val="bottom"/>
            <w:hideMark/>
          </w:tcPr>
          <w:p w:rsidR="00CB65A8" w:rsidRPr="00B47BA8" w:rsidRDefault="00E71ABE"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7556A9" w:rsidP="00E71ABE">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1080,00</w:t>
            </w:r>
          </w:p>
        </w:tc>
        <w:tc>
          <w:tcPr>
            <w:tcW w:w="27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r>
      <w:tr w:rsidR="0030478C" w:rsidRPr="00B47BA8" w:rsidTr="008821F7">
        <w:trPr>
          <w:trHeight w:val="221"/>
        </w:trPr>
        <w:tc>
          <w:tcPr>
            <w:tcW w:w="341" w:type="pct"/>
            <w:vMerge/>
            <w:tcBorders>
              <w:top w:val="nil"/>
              <w:left w:val="single" w:sz="4" w:space="0" w:color="auto"/>
              <w:bottom w:val="single" w:sz="4" w:space="0" w:color="auto"/>
              <w:right w:val="single" w:sz="4" w:space="0" w:color="auto"/>
            </w:tcBorders>
            <w:vAlign w:val="center"/>
            <w:hideMark/>
          </w:tcPr>
          <w:p w:rsidR="00CB65A8" w:rsidRPr="00B47BA8" w:rsidRDefault="00CB65A8" w:rsidP="0030478C">
            <w:pPr>
              <w:ind w:right="-114"/>
              <w:rPr>
                <w:rFonts w:ascii="Times New Roman" w:hAnsi="Times New Roman" w:cs="Times New Roman"/>
                <w:color w:val="000000"/>
                <w:sz w:val="20"/>
                <w:szCs w:val="20"/>
              </w:rPr>
            </w:pPr>
          </w:p>
        </w:tc>
        <w:tc>
          <w:tcPr>
            <w:tcW w:w="1445" w:type="pct"/>
            <w:tcBorders>
              <w:top w:val="nil"/>
              <w:left w:val="nil"/>
              <w:bottom w:val="single" w:sz="4" w:space="0" w:color="auto"/>
              <w:right w:val="single" w:sz="4" w:space="0" w:color="auto"/>
            </w:tcBorders>
            <w:shd w:val="clear" w:color="auto" w:fill="auto"/>
            <w:hideMark/>
          </w:tcPr>
          <w:p w:rsidR="00CB65A8" w:rsidRPr="00B47BA8" w:rsidRDefault="00CB65A8" w:rsidP="009671A0">
            <w:pPr>
              <w:ind w:right="14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xml:space="preserve">внебюджетные источники              </w:t>
            </w:r>
          </w:p>
        </w:tc>
        <w:tc>
          <w:tcPr>
            <w:tcW w:w="818" w:type="pct"/>
            <w:tcBorders>
              <w:top w:val="nil"/>
              <w:left w:val="nil"/>
              <w:bottom w:val="single" w:sz="4" w:space="0" w:color="auto"/>
              <w:right w:val="single" w:sz="4" w:space="0" w:color="auto"/>
            </w:tcBorders>
            <w:shd w:val="clear" w:color="auto" w:fill="auto"/>
            <w:vAlign w:val="bottom"/>
            <w:hideMark/>
          </w:tcPr>
          <w:p w:rsidR="00CB65A8" w:rsidRPr="00B47BA8" w:rsidRDefault="007556A9"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27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501" w:type="pct"/>
            <w:tcBorders>
              <w:top w:val="nil"/>
              <w:left w:val="nil"/>
              <w:bottom w:val="single" w:sz="4" w:space="0" w:color="auto"/>
              <w:right w:val="single" w:sz="4" w:space="0" w:color="auto"/>
            </w:tcBorders>
            <w:shd w:val="clear" w:color="auto" w:fill="auto"/>
            <w:vAlign w:val="bottom"/>
            <w:hideMark/>
          </w:tcPr>
          <w:p w:rsidR="00CB65A8" w:rsidRPr="00B47BA8" w:rsidRDefault="00E71ABE"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7556A9"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27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r>
      <w:tr w:rsidR="00E71ABE" w:rsidRPr="00B47BA8" w:rsidTr="00E71ABE">
        <w:trPr>
          <w:trHeight w:val="1169"/>
        </w:trPr>
        <w:tc>
          <w:tcPr>
            <w:tcW w:w="341" w:type="pct"/>
            <w:vMerge w:val="restart"/>
            <w:tcBorders>
              <w:top w:val="nil"/>
              <w:left w:val="single" w:sz="4" w:space="0" w:color="auto"/>
              <w:bottom w:val="single" w:sz="4" w:space="0" w:color="auto"/>
              <w:right w:val="single" w:sz="4" w:space="0" w:color="auto"/>
            </w:tcBorders>
            <w:shd w:val="clear" w:color="auto" w:fill="auto"/>
            <w:hideMark/>
          </w:tcPr>
          <w:p w:rsidR="00E71ABE" w:rsidRPr="00B47BA8" w:rsidRDefault="00E71ABE" w:rsidP="0030478C">
            <w:pPr>
              <w:ind w:right="-114"/>
              <w:rPr>
                <w:rFonts w:ascii="Times New Roman" w:hAnsi="Times New Roman" w:cs="Times New Roman"/>
                <w:color w:val="000000"/>
                <w:sz w:val="20"/>
                <w:szCs w:val="20"/>
              </w:rPr>
            </w:pPr>
            <w:r w:rsidRPr="00B47BA8">
              <w:rPr>
                <w:rFonts w:ascii="Times New Roman" w:hAnsi="Times New Roman" w:cs="Times New Roman"/>
                <w:color w:val="000000"/>
                <w:sz w:val="20"/>
                <w:szCs w:val="20"/>
              </w:rPr>
              <w:t>6.</w:t>
            </w:r>
          </w:p>
        </w:tc>
        <w:tc>
          <w:tcPr>
            <w:tcW w:w="1445" w:type="pct"/>
            <w:tcBorders>
              <w:top w:val="nil"/>
              <w:left w:val="nil"/>
              <w:bottom w:val="single" w:sz="4" w:space="0" w:color="auto"/>
              <w:right w:val="single" w:sz="4" w:space="0" w:color="auto"/>
            </w:tcBorders>
            <w:shd w:val="clear" w:color="auto" w:fill="auto"/>
            <w:hideMark/>
          </w:tcPr>
          <w:p w:rsidR="00E71ABE" w:rsidRPr="00B47BA8" w:rsidRDefault="00E71ABE" w:rsidP="009671A0">
            <w:pPr>
              <w:ind w:right="14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xml:space="preserve">Строительство сетей водоотведения по адресу: 666504, Иркутская область, </w:t>
            </w:r>
            <w:r>
              <w:rPr>
                <w:rFonts w:ascii="Times New Roman" w:hAnsi="Times New Roman" w:cs="Times New Roman"/>
                <w:color w:val="000000"/>
                <w:sz w:val="20"/>
                <w:szCs w:val="20"/>
              </w:rPr>
              <w:t>К</w:t>
            </w:r>
            <w:r w:rsidRPr="00B47BA8">
              <w:rPr>
                <w:rFonts w:ascii="Times New Roman" w:hAnsi="Times New Roman" w:cs="Times New Roman"/>
                <w:color w:val="000000"/>
                <w:sz w:val="20"/>
                <w:szCs w:val="20"/>
              </w:rPr>
              <w:t>азачиснко</w:t>
            </w:r>
            <w:r>
              <w:rPr>
                <w:rFonts w:ascii="Times New Roman" w:hAnsi="Times New Roman" w:cs="Times New Roman"/>
                <w:color w:val="000000"/>
                <w:sz w:val="20"/>
                <w:szCs w:val="20"/>
              </w:rPr>
              <w:t xml:space="preserve"> </w:t>
            </w:r>
            <w:r w:rsidRPr="00B47BA8">
              <w:rPr>
                <w:rFonts w:ascii="Times New Roman" w:hAnsi="Times New Roman" w:cs="Times New Roman"/>
                <w:color w:val="000000"/>
                <w:sz w:val="20"/>
                <w:szCs w:val="20"/>
              </w:rPr>
              <w:t>-</w:t>
            </w:r>
            <w:r>
              <w:rPr>
                <w:rFonts w:ascii="Times New Roman" w:hAnsi="Times New Roman" w:cs="Times New Roman"/>
                <w:color w:val="000000"/>
                <w:sz w:val="20"/>
                <w:szCs w:val="20"/>
              </w:rPr>
              <w:t xml:space="preserve"> </w:t>
            </w:r>
            <w:r w:rsidRPr="00B47BA8">
              <w:rPr>
                <w:rFonts w:ascii="Times New Roman" w:hAnsi="Times New Roman" w:cs="Times New Roman"/>
                <w:color w:val="000000"/>
                <w:sz w:val="20"/>
                <w:szCs w:val="20"/>
              </w:rPr>
              <w:t>Ленский район, р.п. Магистральный, ул. Ленина</w:t>
            </w:r>
            <w:r>
              <w:rPr>
                <w:rFonts w:ascii="Times New Roman" w:hAnsi="Times New Roman" w:cs="Times New Roman"/>
                <w:color w:val="000000"/>
                <w:sz w:val="20"/>
                <w:szCs w:val="20"/>
              </w:rPr>
              <w:t xml:space="preserve"> </w:t>
            </w:r>
            <w:r w:rsidRPr="00B47BA8">
              <w:rPr>
                <w:rFonts w:ascii="Times New Roman" w:hAnsi="Times New Roman" w:cs="Times New Roman"/>
                <w:color w:val="000000"/>
                <w:sz w:val="20"/>
                <w:szCs w:val="20"/>
              </w:rPr>
              <w:t>-</w:t>
            </w:r>
            <w:r>
              <w:rPr>
                <w:rFonts w:ascii="Times New Roman" w:hAnsi="Times New Roman" w:cs="Times New Roman"/>
                <w:color w:val="000000"/>
                <w:sz w:val="20"/>
                <w:szCs w:val="20"/>
              </w:rPr>
              <w:t xml:space="preserve"> </w:t>
            </w:r>
            <w:r w:rsidRPr="00B47BA8">
              <w:rPr>
                <w:rFonts w:ascii="Times New Roman" w:hAnsi="Times New Roman" w:cs="Times New Roman"/>
                <w:color w:val="000000"/>
                <w:sz w:val="20"/>
                <w:szCs w:val="20"/>
              </w:rPr>
              <w:t>ул.</w:t>
            </w:r>
            <w:r>
              <w:rPr>
                <w:rFonts w:ascii="Times New Roman" w:hAnsi="Times New Roman" w:cs="Times New Roman"/>
                <w:color w:val="000000"/>
                <w:sz w:val="20"/>
                <w:szCs w:val="20"/>
              </w:rPr>
              <w:t xml:space="preserve"> </w:t>
            </w:r>
            <w:r w:rsidRPr="00B47BA8">
              <w:rPr>
                <w:rFonts w:ascii="Times New Roman" w:hAnsi="Times New Roman" w:cs="Times New Roman"/>
                <w:color w:val="000000"/>
                <w:sz w:val="20"/>
                <w:szCs w:val="20"/>
              </w:rPr>
              <w:t>Первопроходцев</w:t>
            </w:r>
            <w:r>
              <w:rPr>
                <w:rFonts w:ascii="Times New Roman" w:hAnsi="Times New Roman" w:cs="Times New Roman"/>
                <w:color w:val="000000"/>
                <w:sz w:val="20"/>
                <w:szCs w:val="20"/>
              </w:rPr>
              <w:t xml:space="preserve"> </w:t>
            </w:r>
            <w:r w:rsidRPr="00B47BA8">
              <w:rPr>
                <w:rFonts w:ascii="Times New Roman" w:hAnsi="Times New Roman" w:cs="Times New Roman"/>
                <w:color w:val="000000"/>
                <w:sz w:val="20"/>
                <w:szCs w:val="20"/>
              </w:rPr>
              <w:t>-</w:t>
            </w:r>
            <w:r>
              <w:rPr>
                <w:rFonts w:ascii="Times New Roman" w:hAnsi="Times New Roman" w:cs="Times New Roman"/>
                <w:color w:val="000000"/>
                <w:sz w:val="20"/>
                <w:szCs w:val="20"/>
              </w:rPr>
              <w:t xml:space="preserve"> </w:t>
            </w:r>
            <w:r w:rsidRPr="00B47BA8">
              <w:rPr>
                <w:rFonts w:ascii="Times New Roman" w:hAnsi="Times New Roman" w:cs="Times New Roman"/>
                <w:color w:val="000000"/>
                <w:sz w:val="20"/>
                <w:szCs w:val="20"/>
              </w:rPr>
              <w:t>ул.Семейная</w:t>
            </w:r>
          </w:p>
        </w:tc>
        <w:tc>
          <w:tcPr>
            <w:tcW w:w="818"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4 500,00</w:t>
            </w:r>
          </w:p>
        </w:tc>
        <w:tc>
          <w:tcPr>
            <w:tcW w:w="279"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1 000,00</w:t>
            </w:r>
          </w:p>
        </w:tc>
        <w:tc>
          <w:tcPr>
            <w:tcW w:w="501"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3 500,00</w:t>
            </w:r>
          </w:p>
        </w:tc>
        <w:tc>
          <w:tcPr>
            <w:tcW w:w="446"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278"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r>
      <w:tr w:rsidR="00E71ABE" w:rsidRPr="00B47BA8" w:rsidTr="008821F7">
        <w:trPr>
          <w:trHeight w:val="221"/>
        </w:trPr>
        <w:tc>
          <w:tcPr>
            <w:tcW w:w="341" w:type="pct"/>
            <w:vMerge/>
            <w:tcBorders>
              <w:top w:val="nil"/>
              <w:left w:val="single" w:sz="4" w:space="0" w:color="auto"/>
              <w:bottom w:val="single" w:sz="4" w:space="0" w:color="auto"/>
              <w:right w:val="single" w:sz="4" w:space="0" w:color="auto"/>
            </w:tcBorders>
            <w:vAlign w:val="center"/>
            <w:hideMark/>
          </w:tcPr>
          <w:p w:rsidR="00E71ABE" w:rsidRPr="00B47BA8" w:rsidRDefault="00E71ABE" w:rsidP="0030478C">
            <w:pPr>
              <w:ind w:right="-114"/>
              <w:rPr>
                <w:rFonts w:ascii="Times New Roman" w:hAnsi="Times New Roman" w:cs="Times New Roman"/>
                <w:color w:val="000000"/>
                <w:sz w:val="20"/>
                <w:szCs w:val="20"/>
              </w:rPr>
            </w:pPr>
          </w:p>
        </w:tc>
        <w:tc>
          <w:tcPr>
            <w:tcW w:w="1445" w:type="pct"/>
            <w:tcBorders>
              <w:top w:val="nil"/>
              <w:left w:val="nil"/>
              <w:bottom w:val="single" w:sz="4" w:space="0" w:color="auto"/>
              <w:right w:val="single" w:sz="4" w:space="0" w:color="auto"/>
            </w:tcBorders>
            <w:shd w:val="clear" w:color="auto" w:fill="auto"/>
            <w:hideMark/>
          </w:tcPr>
          <w:p w:rsidR="00E71ABE" w:rsidRPr="00B47BA8" w:rsidRDefault="00E71ABE" w:rsidP="009671A0">
            <w:pPr>
              <w:ind w:right="14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xml:space="preserve">в том числе по бюджетам:           </w:t>
            </w:r>
          </w:p>
        </w:tc>
        <w:tc>
          <w:tcPr>
            <w:tcW w:w="818"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279"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446"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446"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501"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446"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278"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r>
      <w:tr w:rsidR="00E71ABE" w:rsidRPr="00B47BA8" w:rsidTr="008821F7">
        <w:trPr>
          <w:trHeight w:val="221"/>
        </w:trPr>
        <w:tc>
          <w:tcPr>
            <w:tcW w:w="341" w:type="pct"/>
            <w:vMerge/>
            <w:tcBorders>
              <w:top w:val="nil"/>
              <w:left w:val="single" w:sz="4" w:space="0" w:color="auto"/>
              <w:bottom w:val="single" w:sz="4" w:space="0" w:color="auto"/>
              <w:right w:val="single" w:sz="4" w:space="0" w:color="auto"/>
            </w:tcBorders>
            <w:vAlign w:val="center"/>
            <w:hideMark/>
          </w:tcPr>
          <w:p w:rsidR="00E71ABE" w:rsidRPr="00B47BA8" w:rsidRDefault="00E71ABE" w:rsidP="0030478C">
            <w:pPr>
              <w:ind w:right="-114"/>
              <w:rPr>
                <w:rFonts w:ascii="Times New Roman" w:hAnsi="Times New Roman" w:cs="Times New Roman"/>
                <w:color w:val="000000"/>
                <w:sz w:val="20"/>
                <w:szCs w:val="20"/>
              </w:rPr>
            </w:pPr>
          </w:p>
        </w:tc>
        <w:tc>
          <w:tcPr>
            <w:tcW w:w="1445" w:type="pct"/>
            <w:tcBorders>
              <w:top w:val="nil"/>
              <w:left w:val="nil"/>
              <w:bottom w:val="single" w:sz="4" w:space="0" w:color="auto"/>
              <w:right w:val="single" w:sz="4" w:space="0" w:color="auto"/>
            </w:tcBorders>
            <w:shd w:val="clear" w:color="auto" w:fill="auto"/>
            <w:hideMark/>
          </w:tcPr>
          <w:p w:rsidR="00E71ABE" w:rsidRPr="00B47BA8" w:rsidRDefault="00E71ABE" w:rsidP="009671A0">
            <w:pPr>
              <w:ind w:right="14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федеральный</w:t>
            </w:r>
          </w:p>
        </w:tc>
        <w:tc>
          <w:tcPr>
            <w:tcW w:w="818"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279"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501"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278"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r>
      <w:tr w:rsidR="00E71ABE" w:rsidRPr="00B47BA8" w:rsidTr="008821F7">
        <w:trPr>
          <w:trHeight w:val="221"/>
        </w:trPr>
        <w:tc>
          <w:tcPr>
            <w:tcW w:w="341" w:type="pct"/>
            <w:vMerge/>
            <w:tcBorders>
              <w:top w:val="nil"/>
              <w:left w:val="single" w:sz="4" w:space="0" w:color="auto"/>
              <w:bottom w:val="single" w:sz="4" w:space="0" w:color="auto"/>
              <w:right w:val="single" w:sz="4" w:space="0" w:color="auto"/>
            </w:tcBorders>
            <w:vAlign w:val="center"/>
            <w:hideMark/>
          </w:tcPr>
          <w:p w:rsidR="00E71ABE" w:rsidRPr="00B47BA8" w:rsidRDefault="00E71ABE" w:rsidP="0030478C">
            <w:pPr>
              <w:ind w:right="-114"/>
              <w:rPr>
                <w:rFonts w:ascii="Times New Roman" w:hAnsi="Times New Roman" w:cs="Times New Roman"/>
                <w:color w:val="000000"/>
                <w:sz w:val="20"/>
                <w:szCs w:val="20"/>
              </w:rPr>
            </w:pPr>
          </w:p>
        </w:tc>
        <w:tc>
          <w:tcPr>
            <w:tcW w:w="1445" w:type="pct"/>
            <w:tcBorders>
              <w:top w:val="nil"/>
              <w:left w:val="nil"/>
              <w:bottom w:val="single" w:sz="4" w:space="0" w:color="auto"/>
              <w:right w:val="single" w:sz="4" w:space="0" w:color="auto"/>
            </w:tcBorders>
            <w:shd w:val="clear" w:color="auto" w:fill="auto"/>
            <w:hideMark/>
          </w:tcPr>
          <w:p w:rsidR="00E71ABE" w:rsidRPr="00B47BA8" w:rsidRDefault="00E71ABE" w:rsidP="009671A0">
            <w:pPr>
              <w:ind w:right="14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областной</w:t>
            </w:r>
          </w:p>
        </w:tc>
        <w:tc>
          <w:tcPr>
            <w:tcW w:w="818"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279"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501"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278"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r>
      <w:tr w:rsidR="00E71ABE" w:rsidRPr="00B47BA8" w:rsidTr="008821F7">
        <w:trPr>
          <w:trHeight w:val="221"/>
        </w:trPr>
        <w:tc>
          <w:tcPr>
            <w:tcW w:w="341" w:type="pct"/>
            <w:vMerge/>
            <w:tcBorders>
              <w:top w:val="nil"/>
              <w:left w:val="single" w:sz="4" w:space="0" w:color="auto"/>
              <w:bottom w:val="single" w:sz="4" w:space="0" w:color="auto"/>
              <w:right w:val="single" w:sz="4" w:space="0" w:color="auto"/>
            </w:tcBorders>
            <w:vAlign w:val="center"/>
            <w:hideMark/>
          </w:tcPr>
          <w:p w:rsidR="00E71ABE" w:rsidRPr="00B47BA8" w:rsidRDefault="00E71ABE" w:rsidP="0030478C">
            <w:pPr>
              <w:ind w:right="-114"/>
              <w:rPr>
                <w:rFonts w:ascii="Times New Roman" w:hAnsi="Times New Roman" w:cs="Times New Roman"/>
                <w:color w:val="000000"/>
                <w:sz w:val="20"/>
                <w:szCs w:val="20"/>
              </w:rPr>
            </w:pPr>
          </w:p>
        </w:tc>
        <w:tc>
          <w:tcPr>
            <w:tcW w:w="1445" w:type="pct"/>
            <w:tcBorders>
              <w:top w:val="nil"/>
              <w:left w:val="nil"/>
              <w:bottom w:val="single" w:sz="4" w:space="0" w:color="auto"/>
              <w:right w:val="single" w:sz="4" w:space="0" w:color="auto"/>
            </w:tcBorders>
            <w:shd w:val="clear" w:color="auto" w:fill="auto"/>
            <w:hideMark/>
          </w:tcPr>
          <w:p w:rsidR="00E71ABE" w:rsidRPr="00B47BA8" w:rsidRDefault="00E71ABE" w:rsidP="009671A0">
            <w:pPr>
              <w:ind w:right="14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местный</w:t>
            </w:r>
          </w:p>
        </w:tc>
        <w:tc>
          <w:tcPr>
            <w:tcW w:w="818" w:type="pct"/>
            <w:tcBorders>
              <w:top w:val="nil"/>
              <w:left w:val="nil"/>
              <w:bottom w:val="single" w:sz="4" w:space="0" w:color="auto"/>
              <w:right w:val="single" w:sz="4" w:space="0" w:color="auto"/>
            </w:tcBorders>
            <w:shd w:val="clear" w:color="auto" w:fill="auto"/>
            <w:vAlign w:val="bottom"/>
            <w:hideMark/>
          </w:tcPr>
          <w:p w:rsidR="00E71ABE" w:rsidRPr="00B47BA8" w:rsidRDefault="007556A9" w:rsidP="00E71ABE">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1630,00</w:t>
            </w:r>
          </w:p>
        </w:tc>
        <w:tc>
          <w:tcPr>
            <w:tcW w:w="279"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1 000,00</w:t>
            </w:r>
          </w:p>
        </w:tc>
        <w:tc>
          <w:tcPr>
            <w:tcW w:w="501" w:type="pct"/>
            <w:tcBorders>
              <w:top w:val="nil"/>
              <w:left w:val="nil"/>
              <w:bottom w:val="single" w:sz="4" w:space="0" w:color="auto"/>
              <w:right w:val="single" w:sz="4" w:space="0" w:color="auto"/>
            </w:tcBorders>
            <w:shd w:val="clear" w:color="auto" w:fill="auto"/>
            <w:vAlign w:val="bottom"/>
            <w:hideMark/>
          </w:tcPr>
          <w:p w:rsidR="00E71ABE" w:rsidRPr="00B47BA8" w:rsidRDefault="007556A9" w:rsidP="00E71ABE">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630,00</w:t>
            </w:r>
          </w:p>
        </w:tc>
        <w:tc>
          <w:tcPr>
            <w:tcW w:w="446"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278"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r>
      <w:tr w:rsidR="00E71ABE" w:rsidRPr="00B47BA8" w:rsidTr="008821F7">
        <w:trPr>
          <w:trHeight w:val="221"/>
        </w:trPr>
        <w:tc>
          <w:tcPr>
            <w:tcW w:w="341" w:type="pct"/>
            <w:vMerge/>
            <w:tcBorders>
              <w:top w:val="nil"/>
              <w:left w:val="single" w:sz="4" w:space="0" w:color="auto"/>
              <w:bottom w:val="single" w:sz="4" w:space="0" w:color="auto"/>
              <w:right w:val="single" w:sz="4" w:space="0" w:color="auto"/>
            </w:tcBorders>
            <w:vAlign w:val="center"/>
            <w:hideMark/>
          </w:tcPr>
          <w:p w:rsidR="00E71ABE" w:rsidRPr="00B47BA8" w:rsidRDefault="00E71ABE" w:rsidP="0030478C">
            <w:pPr>
              <w:ind w:right="-114"/>
              <w:rPr>
                <w:rFonts w:ascii="Times New Roman" w:hAnsi="Times New Roman" w:cs="Times New Roman"/>
                <w:color w:val="000000"/>
                <w:sz w:val="20"/>
                <w:szCs w:val="20"/>
              </w:rPr>
            </w:pPr>
          </w:p>
        </w:tc>
        <w:tc>
          <w:tcPr>
            <w:tcW w:w="1445" w:type="pct"/>
            <w:tcBorders>
              <w:top w:val="nil"/>
              <w:left w:val="nil"/>
              <w:bottom w:val="single" w:sz="4" w:space="0" w:color="auto"/>
              <w:right w:val="single" w:sz="4" w:space="0" w:color="auto"/>
            </w:tcBorders>
            <w:shd w:val="clear" w:color="auto" w:fill="auto"/>
            <w:hideMark/>
          </w:tcPr>
          <w:p w:rsidR="00E71ABE" w:rsidRPr="00B47BA8" w:rsidRDefault="00E71ABE" w:rsidP="009671A0">
            <w:pPr>
              <w:ind w:right="14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xml:space="preserve">внебюджетные источники              </w:t>
            </w:r>
          </w:p>
        </w:tc>
        <w:tc>
          <w:tcPr>
            <w:tcW w:w="818" w:type="pct"/>
            <w:tcBorders>
              <w:top w:val="nil"/>
              <w:left w:val="nil"/>
              <w:bottom w:val="single" w:sz="4" w:space="0" w:color="auto"/>
              <w:right w:val="single" w:sz="4" w:space="0" w:color="auto"/>
            </w:tcBorders>
            <w:shd w:val="clear" w:color="auto" w:fill="auto"/>
            <w:vAlign w:val="bottom"/>
            <w:hideMark/>
          </w:tcPr>
          <w:p w:rsidR="00E71ABE" w:rsidRPr="00B47BA8" w:rsidRDefault="007556A9" w:rsidP="00E71ABE">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279"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501" w:type="pct"/>
            <w:tcBorders>
              <w:top w:val="nil"/>
              <w:left w:val="nil"/>
              <w:bottom w:val="single" w:sz="4" w:space="0" w:color="auto"/>
              <w:right w:val="single" w:sz="4" w:space="0" w:color="auto"/>
            </w:tcBorders>
            <w:shd w:val="clear" w:color="auto" w:fill="auto"/>
            <w:vAlign w:val="bottom"/>
            <w:hideMark/>
          </w:tcPr>
          <w:p w:rsidR="00E71ABE" w:rsidRPr="00B47BA8" w:rsidRDefault="007556A9" w:rsidP="00E71ABE">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278"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r>
    </w:tbl>
    <w:p w:rsidR="00CB65A8" w:rsidRPr="00B47BA8" w:rsidRDefault="00CB65A8" w:rsidP="00B47BA8">
      <w:pPr>
        <w:pStyle w:val="ConsPlusNonformat"/>
        <w:widowControl/>
        <w:jc w:val="both"/>
        <w:rPr>
          <w:rFonts w:ascii="Times New Roman" w:hAnsi="Times New Roman" w:cs="Times New Roman"/>
          <w:b/>
        </w:rPr>
      </w:pPr>
    </w:p>
    <w:p w:rsidR="00CB65A8" w:rsidRPr="00B47BA8" w:rsidRDefault="00CB65A8" w:rsidP="00B47BA8">
      <w:pPr>
        <w:pStyle w:val="ConsPlusNormal"/>
        <w:ind w:left="5103" w:firstLine="0"/>
        <w:jc w:val="both"/>
        <w:outlineLvl w:val="0"/>
        <w:rPr>
          <w:rFonts w:ascii="Times New Roman" w:hAnsi="Times New Roman" w:cs="Times New Roman"/>
          <w:b/>
        </w:rPr>
        <w:sectPr w:rsidR="00CB65A8" w:rsidRPr="00B47BA8" w:rsidSect="008E5748">
          <w:pgSz w:w="16838" w:h="11906" w:orient="landscape"/>
          <w:pgMar w:top="993" w:right="850" w:bottom="142" w:left="1701" w:header="709" w:footer="709" w:gutter="0"/>
          <w:cols w:space="720"/>
          <w:docGrid w:linePitch="272"/>
        </w:sectPr>
      </w:pPr>
    </w:p>
    <w:p w:rsidR="00CB65A8" w:rsidRPr="00B47BA8" w:rsidRDefault="00CB65A8" w:rsidP="008821F7">
      <w:pPr>
        <w:pStyle w:val="ConsPlusNormal"/>
        <w:ind w:left="5954" w:firstLine="0"/>
        <w:jc w:val="right"/>
        <w:outlineLvl w:val="0"/>
        <w:rPr>
          <w:rFonts w:ascii="Times New Roman" w:hAnsi="Times New Roman" w:cs="Times New Roman"/>
        </w:rPr>
      </w:pPr>
      <w:r w:rsidRPr="00B47BA8">
        <w:rPr>
          <w:rFonts w:ascii="Times New Roman" w:hAnsi="Times New Roman" w:cs="Times New Roman"/>
        </w:rPr>
        <w:lastRenderedPageBreak/>
        <w:t xml:space="preserve">Приложение № 3 к Программе </w:t>
      </w:r>
    </w:p>
    <w:p w:rsidR="00CB65A8" w:rsidRPr="00B47BA8" w:rsidRDefault="00CB65A8" w:rsidP="00B47BA8">
      <w:pPr>
        <w:rPr>
          <w:rFonts w:ascii="Times New Roman" w:hAnsi="Times New Roman" w:cs="Times New Roman"/>
          <w:sz w:val="20"/>
          <w:szCs w:val="20"/>
        </w:rPr>
      </w:pPr>
    </w:p>
    <w:p w:rsidR="00CB65A8" w:rsidRPr="00B47BA8" w:rsidRDefault="00CB65A8" w:rsidP="00B47BA8">
      <w:pPr>
        <w:rPr>
          <w:rFonts w:ascii="Times New Roman" w:hAnsi="Times New Roman" w:cs="Times New Roman"/>
          <w:b/>
          <w:sz w:val="20"/>
          <w:szCs w:val="20"/>
        </w:rPr>
      </w:pPr>
      <w:r w:rsidRPr="00B47BA8">
        <w:rPr>
          <w:rFonts w:ascii="Times New Roman" w:hAnsi="Times New Roman" w:cs="Times New Roman"/>
          <w:b/>
          <w:sz w:val="20"/>
          <w:szCs w:val="20"/>
        </w:rPr>
        <w:t>Основные целевые показатели, индикаторы, задачи и показатели программы</w:t>
      </w:r>
    </w:p>
    <w:p w:rsidR="00CB65A8" w:rsidRPr="00B47BA8" w:rsidRDefault="00CB65A8" w:rsidP="00B47BA8">
      <w:pPr>
        <w:rPr>
          <w:rFonts w:ascii="Times New Roman" w:hAnsi="Times New Roman" w:cs="Times New Roman"/>
          <w:sz w:val="20"/>
          <w:szCs w:val="20"/>
        </w:rPr>
      </w:pPr>
    </w:p>
    <w:tbl>
      <w:tblPr>
        <w:tblW w:w="5000" w:type="pct"/>
        <w:tblLook w:val="04A0"/>
      </w:tblPr>
      <w:tblGrid>
        <w:gridCol w:w="2761"/>
        <w:gridCol w:w="1438"/>
        <w:gridCol w:w="793"/>
        <w:gridCol w:w="793"/>
        <w:gridCol w:w="959"/>
        <w:gridCol w:w="909"/>
        <w:gridCol w:w="793"/>
        <w:gridCol w:w="795"/>
      </w:tblGrid>
      <w:tr w:rsidR="00CB65A8" w:rsidRPr="00B47BA8" w:rsidTr="00E71ABE">
        <w:trPr>
          <w:trHeight w:val="322"/>
        </w:trPr>
        <w:tc>
          <w:tcPr>
            <w:tcW w:w="1494"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CB65A8" w:rsidRPr="00B47BA8" w:rsidRDefault="00CB65A8"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Наименование показателей</w:t>
            </w:r>
          </w:p>
        </w:tc>
        <w:tc>
          <w:tcPr>
            <w:tcW w:w="778"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CB65A8" w:rsidRPr="00F44847" w:rsidRDefault="00CB65A8" w:rsidP="00F44847">
            <w:pPr>
              <w:ind w:firstLine="0"/>
              <w:rPr>
                <w:rFonts w:ascii="Times New Roman" w:hAnsi="Times New Roman" w:cs="Times New Roman"/>
                <w:color w:val="000000"/>
                <w:sz w:val="20"/>
                <w:szCs w:val="20"/>
              </w:rPr>
            </w:pPr>
            <w:r w:rsidRPr="00F44847">
              <w:rPr>
                <w:rFonts w:ascii="Times New Roman" w:hAnsi="Times New Roman" w:cs="Times New Roman"/>
                <w:color w:val="000000"/>
                <w:sz w:val="20"/>
                <w:szCs w:val="20"/>
              </w:rPr>
              <w:t>202</w:t>
            </w:r>
            <w:r w:rsidR="00F44847" w:rsidRPr="00F44847">
              <w:rPr>
                <w:rFonts w:ascii="Times New Roman" w:hAnsi="Times New Roman" w:cs="Times New Roman"/>
                <w:color w:val="000000"/>
                <w:sz w:val="20"/>
                <w:szCs w:val="20"/>
              </w:rPr>
              <w:t>1-2023</w:t>
            </w:r>
            <w:r w:rsidRPr="00F44847">
              <w:rPr>
                <w:rFonts w:ascii="Times New Roman" w:hAnsi="Times New Roman" w:cs="Times New Roman"/>
                <w:color w:val="000000"/>
                <w:sz w:val="20"/>
                <w:szCs w:val="20"/>
              </w:rPr>
              <w:t xml:space="preserve"> годы,  всего</w:t>
            </w:r>
            <w:r w:rsidR="00F44847" w:rsidRPr="00F44847">
              <w:rPr>
                <w:rFonts w:ascii="Times New Roman" w:hAnsi="Times New Roman" w:cs="Times New Roman"/>
                <w:color w:val="000000"/>
                <w:sz w:val="20"/>
                <w:szCs w:val="20"/>
              </w:rPr>
              <w:t xml:space="preserve"> (и на период до 2025 года)</w:t>
            </w:r>
          </w:p>
        </w:tc>
        <w:tc>
          <w:tcPr>
            <w:tcW w:w="2728" w:type="pct"/>
            <w:gridSpan w:val="6"/>
            <w:vMerge w:val="restart"/>
            <w:tcBorders>
              <w:top w:val="single" w:sz="4" w:space="0" w:color="auto"/>
              <w:left w:val="single" w:sz="4" w:space="0" w:color="auto"/>
              <w:bottom w:val="single" w:sz="4" w:space="0" w:color="auto"/>
              <w:right w:val="single" w:sz="4" w:space="0" w:color="auto"/>
            </w:tcBorders>
            <w:shd w:val="clear" w:color="auto" w:fill="auto"/>
            <w:hideMark/>
          </w:tcPr>
          <w:p w:rsidR="00CB65A8" w:rsidRPr="00B47BA8" w:rsidRDefault="00CB65A8" w:rsidP="00B47BA8">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в том числе по годам:</w:t>
            </w:r>
          </w:p>
        </w:tc>
      </w:tr>
      <w:tr w:rsidR="00CB65A8" w:rsidRPr="00B47BA8" w:rsidTr="00E71ABE">
        <w:trPr>
          <w:trHeight w:val="322"/>
        </w:trPr>
        <w:tc>
          <w:tcPr>
            <w:tcW w:w="1494" w:type="pct"/>
            <w:vMerge/>
            <w:tcBorders>
              <w:top w:val="single" w:sz="4" w:space="0" w:color="auto"/>
              <w:left w:val="single" w:sz="4" w:space="0" w:color="auto"/>
              <w:bottom w:val="single" w:sz="4" w:space="0" w:color="auto"/>
              <w:right w:val="single" w:sz="4" w:space="0" w:color="auto"/>
            </w:tcBorders>
            <w:vAlign w:val="center"/>
            <w:hideMark/>
          </w:tcPr>
          <w:p w:rsidR="00CB65A8" w:rsidRPr="00B47BA8" w:rsidRDefault="00CB65A8" w:rsidP="00B47BA8">
            <w:pPr>
              <w:ind w:firstLine="0"/>
              <w:rPr>
                <w:rFonts w:ascii="Times New Roman" w:hAnsi="Times New Roman" w:cs="Times New Roman"/>
                <w:color w:val="000000"/>
                <w:sz w:val="20"/>
                <w:szCs w:val="20"/>
              </w:rPr>
            </w:pPr>
          </w:p>
        </w:tc>
        <w:tc>
          <w:tcPr>
            <w:tcW w:w="778" w:type="pct"/>
            <w:vMerge/>
            <w:tcBorders>
              <w:top w:val="single" w:sz="4" w:space="0" w:color="auto"/>
              <w:left w:val="single" w:sz="4" w:space="0" w:color="auto"/>
              <w:bottom w:val="single" w:sz="4" w:space="0" w:color="auto"/>
              <w:right w:val="single" w:sz="4" w:space="0" w:color="auto"/>
            </w:tcBorders>
            <w:vAlign w:val="center"/>
            <w:hideMark/>
          </w:tcPr>
          <w:p w:rsidR="00CB65A8" w:rsidRPr="00B47BA8" w:rsidRDefault="00CB65A8" w:rsidP="00B47BA8">
            <w:pPr>
              <w:ind w:firstLine="0"/>
              <w:rPr>
                <w:rFonts w:ascii="Times New Roman" w:hAnsi="Times New Roman" w:cs="Times New Roman"/>
                <w:color w:val="000000"/>
                <w:sz w:val="20"/>
                <w:szCs w:val="20"/>
              </w:rPr>
            </w:pPr>
          </w:p>
        </w:tc>
        <w:tc>
          <w:tcPr>
            <w:tcW w:w="2728" w:type="pct"/>
            <w:gridSpan w:val="6"/>
            <w:vMerge/>
            <w:tcBorders>
              <w:top w:val="single" w:sz="4" w:space="0" w:color="auto"/>
              <w:left w:val="single" w:sz="4" w:space="0" w:color="auto"/>
              <w:bottom w:val="single" w:sz="4" w:space="0" w:color="auto"/>
              <w:right w:val="single" w:sz="4" w:space="0" w:color="auto"/>
            </w:tcBorders>
            <w:vAlign w:val="center"/>
            <w:hideMark/>
          </w:tcPr>
          <w:p w:rsidR="00CB65A8" w:rsidRPr="00B47BA8" w:rsidRDefault="00CB65A8" w:rsidP="00B47BA8">
            <w:pPr>
              <w:ind w:firstLine="0"/>
              <w:rPr>
                <w:rFonts w:ascii="Times New Roman" w:hAnsi="Times New Roman" w:cs="Times New Roman"/>
                <w:color w:val="000000"/>
                <w:sz w:val="20"/>
                <w:szCs w:val="20"/>
              </w:rPr>
            </w:pPr>
          </w:p>
        </w:tc>
      </w:tr>
      <w:tr w:rsidR="00CB65A8" w:rsidRPr="00B47BA8" w:rsidTr="008821F7">
        <w:trPr>
          <w:trHeight w:val="375"/>
        </w:trPr>
        <w:tc>
          <w:tcPr>
            <w:tcW w:w="1494" w:type="pct"/>
            <w:vMerge/>
            <w:tcBorders>
              <w:top w:val="single" w:sz="4" w:space="0" w:color="auto"/>
              <w:left w:val="single" w:sz="4" w:space="0" w:color="auto"/>
              <w:bottom w:val="single" w:sz="4" w:space="0" w:color="auto"/>
              <w:right w:val="single" w:sz="4" w:space="0" w:color="auto"/>
            </w:tcBorders>
            <w:vAlign w:val="center"/>
            <w:hideMark/>
          </w:tcPr>
          <w:p w:rsidR="00CB65A8" w:rsidRPr="00B47BA8" w:rsidRDefault="00CB65A8" w:rsidP="00B47BA8">
            <w:pPr>
              <w:ind w:firstLine="0"/>
              <w:rPr>
                <w:rFonts w:ascii="Times New Roman" w:hAnsi="Times New Roman" w:cs="Times New Roman"/>
                <w:color w:val="000000"/>
                <w:sz w:val="20"/>
                <w:szCs w:val="20"/>
              </w:rPr>
            </w:pPr>
          </w:p>
        </w:tc>
        <w:tc>
          <w:tcPr>
            <w:tcW w:w="778" w:type="pct"/>
            <w:vMerge/>
            <w:tcBorders>
              <w:top w:val="single" w:sz="4" w:space="0" w:color="auto"/>
              <w:left w:val="single" w:sz="4" w:space="0" w:color="auto"/>
              <w:bottom w:val="single" w:sz="4" w:space="0" w:color="auto"/>
              <w:right w:val="single" w:sz="4" w:space="0" w:color="auto"/>
            </w:tcBorders>
            <w:vAlign w:val="center"/>
            <w:hideMark/>
          </w:tcPr>
          <w:p w:rsidR="00CB65A8" w:rsidRPr="00B47BA8" w:rsidRDefault="00CB65A8" w:rsidP="00B47BA8">
            <w:pPr>
              <w:ind w:firstLine="0"/>
              <w:rPr>
                <w:rFonts w:ascii="Times New Roman" w:hAnsi="Times New Roman" w:cs="Times New Roman"/>
                <w:color w:val="000000"/>
                <w:sz w:val="20"/>
                <w:szCs w:val="20"/>
              </w:rPr>
            </w:pPr>
          </w:p>
        </w:tc>
        <w:tc>
          <w:tcPr>
            <w:tcW w:w="429" w:type="pct"/>
            <w:tcBorders>
              <w:top w:val="nil"/>
              <w:left w:val="nil"/>
              <w:bottom w:val="single" w:sz="4" w:space="0" w:color="auto"/>
              <w:right w:val="single" w:sz="4" w:space="0" w:color="auto"/>
            </w:tcBorders>
            <w:shd w:val="clear" w:color="auto" w:fill="auto"/>
            <w:vAlign w:val="bottom"/>
            <w:hideMark/>
          </w:tcPr>
          <w:p w:rsidR="00CB65A8" w:rsidRPr="00B47BA8" w:rsidRDefault="00F44847" w:rsidP="00B47BA8">
            <w:pPr>
              <w:ind w:firstLine="0"/>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42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2021</w:t>
            </w:r>
          </w:p>
        </w:tc>
        <w:tc>
          <w:tcPr>
            <w:tcW w:w="51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2022</w:t>
            </w:r>
          </w:p>
        </w:tc>
        <w:tc>
          <w:tcPr>
            <w:tcW w:w="492"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2023</w:t>
            </w:r>
          </w:p>
        </w:tc>
        <w:tc>
          <w:tcPr>
            <w:tcW w:w="42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2024</w:t>
            </w:r>
          </w:p>
        </w:tc>
        <w:tc>
          <w:tcPr>
            <w:tcW w:w="430"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2025</w:t>
            </w:r>
          </w:p>
        </w:tc>
      </w:tr>
      <w:tr w:rsidR="00CB65A8" w:rsidRPr="00B47BA8" w:rsidTr="008821F7">
        <w:trPr>
          <w:cantSplit/>
          <w:trHeight w:val="375"/>
        </w:trPr>
        <w:tc>
          <w:tcPr>
            <w:tcW w:w="1494" w:type="pct"/>
            <w:tcBorders>
              <w:top w:val="nil"/>
              <w:left w:val="single" w:sz="4" w:space="0" w:color="auto"/>
              <w:bottom w:val="single" w:sz="4" w:space="0" w:color="auto"/>
              <w:right w:val="single" w:sz="4" w:space="0" w:color="auto"/>
            </w:tcBorders>
            <w:shd w:val="clear" w:color="auto" w:fill="auto"/>
            <w:vAlign w:val="bottom"/>
            <w:hideMark/>
          </w:tcPr>
          <w:p w:rsidR="00CB65A8" w:rsidRPr="00B47BA8" w:rsidRDefault="00CB65A8"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1</w:t>
            </w:r>
          </w:p>
        </w:tc>
        <w:tc>
          <w:tcPr>
            <w:tcW w:w="77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2</w:t>
            </w:r>
          </w:p>
        </w:tc>
        <w:tc>
          <w:tcPr>
            <w:tcW w:w="42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3</w:t>
            </w:r>
          </w:p>
        </w:tc>
        <w:tc>
          <w:tcPr>
            <w:tcW w:w="42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4</w:t>
            </w:r>
          </w:p>
        </w:tc>
        <w:tc>
          <w:tcPr>
            <w:tcW w:w="51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5</w:t>
            </w:r>
          </w:p>
        </w:tc>
        <w:tc>
          <w:tcPr>
            <w:tcW w:w="492"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6</w:t>
            </w:r>
          </w:p>
        </w:tc>
        <w:tc>
          <w:tcPr>
            <w:tcW w:w="42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7</w:t>
            </w:r>
          </w:p>
        </w:tc>
        <w:tc>
          <w:tcPr>
            <w:tcW w:w="430"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8</w:t>
            </w:r>
          </w:p>
        </w:tc>
      </w:tr>
      <w:tr w:rsidR="00CB65A8" w:rsidRPr="00B47BA8" w:rsidTr="00F44847">
        <w:trPr>
          <w:cantSplit/>
          <w:trHeight w:val="765"/>
        </w:trPr>
        <w:tc>
          <w:tcPr>
            <w:tcW w:w="1494" w:type="pct"/>
            <w:tcBorders>
              <w:top w:val="nil"/>
              <w:left w:val="single" w:sz="4" w:space="0" w:color="auto"/>
              <w:bottom w:val="single" w:sz="4" w:space="0" w:color="auto"/>
              <w:right w:val="single" w:sz="4" w:space="0" w:color="auto"/>
            </w:tcBorders>
            <w:shd w:val="clear" w:color="auto" w:fill="auto"/>
            <w:vAlign w:val="bottom"/>
            <w:hideMark/>
          </w:tcPr>
          <w:p w:rsidR="00CB65A8" w:rsidRPr="008821F7" w:rsidRDefault="00CB65A8" w:rsidP="00B47BA8">
            <w:pPr>
              <w:ind w:firstLine="0"/>
              <w:rPr>
                <w:rFonts w:ascii="Times New Roman" w:hAnsi="Times New Roman" w:cs="Times New Roman"/>
                <w:b/>
                <w:color w:val="000000"/>
                <w:sz w:val="20"/>
                <w:szCs w:val="20"/>
              </w:rPr>
            </w:pPr>
            <w:r w:rsidRPr="008821F7">
              <w:rPr>
                <w:rFonts w:ascii="Times New Roman" w:hAnsi="Times New Roman" w:cs="Times New Roman"/>
                <w:b/>
                <w:color w:val="000000"/>
                <w:sz w:val="20"/>
                <w:szCs w:val="20"/>
              </w:rPr>
              <w:t>Задача 1. Благоустройство сельских территорий</w:t>
            </w:r>
          </w:p>
        </w:tc>
        <w:tc>
          <w:tcPr>
            <w:tcW w:w="778" w:type="pct"/>
            <w:tcBorders>
              <w:top w:val="nil"/>
              <w:left w:val="nil"/>
              <w:bottom w:val="single" w:sz="4" w:space="0" w:color="auto"/>
              <w:right w:val="single" w:sz="4" w:space="0" w:color="auto"/>
            </w:tcBorders>
            <w:shd w:val="clear" w:color="auto" w:fill="auto"/>
            <w:vAlign w:val="bottom"/>
            <w:hideMark/>
          </w:tcPr>
          <w:p w:rsidR="00CB65A8" w:rsidRPr="008821F7" w:rsidRDefault="00CB65A8" w:rsidP="00B47BA8">
            <w:pPr>
              <w:ind w:firstLine="0"/>
              <w:rPr>
                <w:rFonts w:ascii="Times New Roman" w:hAnsi="Times New Roman" w:cs="Times New Roman"/>
                <w:b/>
                <w:color w:val="000000"/>
                <w:sz w:val="20"/>
                <w:szCs w:val="20"/>
              </w:rPr>
            </w:pPr>
            <w:r w:rsidRPr="008821F7">
              <w:rPr>
                <w:rFonts w:ascii="Times New Roman" w:hAnsi="Times New Roman" w:cs="Times New Roman"/>
                <w:b/>
                <w:color w:val="000000"/>
                <w:sz w:val="20"/>
                <w:szCs w:val="20"/>
              </w:rPr>
              <w:t>4</w:t>
            </w:r>
          </w:p>
        </w:tc>
        <w:tc>
          <w:tcPr>
            <w:tcW w:w="429" w:type="pct"/>
            <w:tcBorders>
              <w:top w:val="nil"/>
              <w:left w:val="nil"/>
              <w:bottom w:val="single" w:sz="4" w:space="0" w:color="auto"/>
              <w:right w:val="single" w:sz="4" w:space="0" w:color="auto"/>
            </w:tcBorders>
            <w:shd w:val="clear" w:color="auto" w:fill="auto"/>
            <w:vAlign w:val="bottom"/>
            <w:hideMark/>
          </w:tcPr>
          <w:p w:rsidR="00CB65A8" w:rsidRPr="008821F7" w:rsidRDefault="00CB65A8" w:rsidP="00B47BA8">
            <w:pPr>
              <w:ind w:firstLine="0"/>
              <w:rPr>
                <w:rFonts w:ascii="Times New Roman" w:hAnsi="Times New Roman" w:cs="Times New Roman"/>
                <w:b/>
                <w:color w:val="000000"/>
                <w:sz w:val="20"/>
                <w:szCs w:val="20"/>
              </w:rPr>
            </w:pPr>
            <w:r w:rsidRPr="008821F7">
              <w:rPr>
                <w:rFonts w:ascii="Times New Roman" w:hAnsi="Times New Roman" w:cs="Times New Roman"/>
                <w:b/>
                <w:color w:val="000000"/>
                <w:sz w:val="20"/>
                <w:szCs w:val="20"/>
              </w:rPr>
              <w:t> </w:t>
            </w:r>
          </w:p>
        </w:tc>
        <w:tc>
          <w:tcPr>
            <w:tcW w:w="429" w:type="pct"/>
            <w:tcBorders>
              <w:top w:val="nil"/>
              <w:left w:val="nil"/>
              <w:bottom w:val="single" w:sz="4" w:space="0" w:color="auto"/>
              <w:right w:val="single" w:sz="4" w:space="0" w:color="auto"/>
            </w:tcBorders>
            <w:shd w:val="clear" w:color="auto" w:fill="auto"/>
            <w:vAlign w:val="bottom"/>
            <w:hideMark/>
          </w:tcPr>
          <w:p w:rsidR="00CB65A8" w:rsidRPr="008821F7" w:rsidRDefault="008821F7" w:rsidP="00B47BA8">
            <w:pPr>
              <w:ind w:firstLine="0"/>
              <w:rPr>
                <w:rFonts w:ascii="Times New Roman" w:hAnsi="Times New Roman" w:cs="Times New Roman"/>
                <w:b/>
                <w:color w:val="000000"/>
                <w:sz w:val="20"/>
                <w:szCs w:val="20"/>
              </w:rPr>
            </w:pPr>
            <w:r w:rsidRPr="008821F7">
              <w:rPr>
                <w:rFonts w:ascii="Times New Roman" w:hAnsi="Times New Roman" w:cs="Times New Roman"/>
                <w:b/>
                <w:color w:val="000000"/>
                <w:sz w:val="20"/>
                <w:szCs w:val="20"/>
              </w:rPr>
              <w:t>0</w:t>
            </w:r>
          </w:p>
        </w:tc>
        <w:tc>
          <w:tcPr>
            <w:tcW w:w="519" w:type="pct"/>
            <w:tcBorders>
              <w:top w:val="nil"/>
              <w:left w:val="nil"/>
              <w:bottom w:val="single" w:sz="4" w:space="0" w:color="auto"/>
              <w:right w:val="single" w:sz="4" w:space="0" w:color="auto"/>
            </w:tcBorders>
            <w:shd w:val="clear" w:color="auto" w:fill="auto"/>
            <w:vAlign w:val="bottom"/>
            <w:hideMark/>
          </w:tcPr>
          <w:p w:rsidR="00CB65A8" w:rsidRPr="008821F7" w:rsidRDefault="008821F7" w:rsidP="00B47BA8">
            <w:pPr>
              <w:ind w:firstLine="0"/>
              <w:rPr>
                <w:rFonts w:ascii="Times New Roman" w:hAnsi="Times New Roman" w:cs="Times New Roman"/>
                <w:b/>
                <w:color w:val="000000"/>
                <w:sz w:val="20"/>
                <w:szCs w:val="20"/>
              </w:rPr>
            </w:pPr>
            <w:r>
              <w:rPr>
                <w:rFonts w:ascii="Times New Roman" w:hAnsi="Times New Roman" w:cs="Times New Roman"/>
                <w:b/>
                <w:color w:val="000000"/>
                <w:sz w:val="20"/>
                <w:szCs w:val="20"/>
              </w:rPr>
              <w:t>1</w:t>
            </w:r>
          </w:p>
        </w:tc>
        <w:tc>
          <w:tcPr>
            <w:tcW w:w="492" w:type="pct"/>
            <w:tcBorders>
              <w:top w:val="nil"/>
              <w:left w:val="nil"/>
              <w:bottom w:val="single" w:sz="4" w:space="0" w:color="auto"/>
              <w:right w:val="single" w:sz="4" w:space="0" w:color="auto"/>
            </w:tcBorders>
            <w:shd w:val="clear" w:color="auto" w:fill="auto"/>
            <w:vAlign w:val="bottom"/>
            <w:hideMark/>
          </w:tcPr>
          <w:p w:rsidR="00CB65A8" w:rsidRPr="008821F7" w:rsidRDefault="008821F7" w:rsidP="00B47BA8">
            <w:pPr>
              <w:ind w:firstLine="0"/>
              <w:rPr>
                <w:rFonts w:ascii="Times New Roman" w:hAnsi="Times New Roman" w:cs="Times New Roman"/>
                <w:b/>
                <w:color w:val="000000"/>
                <w:sz w:val="20"/>
                <w:szCs w:val="20"/>
              </w:rPr>
            </w:pPr>
            <w:r>
              <w:rPr>
                <w:rFonts w:ascii="Times New Roman" w:hAnsi="Times New Roman" w:cs="Times New Roman"/>
                <w:b/>
                <w:color w:val="000000"/>
                <w:sz w:val="20"/>
                <w:szCs w:val="20"/>
              </w:rPr>
              <w:t>3</w:t>
            </w:r>
          </w:p>
        </w:tc>
        <w:tc>
          <w:tcPr>
            <w:tcW w:w="429" w:type="pct"/>
            <w:tcBorders>
              <w:top w:val="nil"/>
              <w:left w:val="nil"/>
              <w:bottom w:val="single" w:sz="4" w:space="0" w:color="auto"/>
              <w:right w:val="single" w:sz="4" w:space="0" w:color="auto"/>
            </w:tcBorders>
            <w:shd w:val="clear" w:color="auto" w:fill="auto"/>
            <w:vAlign w:val="bottom"/>
            <w:hideMark/>
          </w:tcPr>
          <w:p w:rsidR="00CB65A8" w:rsidRPr="008821F7" w:rsidRDefault="00CB65A8" w:rsidP="00B47BA8">
            <w:pPr>
              <w:ind w:firstLine="0"/>
              <w:rPr>
                <w:rFonts w:ascii="Times New Roman" w:hAnsi="Times New Roman" w:cs="Times New Roman"/>
                <w:b/>
                <w:color w:val="000000"/>
                <w:sz w:val="20"/>
                <w:szCs w:val="20"/>
              </w:rPr>
            </w:pPr>
            <w:r w:rsidRPr="008821F7">
              <w:rPr>
                <w:rFonts w:ascii="Times New Roman" w:hAnsi="Times New Roman" w:cs="Times New Roman"/>
                <w:b/>
                <w:color w:val="000000"/>
                <w:sz w:val="20"/>
                <w:szCs w:val="20"/>
              </w:rPr>
              <w:t>0</w:t>
            </w:r>
          </w:p>
        </w:tc>
        <w:tc>
          <w:tcPr>
            <w:tcW w:w="430" w:type="pct"/>
            <w:tcBorders>
              <w:top w:val="nil"/>
              <w:left w:val="nil"/>
              <w:bottom w:val="single" w:sz="4" w:space="0" w:color="auto"/>
              <w:right w:val="single" w:sz="4" w:space="0" w:color="auto"/>
            </w:tcBorders>
            <w:shd w:val="clear" w:color="auto" w:fill="auto"/>
            <w:vAlign w:val="bottom"/>
            <w:hideMark/>
          </w:tcPr>
          <w:p w:rsidR="00CB65A8" w:rsidRPr="008821F7" w:rsidRDefault="00CB65A8" w:rsidP="00B47BA8">
            <w:pPr>
              <w:ind w:firstLine="0"/>
              <w:rPr>
                <w:rFonts w:ascii="Times New Roman" w:hAnsi="Times New Roman" w:cs="Times New Roman"/>
                <w:b/>
                <w:color w:val="000000"/>
                <w:sz w:val="20"/>
                <w:szCs w:val="20"/>
              </w:rPr>
            </w:pPr>
            <w:r w:rsidRPr="008821F7">
              <w:rPr>
                <w:rFonts w:ascii="Times New Roman" w:hAnsi="Times New Roman" w:cs="Times New Roman"/>
                <w:b/>
                <w:color w:val="000000"/>
                <w:sz w:val="20"/>
                <w:szCs w:val="20"/>
              </w:rPr>
              <w:t>0</w:t>
            </w:r>
          </w:p>
        </w:tc>
      </w:tr>
      <w:tr w:rsidR="00CB65A8" w:rsidRPr="00B47BA8" w:rsidTr="008821F7">
        <w:trPr>
          <w:cantSplit/>
          <w:trHeight w:val="2070"/>
        </w:trPr>
        <w:tc>
          <w:tcPr>
            <w:tcW w:w="1494" w:type="pct"/>
            <w:tcBorders>
              <w:top w:val="nil"/>
              <w:left w:val="single" w:sz="4" w:space="0" w:color="auto"/>
              <w:bottom w:val="single" w:sz="4" w:space="0" w:color="auto"/>
              <w:right w:val="single" w:sz="4" w:space="0" w:color="auto"/>
            </w:tcBorders>
            <w:shd w:val="clear" w:color="auto" w:fill="auto"/>
            <w:hideMark/>
          </w:tcPr>
          <w:p w:rsidR="00CB65A8" w:rsidRPr="00B47BA8" w:rsidRDefault="00CB65A8"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Создание и обустройство зоны отдыха (благоустройство общественной территории для отдыха по адресу: 666504, Иркутская область, Казачинско-Ленский район, д. Седанкина, ул. Набережная, 4а)</w:t>
            </w:r>
          </w:p>
        </w:tc>
        <w:tc>
          <w:tcPr>
            <w:tcW w:w="77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1</w:t>
            </w:r>
          </w:p>
        </w:tc>
        <w:tc>
          <w:tcPr>
            <w:tcW w:w="42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429" w:type="pct"/>
            <w:tcBorders>
              <w:top w:val="nil"/>
              <w:left w:val="nil"/>
              <w:bottom w:val="single" w:sz="4" w:space="0" w:color="auto"/>
              <w:right w:val="single" w:sz="4" w:space="0" w:color="auto"/>
            </w:tcBorders>
            <w:shd w:val="clear" w:color="auto" w:fill="auto"/>
            <w:vAlign w:val="bottom"/>
            <w:hideMark/>
          </w:tcPr>
          <w:p w:rsidR="00CB65A8" w:rsidRPr="00B47BA8" w:rsidRDefault="008821F7" w:rsidP="00B47BA8">
            <w:pPr>
              <w:ind w:firstLine="0"/>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51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w:t>
            </w:r>
          </w:p>
        </w:tc>
        <w:tc>
          <w:tcPr>
            <w:tcW w:w="492" w:type="pct"/>
            <w:tcBorders>
              <w:top w:val="nil"/>
              <w:left w:val="nil"/>
              <w:bottom w:val="single" w:sz="4" w:space="0" w:color="auto"/>
              <w:right w:val="single" w:sz="4" w:space="0" w:color="auto"/>
            </w:tcBorders>
            <w:shd w:val="clear" w:color="auto" w:fill="auto"/>
            <w:vAlign w:val="bottom"/>
            <w:hideMark/>
          </w:tcPr>
          <w:p w:rsidR="00CB65A8" w:rsidRPr="00B47BA8" w:rsidRDefault="008821F7" w:rsidP="00B47BA8">
            <w:pPr>
              <w:ind w:firstLine="0"/>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42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w:t>
            </w:r>
          </w:p>
        </w:tc>
        <w:tc>
          <w:tcPr>
            <w:tcW w:w="430"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w:t>
            </w:r>
          </w:p>
        </w:tc>
      </w:tr>
      <w:tr w:rsidR="00CB65A8" w:rsidRPr="00B47BA8" w:rsidTr="008821F7">
        <w:trPr>
          <w:cantSplit/>
          <w:trHeight w:val="697"/>
        </w:trPr>
        <w:tc>
          <w:tcPr>
            <w:tcW w:w="1494" w:type="pct"/>
            <w:tcBorders>
              <w:top w:val="nil"/>
              <w:left w:val="single" w:sz="4" w:space="0" w:color="auto"/>
              <w:bottom w:val="single" w:sz="4" w:space="0" w:color="auto"/>
              <w:right w:val="single" w:sz="4" w:space="0" w:color="auto"/>
            </w:tcBorders>
            <w:shd w:val="clear" w:color="auto" w:fill="auto"/>
            <w:hideMark/>
          </w:tcPr>
          <w:p w:rsidR="00CB65A8" w:rsidRPr="008821F7" w:rsidRDefault="00CB65A8" w:rsidP="00B47BA8">
            <w:pPr>
              <w:ind w:firstLine="0"/>
              <w:rPr>
                <w:rFonts w:ascii="Times New Roman" w:hAnsi="Times New Roman" w:cs="Times New Roman"/>
                <w:b/>
                <w:color w:val="000000"/>
                <w:sz w:val="20"/>
                <w:szCs w:val="20"/>
              </w:rPr>
            </w:pPr>
            <w:r w:rsidRPr="008821F7">
              <w:rPr>
                <w:rFonts w:ascii="Times New Roman" w:hAnsi="Times New Roman" w:cs="Times New Roman"/>
                <w:b/>
                <w:color w:val="000000"/>
                <w:sz w:val="20"/>
                <w:szCs w:val="20"/>
              </w:rPr>
              <w:t>Организация пешеходных коммуникаций, в том числе тротуаров, аллей, тропинок</w:t>
            </w:r>
          </w:p>
        </w:tc>
        <w:tc>
          <w:tcPr>
            <w:tcW w:w="778" w:type="pct"/>
            <w:tcBorders>
              <w:top w:val="nil"/>
              <w:left w:val="nil"/>
              <w:bottom w:val="single" w:sz="4" w:space="0" w:color="auto"/>
              <w:right w:val="single" w:sz="4" w:space="0" w:color="auto"/>
            </w:tcBorders>
            <w:shd w:val="clear" w:color="auto" w:fill="auto"/>
            <w:vAlign w:val="bottom"/>
            <w:hideMark/>
          </w:tcPr>
          <w:p w:rsidR="00CB65A8" w:rsidRPr="008821F7" w:rsidRDefault="008821F7" w:rsidP="00B47BA8">
            <w:pPr>
              <w:ind w:firstLine="0"/>
              <w:rPr>
                <w:rFonts w:ascii="Times New Roman" w:hAnsi="Times New Roman" w:cs="Times New Roman"/>
                <w:b/>
                <w:color w:val="000000"/>
                <w:sz w:val="20"/>
                <w:szCs w:val="20"/>
              </w:rPr>
            </w:pPr>
            <w:r>
              <w:rPr>
                <w:rFonts w:ascii="Times New Roman" w:hAnsi="Times New Roman" w:cs="Times New Roman"/>
                <w:b/>
                <w:color w:val="000000"/>
                <w:sz w:val="20"/>
                <w:szCs w:val="20"/>
              </w:rPr>
              <w:t>3</w:t>
            </w:r>
          </w:p>
        </w:tc>
        <w:tc>
          <w:tcPr>
            <w:tcW w:w="429" w:type="pct"/>
            <w:tcBorders>
              <w:top w:val="nil"/>
              <w:left w:val="nil"/>
              <w:bottom w:val="single" w:sz="4" w:space="0" w:color="auto"/>
              <w:right w:val="single" w:sz="4" w:space="0" w:color="auto"/>
            </w:tcBorders>
            <w:shd w:val="clear" w:color="auto" w:fill="auto"/>
            <w:vAlign w:val="bottom"/>
            <w:hideMark/>
          </w:tcPr>
          <w:p w:rsidR="00CB65A8" w:rsidRPr="008821F7" w:rsidRDefault="00CB65A8" w:rsidP="00B47BA8">
            <w:pPr>
              <w:ind w:firstLine="0"/>
              <w:rPr>
                <w:rFonts w:ascii="Times New Roman" w:hAnsi="Times New Roman" w:cs="Times New Roman"/>
                <w:b/>
                <w:color w:val="000000"/>
                <w:sz w:val="20"/>
                <w:szCs w:val="20"/>
              </w:rPr>
            </w:pPr>
            <w:r w:rsidRPr="008821F7">
              <w:rPr>
                <w:rFonts w:ascii="Times New Roman" w:hAnsi="Times New Roman" w:cs="Times New Roman"/>
                <w:b/>
                <w:color w:val="000000"/>
                <w:sz w:val="20"/>
                <w:szCs w:val="20"/>
              </w:rPr>
              <w:t> </w:t>
            </w:r>
          </w:p>
        </w:tc>
        <w:tc>
          <w:tcPr>
            <w:tcW w:w="429" w:type="pct"/>
            <w:tcBorders>
              <w:top w:val="nil"/>
              <w:left w:val="nil"/>
              <w:bottom w:val="single" w:sz="4" w:space="0" w:color="auto"/>
              <w:right w:val="single" w:sz="4" w:space="0" w:color="auto"/>
            </w:tcBorders>
            <w:shd w:val="clear" w:color="auto" w:fill="auto"/>
            <w:vAlign w:val="bottom"/>
            <w:hideMark/>
          </w:tcPr>
          <w:p w:rsidR="00CB65A8" w:rsidRPr="008821F7" w:rsidRDefault="008821F7" w:rsidP="00B47BA8">
            <w:pPr>
              <w:ind w:firstLine="0"/>
              <w:rPr>
                <w:rFonts w:ascii="Times New Roman" w:hAnsi="Times New Roman" w:cs="Times New Roman"/>
                <w:b/>
                <w:color w:val="000000"/>
                <w:sz w:val="20"/>
                <w:szCs w:val="20"/>
              </w:rPr>
            </w:pPr>
            <w:r>
              <w:rPr>
                <w:rFonts w:ascii="Times New Roman" w:hAnsi="Times New Roman" w:cs="Times New Roman"/>
                <w:b/>
                <w:color w:val="000000"/>
                <w:sz w:val="20"/>
                <w:szCs w:val="20"/>
              </w:rPr>
              <w:t>0</w:t>
            </w:r>
          </w:p>
        </w:tc>
        <w:tc>
          <w:tcPr>
            <w:tcW w:w="519" w:type="pct"/>
            <w:tcBorders>
              <w:top w:val="nil"/>
              <w:left w:val="nil"/>
              <w:bottom w:val="single" w:sz="4" w:space="0" w:color="auto"/>
              <w:right w:val="single" w:sz="4" w:space="0" w:color="auto"/>
            </w:tcBorders>
            <w:shd w:val="clear" w:color="auto" w:fill="auto"/>
            <w:vAlign w:val="bottom"/>
            <w:hideMark/>
          </w:tcPr>
          <w:p w:rsidR="00CB65A8" w:rsidRPr="008821F7" w:rsidRDefault="008821F7" w:rsidP="00B47BA8">
            <w:pPr>
              <w:ind w:firstLine="0"/>
              <w:rPr>
                <w:rFonts w:ascii="Times New Roman" w:hAnsi="Times New Roman" w:cs="Times New Roman"/>
                <w:b/>
                <w:color w:val="000000"/>
                <w:sz w:val="20"/>
                <w:szCs w:val="20"/>
              </w:rPr>
            </w:pPr>
            <w:r>
              <w:rPr>
                <w:rFonts w:ascii="Times New Roman" w:hAnsi="Times New Roman" w:cs="Times New Roman"/>
                <w:b/>
                <w:color w:val="000000"/>
                <w:sz w:val="20"/>
                <w:szCs w:val="20"/>
              </w:rPr>
              <w:t>1</w:t>
            </w:r>
          </w:p>
        </w:tc>
        <w:tc>
          <w:tcPr>
            <w:tcW w:w="492" w:type="pct"/>
            <w:tcBorders>
              <w:top w:val="nil"/>
              <w:left w:val="nil"/>
              <w:bottom w:val="single" w:sz="4" w:space="0" w:color="auto"/>
              <w:right w:val="single" w:sz="4" w:space="0" w:color="auto"/>
            </w:tcBorders>
            <w:shd w:val="clear" w:color="auto" w:fill="auto"/>
            <w:vAlign w:val="bottom"/>
            <w:hideMark/>
          </w:tcPr>
          <w:p w:rsidR="00CB65A8" w:rsidRPr="008821F7" w:rsidRDefault="008821F7" w:rsidP="00B47BA8">
            <w:pPr>
              <w:ind w:firstLine="0"/>
              <w:rPr>
                <w:rFonts w:ascii="Times New Roman" w:hAnsi="Times New Roman" w:cs="Times New Roman"/>
                <w:b/>
                <w:color w:val="000000"/>
                <w:sz w:val="20"/>
                <w:szCs w:val="20"/>
              </w:rPr>
            </w:pPr>
            <w:r>
              <w:rPr>
                <w:rFonts w:ascii="Times New Roman" w:hAnsi="Times New Roman" w:cs="Times New Roman"/>
                <w:b/>
                <w:color w:val="000000"/>
                <w:sz w:val="20"/>
                <w:szCs w:val="20"/>
              </w:rPr>
              <w:t>2</w:t>
            </w:r>
          </w:p>
        </w:tc>
        <w:tc>
          <w:tcPr>
            <w:tcW w:w="429" w:type="pct"/>
            <w:tcBorders>
              <w:top w:val="nil"/>
              <w:left w:val="nil"/>
              <w:bottom w:val="single" w:sz="4" w:space="0" w:color="auto"/>
              <w:right w:val="single" w:sz="4" w:space="0" w:color="auto"/>
            </w:tcBorders>
            <w:shd w:val="clear" w:color="auto" w:fill="auto"/>
            <w:vAlign w:val="bottom"/>
            <w:hideMark/>
          </w:tcPr>
          <w:p w:rsidR="00CB65A8" w:rsidRPr="008821F7" w:rsidRDefault="00CB65A8" w:rsidP="00B47BA8">
            <w:pPr>
              <w:ind w:firstLine="0"/>
              <w:rPr>
                <w:rFonts w:ascii="Times New Roman" w:hAnsi="Times New Roman" w:cs="Times New Roman"/>
                <w:b/>
                <w:color w:val="000000"/>
                <w:sz w:val="20"/>
                <w:szCs w:val="20"/>
              </w:rPr>
            </w:pPr>
            <w:r w:rsidRPr="008821F7">
              <w:rPr>
                <w:rFonts w:ascii="Times New Roman" w:hAnsi="Times New Roman" w:cs="Times New Roman"/>
                <w:b/>
                <w:color w:val="000000"/>
                <w:sz w:val="20"/>
                <w:szCs w:val="20"/>
              </w:rPr>
              <w:t>0</w:t>
            </w:r>
          </w:p>
        </w:tc>
        <w:tc>
          <w:tcPr>
            <w:tcW w:w="430" w:type="pct"/>
            <w:tcBorders>
              <w:top w:val="nil"/>
              <w:left w:val="nil"/>
              <w:bottom w:val="single" w:sz="4" w:space="0" w:color="auto"/>
              <w:right w:val="single" w:sz="4" w:space="0" w:color="auto"/>
            </w:tcBorders>
            <w:shd w:val="clear" w:color="auto" w:fill="auto"/>
            <w:vAlign w:val="bottom"/>
            <w:hideMark/>
          </w:tcPr>
          <w:p w:rsidR="00CB65A8" w:rsidRPr="008821F7" w:rsidRDefault="00CB65A8" w:rsidP="00B47BA8">
            <w:pPr>
              <w:ind w:firstLine="0"/>
              <w:rPr>
                <w:rFonts w:ascii="Times New Roman" w:hAnsi="Times New Roman" w:cs="Times New Roman"/>
                <w:b/>
                <w:color w:val="000000"/>
                <w:sz w:val="20"/>
                <w:szCs w:val="20"/>
              </w:rPr>
            </w:pPr>
            <w:r w:rsidRPr="008821F7">
              <w:rPr>
                <w:rFonts w:ascii="Times New Roman" w:hAnsi="Times New Roman" w:cs="Times New Roman"/>
                <w:b/>
                <w:color w:val="000000"/>
                <w:sz w:val="20"/>
                <w:szCs w:val="20"/>
              </w:rPr>
              <w:t>0</w:t>
            </w:r>
          </w:p>
        </w:tc>
      </w:tr>
      <w:tr w:rsidR="008821F7" w:rsidRPr="00B47BA8" w:rsidTr="008821F7">
        <w:trPr>
          <w:cantSplit/>
          <w:trHeight w:val="1557"/>
        </w:trPr>
        <w:tc>
          <w:tcPr>
            <w:tcW w:w="1494" w:type="pct"/>
            <w:tcBorders>
              <w:top w:val="nil"/>
              <w:left w:val="single" w:sz="4" w:space="0" w:color="auto"/>
              <w:bottom w:val="single" w:sz="4" w:space="0" w:color="auto"/>
              <w:right w:val="single" w:sz="4" w:space="0" w:color="auto"/>
            </w:tcBorders>
            <w:shd w:val="clear" w:color="auto" w:fill="auto"/>
            <w:hideMark/>
          </w:tcPr>
          <w:p w:rsidR="008821F7" w:rsidRPr="00B47BA8" w:rsidRDefault="008821F7" w:rsidP="008821F7">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xml:space="preserve">Благоустройство вело-роликовой дорожки по адресу: 666504, Иркутская область, Казачинско-Ленский район, р.п. Магистральный, ул. </w:t>
            </w:r>
            <w:r>
              <w:rPr>
                <w:rFonts w:ascii="Times New Roman" w:hAnsi="Times New Roman" w:cs="Times New Roman"/>
                <w:color w:val="000000"/>
                <w:sz w:val="20"/>
                <w:szCs w:val="20"/>
              </w:rPr>
              <w:t>Пугачева</w:t>
            </w:r>
          </w:p>
        </w:tc>
        <w:tc>
          <w:tcPr>
            <w:tcW w:w="778"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F66F9D">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1</w:t>
            </w:r>
          </w:p>
        </w:tc>
        <w:tc>
          <w:tcPr>
            <w:tcW w:w="429"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F66F9D">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429"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F66F9D">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w:t>
            </w:r>
          </w:p>
        </w:tc>
        <w:tc>
          <w:tcPr>
            <w:tcW w:w="519"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F66F9D">
            <w:pPr>
              <w:ind w:firstLine="0"/>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492"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F66F9D">
            <w:pPr>
              <w:ind w:firstLine="0"/>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429"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F66F9D">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w:t>
            </w:r>
          </w:p>
        </w:tc>
        <w:tc>
          <w:tcPr>
            <w:tcW w:w="430"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F66F9D">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w:t>
            </w:r>
          </w:p>
        </w:tc>
      </w:tr>
      <w:tr w:rsidR="008821F7" w:rsidRPr="00B47BA8" w:rsidTr="008821F7">
        <w:trPr>
          <w:cantSplit/>
          <w:trHeight w:val="1637"/>
        </w:trPr>
        <w:tc>
          <w:tcPr>
            <w:tcW w:w="1494" w:type="pct"/>
            <w:tcBorders>
              <w:top w:val="nil"/>
              <w:left w:val="single" w:sz="4" w:space="0" w:color="auto"/>
              <w:bottom w:val="single" w:sz="4" w:space="0" w:color="auto"/>
              <w:right w:val="single" w:sz="4" w:space="0" w:color="auto"/>
            </w:tcBorders>
            <w:shd w:val="clear" w:color="auto" w:fill="auto"/>
            <w:hideMark/>
          </w:tcPr>
          <w:p w:rsidR="008821F7" w:rsidRPr="00B47BA8" w:rsidRDefault="008821F7" w:rsidP="008821F7">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xml:space="preserve">Благоустройство вело-роликовой дорожки по адресу: 666504, Иркутская область, Казачинско-Ленский район, р.п. Магистральный, ул. </w:t>
            </w:r>
            <w:r>
              <w:rPr>
                <w:rFonts w:ascii="Times New Roman" w:hAnsi="Times New Roman" w:cs="Times New Roman"/>
                <w:color w:val="000000"/>
                <w:sz w:val="20"/>
                <w:szCs w:val="20"/>
              </w:rPr>
              <w:t>Российская</w:t>
            </w:r>
          </w:p>
        </w:tc>
        <w:tc>
          <w:tcPr>
            <w:tcW w:w="778"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F66F9D">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1</w:t>
            </w:r>
          </w:p>
        </w:tc>
        <w:tc>
          <w:tcPr>
            <w:tcW w:w="429"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F66F9D">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429"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F66F9D">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w:t>
            </w:r>
          </w:p>
        </w:tc>
        <w:tc>
          <w:tcPr>
            <w:tcW w:w="519"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F66F9D">
            <w:pPr>
              <w:ind w:firstLine="0"/>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492"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8821F7">
            <w:pPr>
              <w:ind w:firstLine="0"/>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429"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F66F9D">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w:t>
            </w:r>
          </w:p>
        </w:tc>
        <w:tc>
          <w:tcPr>
            <w:tcW w:w="430"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F66F9D">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w:t>
            </w:r>
          </w:p>
        </w:tc>
      </w:tr>
      <w:tr w:rsidR="008821F7" w:rsidRPr="00B47BA8" w:rsidTr="008821F7">
        <w:trPr>
          <w:cantSplit/>
          <w:trHeight w:val="1264"/>
        </w:trPr>
        <w:tc>
          <w:tcPr>
            <w:tcW w:w="1494" w:type="pct"/>
            <w:tcBorders>
              <w:top w:val="nil"/>
              <w:left w:val="single" w:sz="4" w:space="0" w:color="auto"/>
              <w:bottom w:val="single" w:sz="4" w:space="0" w:color="auto"/>
              <w:right w:val="single" w:sz="4" w:space="0" w:color="auto"/>
            </w:tcBorders>
            <w:shd w:val="clear" w:color="auto" w:fill="auto"/>
            <w:hideMark/>
          </w:tcPr>
          <w:p w:rsidR="008821F7" w:rsidRPr="00B47BA8" w:rsidRDefault="008821F7" w:rsidP="008821F7">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Благоустройство вело-роликовой дорожки по адресу: 666504, Иркутская область, Казачинско-Ленский район, р.п. Магистральный</w:t>
            </w:r>
          </w:p>
        </w:tc>
        <w:tc>
          <w:tcPr>
            <w:tcW w:w="778"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1</w:t>
            </w:r>
          </w:p>
        </w:tc>
        <w:tc>
          <w:tcPr>
            <w:tcW w:w="429"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429"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w:t>
            </w:r>
          </w:p>
        </w:tc>
        <w:tc>
          <w:tcPr>
            <w:tcW w:w="519"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w:t>
            </w:r>
          </w:p>
        </w:tc>
        <w:tc>
          <w:tcPr>
            <w:tcW w:w="492"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1</w:t>
            </w:r>
          </w:p>
        </w:tc>
        <w:tc>
          <w:tcPr>
            <w:tcW w:w="429"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w:t>
            </w:r>
          </w:p>
        </w:tc>
        <w:tc>
          <w:tcPr>
            <w:tcW w:w="430"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w:t>
            </w:r>
          </w:p>
        </w:tc>
      </w:tr>
      <w:tr w:rsidR="008821F7" w:rsidRPr="00B47BA8" w:rsidTr="008821F7">
        <w:trPr>
          <w:trHeight w:val="306"/>
        </w:trPr>
        <w:tc>
          <w:tcPr>
            <w:tcW w:w="1494" w:type="pct"/>
            <w:tcBorders>
              <w:top w:val="nil"/>
              <w:left w:val="single" w:sz="4" w:space="0" w:color="auto"/>
              <w:bottom w:val="single" w:sz="4" w:space="0" w:color="auto"/>
              <w:right w:val="single" w:sz="4" w:space="0" w:color="auto"/>
            </w:tcBorders>
            <w:shd w:val="clear" w:color="auto" w:fill="auto"/>
            <w:vAlign w:val="bottom"/>
            <w:hideMark/>
          </w:tcPr>
          <w:p w:rsidR="008821F7" w:rsidRDefault="008821F7" w:rsidP="008821F7">
            <w:pPr>
              <w:ind w:firstLine="0"/>
              <w:jc w:val="left"/>
              <w:rPr>
                <w:rFonts w:ascii="Times New Roman" w:hAnsi="Times New Roman" w:cs="Times New Roman"/>
                <w:b/>
                <w:color w:val="000000"/>
                <w:sz w:val="20"/>
                <w:szCs w:val="20"/>
              </w:rPr>
            </w:pPr>
            <w:r w:rsidRPr="008821F7">
              <w:rPr>
                <w:rFonts w:ascii="Times New Roman" w:hAnsi="Times New Roman" w:cs="Times New Roman"/>
                <w:b/>
                <w:color w:val="000000"/>
                <w:sz w:val="20"/>
                <w:szCs w:val="20"/>
              </w:rPr>
              <w:t>Задача 2.</w:t>
            </w:r>
            <w:r w:rsidR="00F44847">
              <w:rPr>
                <w:rFonts w:ascii="Times New Roman" w:hAnsi="Times New Roman" w:cs="Times New Roman"/>
                <w:b/>
                <w:color w:val="000000"/>
                <w:sz w:val="20"/>
                <w:szCs w:val="20"/>
              </w:rPr>
              <w:t xml:space="preserve"> </w:t>
            </w:r>
            <w:r w:rsidRPr="008821F7">
              <w:rPr>
                <w:rFonts w:ascii="Times New Roman" w:hAnsi="Times New Roman" w:cs="Times New Roman"/>
                <w:b/>
                <w:color w:val="000000"/>
                <w:sz w:val="20"/>
                <w:szCs w:val="20"/>
              </w:rPr>
              <w:t>Современный облик сельских территорий</w:t>
            </w:r>
          </w:p>
          <w:p w:rsidR="00F44847" w:rsidRPr="008821F7" w:rsidRDefault="00F44847" w:rsidP="008821F7">
            <w:pPr>
              <w:ind w:firstLine="0"/>
              <w:jc w:val="left"/>
              <w:rPr>
                <w:rFonts w:ascii="Times New Roman" w:hAnsi="Times New Roman" w:cs="Times New Roman"/>
                <w:b/>
                <w:color w:val="000000"/>
                <w:sz w:val="20"/>
                <w:szCs w:val="20"/>
              </w:rPr>
            </w:pPr>
          </w:p>
        </w:tc>
        <w:tc>
          <w:tcPr>
            <w:tcW w:w="778" w:type="pct"/>
            <w:tcBorders>
              <w:top w:val="nil"/>
              <w:left w:val="nil"/>
              <w:bottom w:val="single" w:sz="4" w:space="0" w:color="auto"/>
              <w:right w:val="single" w:sz="4" w:space="0" w:color="auto"/>
            </w:tcBorders>
            <w:shd w:val="clear" w:color="auto" w:fill="auto"/>
            <w:vAlign w:val="bottom"/>
            <w:hideMark/>
          </w:tcPr>
          <w:p w:rsidR="008821F7" w:rsidRPr="008821F7" w:rsidRDefault="008821F7" w:rsidP="008821F7">
            <w:pPr>
              <w:ind w:firstLine="0"/>
              <w:jc w:val="left"/>
              <w:rPr>
                <w:rFonts w:ascii="Times New Roman" w:hAnsi="Times New Roman" w:cs="Times New Roman"/>
                <w:b/>
                <w:color w:val="000000"/>
                <w:sz w:val="20"/>
                <w:szCs w:val="20"/>
              </w:rPr>
            </w:pPr>
            <w:r w:rsidRPr="008821F7">
              <w:rPr>
                <w:rFonts w:ascii="Times New Roman" w:hAnsi="Times New Roman" w:cs="Times New Roman"/>
                <w:b/>
                <w:color w:val="000000"/>
                <w:sz w:val="20"/>
                <w:szCs w:val="20"/>
              </w:rPr>
              <w:t>3</w:t>
            </w:r>
          </w:p>
        </w:tc>
        <w:tc>
          <w:tcPr>
            <w:tcW w:w="429" w:type="pct"/>
            <w:tcBorders>
              <w:top w:val="nil"/>
              <w:left w:val="nil"/>
              <w:bottom w:val="single" w:sz="4" w:space="0" w:color="auto"/>
              <w:right w:val="single" w:sz="4" w:space="0" w:color="auto"/>
            </w:tcBorders>
            <w:shd w:val="clear" w:color="auto" w:fill="auto"/>
            <w:vAlign w:val="bottom"/>
            <w:hideMark/>
          </w:tcPr>
          <w:p w:rsidR="008821F7" w:rsidRPr="008821F7" w:rsidRDefault="008821F7" w:rsidP="008821F7">
            <w:pPr>
              <w:ind w:firstLine="0"/>
              <w:jc w:val="left"/>
              <w:rPr>
                <w:rFonts w:ascii="Times New Roman" w:hAnsi="Times New Roman" w:cs="Times New Roman"/>
                <w:b/>
                <w:color w:val="000000"/>
                <w:sz w:val="20"/>
                <w:szCs w:val="20"/>
              </w:rPr>
            </w:pPr>
            <w:r w:rsidRPr="008821F7">
              <w:rPr>
                <w:rFonts w:ascii="Times New Roman" w:hAnsi="Times New Roman" w:cs="Times New Roman"/>
                <w:b/>
                <w:color w:val="000000"/>
                <w:sz w:val="20"/>
                <w:szCs w:val="20"/>
              </w:rPr>
              <w:t> </w:t>
            </w:r>
          </w:p>
        </w:tc>
        <w:tc>
          <w:tcPr>
            <w:tcW w:w="429" w:type="pct"/>
            <w:tcBorders>
              <w:top w:val="nil"/>
              <w:left w:val="nil"/>
              <w:bottom w:val="single" w:sz="4" w:space="0" w:color="auto"/>
              <w:right w:val="single" w:sz="4" w:space="0" w:color="auto"/>
            </w:tcBorders>
            <w:shd w:val="clear" w:color="auto" w:fill="auto"/>
            <w:vAlign w:val="bottom"/>
            <w:hideMark/>
          </w:tcPr>
          <w:p w:rsidR="008821F7" w:rsidRPr="008821F7" w:rsidRDefault="008821F7" w:rsidP="008821F7">
            <w:pPr>
              <w:ind w:firstLine="0"/>
              <w:jc w:val="left"/>
              <w:rPr>
                <w:rFonts w:ascii="Times New Roman" w:hAnsi="Times New Roman" w:cs="Times New Roman"/>
                <w:b/>
                <w:color w:val="000000"/>
                <w:sz w:val="20"/>
                <w:szCs w:val="20"/>
              </w:rPr>
            </w:pPr>
            <w:r>
              <w:rPr>
                <w:rFonts w:ascii="Times New Roman" w:hAnsi="Times New Roman" w:cs="Times New Roman"/>
                <w:b/>
                <w:color w:val="000000"/>
                <w:sz w:val="20"/>
                <w:szCs w:val="20"/>
              </w:rPr>
              <w:t>0</w:t>
            </w:r>
          </w:p>
        </w:tc>
        <w:tc>
          <w:tcPr>
            <w:tcW w:w="519" w:type="pct"/>
            <w:tcBorders>
              <w:top w:val="nil"/>
              <w:left w:val="nil"/>
              <w:bottom w:val="single" w:sz="4" w:space="0" w:color="auto"/>
              <w:right w:val="single" w:sz="4" w:space="0" w:color="auto"/>
            </w:tcBorders>
            <w:shd w:val="clear" w:color="auto" w:fill="auto"/>
            <w:vAlign w:val="bottom"/>
            <w:hideMark/>
          </w:tcPr>
          <w:p w:rsidR="008821F7" w:rsidRPr="008821F7" w:rsidRDefault="008821F7" w:rsidP="008821F7">
            <w:pPr>
              <w:ind w:firstLine="0"/>
              <w:jc w:val="left"/>
              <w:rPr>
                <w:rFonts w:ascii="Times New Roman" w:hAnsi="Times New Roman" w:cs="Times New Roman"/>
                <w:b/>
                <w:color w:val="000000"/>
                <w:sz w:val="20"/>
                <w:szCs w:val="20"/>
              </w:rPr>
            </w:pPr>
            <w:r w:rsidRPr="008821F7">
              <w:rPr>
                <w:rFonts w:ascii="Times New Roman" w:hAnsi="Times New Roman" w:cs="Times New Roman"/>
                <w:b/>
                <w:color w:val="000000"/>
                <w:sz w:val="20"/>
                <w:szCs w:val="20"/>
              </w:rPr>
              <w:t> </w:t>
            </w:r>
            <w:r>
              <w:rPr>
                <w:rFonts w:ascii="Times New Roman" w:hAnsi="Times New Roman" w:cs="Times New Roman"/>
                <w:b/>
                <w:color w:val="000000"/>
                <w:sz w:val="20"/>
                <w:szCs w:val="20"/>
              </w:rPr>
              <w:t>0</w:t>
            </w:r>
          </w:p>
        </w:tc>
        <w:tc>
          <w:tcPr>
            <w:tcW w:w="492" w:type="pct"/>
            <w:tcBorders>
              <w:top w:val="nil"/>
              <w:left w:val="nil"/>
              <w:bottom w:val="single" w:sz="4" w:space="0" w:color="auto"/>
              <w:right w:val="single" w:sz="4" w:space="0" w:color="auto"/>
            </w:tcBorders>
            <w:shd w:val="clear" w:color="auto" w:fill="auto"/>
            <w:vAlign w:val="bottom"/>
            <w:hideMark/>
          </w:tcPr>
          <w:p w:rsidR="008821F7" w:rsidRPr="008821F7" w:rsidRDefault="008821F7" w:rsidP="008821F7">
            <w:pPr>
              <w:ind w:firstLine="0"/>
              <w:jc w:val="left"/>
              <w:rPr>
                <w:rFonts w:ascii="Times New Roman" w:hAnsi="Times New Roman" w:cs="Times New Roman"/>
                <w:b/>
                <w:color w:val="000000"/>
                <w:sz w:val="20"/>
                <w:szCs w:val="20"/>
              </w:rPr>
            </w:pPr>
            <w:r>
              <w:rPr>
                <w:rFonts w:ascii="Times New Roman" w:hAnsi="Times New Roman" w:cs="Times New Roman"/>
                <w:b/>
                <w:color w:val="000000"/>
                <w:sz w:val="20"/>
                <w:szCs w:val="20"/>
              </w:rPr>
              <w:t>2</w:t>
            </w:r>
          </w:p>
        </w:tc>
        <w:tc>
          <w:tcPr>
            <w:tcW w:w="429" w:type="pct"/>
            <w:tcBorders>
              <w:top w:val="nil"/>
              <w:left w:val="nil"/>
              <w:bottom w:val="single" w:sz="4" w:space="0" w:color="auto"/>
              <w:right w:val="single" w:sz="4" w:space="0" w:color="auto"/>
            </w:tcBorders>
            <w:shd w:val="clear" w:color="auto" w:fill="auto"/>
            <w:vAlign w:val="bottom"/>
            <w:hideMark/>
          </w:tcPr>
          <w:p w:rsidR="008821F7" w:rsidRPr="008821F7" w:rsidRDefault="008821F7" w:rsidP="008821F7">
            <w:pPr>
              <w:ind w:firstLine="0"/>
              <w:jc w:val="left"/>
              <w:rPr>
                <w:rFonts w:ascii="Times New Roman" w:hAnsi="Times New Roman" w:cs="Times New Roman"/>
                <w:b/>
                <w:color w:val="000000"/>
                <w:sz w:val="20"/>
                <w:szCs w:val="20"/>
              </w:rPr>
            </w:pPr>
            <w:r w:rsidRPr="008821F7">
              <w:rPr>
                <w:rFonts w:ascii="Times New Roman" w:hAnsi="Times New Roman" w:cs="Times New Roman"/>
                <w:b/>
                <w:color w:val="000000"/>
                <w:sz w:val="20"/>
                <w:szCs w:val="20"/>
              </w:rPr>
              <w:t>1</w:t>
            </w:r>
          </w:p>
        </w:tc>
        <w:tc>
          <w:tcPr>
            <w:tcW w:w="430" w:type="pct"/>
            <w:tcBorders>
              <w:top w:val="nil"/>
              <w:left w:val="nil"/>
              <w:bottom w:val="single" w:sz="4" w:space="0" w:color="auto"/>
              <w:right w:val="single" w:sz="4" w:space="0" w:color="auto"/>
            </w:tcBorders>
            <w:shd w:val="clear" w:color="auto" w:fill="auto"/>
            <w:vAlign w:val="bottom"/>
            <w:hideMark/>
          </w:tcPr>
          <w:p w:rsidR="008821F7" w:rsidRPr="008821F7" w:rsidRDefault="008821F7" w:rsidP="008821F7">
            <w:pPr>
              <w:ind w:firstLine="0"/>
              <w:jc w:val="left"/>
              <w:rPr>
                <w:rFonts w:ascii="Times New Roman" w:hAnsi="Times New Roman" w:cs="Times New Roman"/>
                <w:b/>
                <w:color w:val="000000"/>
                <w:sz w:val="20"/>
                <w:szCs w:val="20"/>
              </w:rPr>
            </w:pPr>
            <w:r w:rsidRPr="008821F7">
              <w:rPr>
                <w:rFonts w:ascii="Times New Roman" w:hAnsi="Times New Roman" w:cs="Times New Roman"/>
                <w:b/>
                <w:color w:val="000000"/>
                <w:sz w:val="20"/>
                <w:szCs w:val="20"/>
              </w:rPr>
              <w:t> </w:t>
            </w:r>
          </w:p>
        </w:tc>
      </w:tr>
      <w:tr w:rsidR="008821F7" w:rsidRPr="00B47BA8" w:rsidTr="008821F7">
        <w:trPr>
          <w:cantSplit/>
          <w:trHeight w:val="2070"/>
        </w:trPr>
        <w:tc>
          <w:tcPr>
            <w:tcW w:w="1494" w:type="pct"/>
            <w:tcBorders>
              <w:top w:val="nil"/>
              <w:left w:val="single" w:sz="4" w:space="0" w:color="auto"/>
              <w:bottom w:val="single" w:sz="4" w:space="0" w:color="auto"/>
              <w:right w:val="single" w:sz="4" w:space="0" w:color="auto"/>
            </w:tcBorders>
            <w:shd w:val="clear" w:color="auto" w:fill="auto"/>
            <w:hideMark/>
          </w:tcPr>
          <w:p w:rsidR="008821F7" w:rsidRPr="00B47BA8" w:rsidRDefault="008821F7"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Капитальное строительство культурно-досугового центра по адресу: 666504, Иркутская область, Казачинско-Ленский район, р.п. Магистральный, ул. Ленина, 5к</w:t>
            </w:r>
          </w:p>
        </w:tc>
        <w:tc>
          <w:tcPr>
            <w:tcW w:w="778"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1</w:t>
            </w:r>
          </w:p>
        </w:tc>
        <w:tc>
          <w:tcPr>
            <w:tcW w:w="429"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429"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w:t>
            </w:r>
          </w:p>
        </w:tc>
        <w:tc>
          <w:tcPr>
            <w:tcW w:w="519"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r>
              <w:rPr>
                <w:rFonts w:ascii="Times New Roman" w:hAnsi="Times New Roman" w:cs="Times New Roman"/>
                <w:color w:val="000000"/>
                <w:sz w:val="20"/>
                <w:szCs w:val="20"/>
              </w:rPr>
              <w:t>0</w:t>
            </w:r>
          </w:p>
        </w:tc>
        <w:tc>
          <w:tcPr>
            <w:tcW w:w="492"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1</w:t>
            </w:r>
          </w:p>
        </w:tc>
        <w:tc>
          <w:tcPr>
            <w:tcW w:w="429"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w:t>
            </w:r>
          </w:p>
        </w:tc>
        <w:tc>
          <w:tcPr>
            <w:tcW w:w="430"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w:t>
            </w:r>
          </w:p>
        </w:tc>
      </w:tr>
      <w:tr w:rsidR="008821F7" w:rsidRPr="00B47BA8" w:rsidTr="008821F7">
        <w:trPr>
          <w:trHeight w:val="2070"/>
        </w:trPr>
        <w:tc>
          <w:tcPr>
            <w:tcW w:w="1494" w:type="pct"/>
            <w:tcBorders>
              <w:top w:val="nil"/>
              <w:left w:val="single" w:sz="4" w:space="0" w:color="auto"/>
              <w:bottom w:val="single" w:sz="4" w:space="0" w:color="auto"/>
              <w:right w:val="single" w:sz="4" w:space="0" w:color="auto"/>
            </w:tcBorders>
            <w:shd w:val="clear" w:color="auto" w:fill="auto"/>
            <w:hideMark/>
          </w:tcPr>
          <w:p w:rsidR="008821F7" w:rsidRPr="00B47BA8" w:rsidRDefault="008821F7"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lastRenderedPageBreak/>
              <w:t>Строительство многофункциональной спортивной площадки по адресу: 666504, Иркутская область, Казачинско-Ленский район, д. Седанкина, ул. Набережная, 4б</w:t>
            </w:r>
          </w:p>
        </w:tc>
        <w:tc>
          <w:tcPr>
            <w:tcW w:w="778"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1</w:t>
            </w:r>
          </w:p>
        </w:tc>
        <w:tc>
          <w:tcPr>
            <w:tcW w:w="429"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429"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w:t>
            </w:r>
          </w:p>
        </w:tc>
        <w:tc>
          <w:tcPr>
            <w:tcW w:w="519"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w:t>
            </w:r>
          </w:p>
        </w:tc>
        <w:tc>
          <w:tcPr>
            <w:tcW w:w="492"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w:t>
            </w:r>
          </w:p>
        </w:tc>
        <w:tc>
          <w:tcPr>
            <w:tcW w:w="429"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1</w:t>
            </w:r>
          </w:p>
        </w:tc>
        <w:tc>
          <w:tcPr>
            <w:tcW w:w="430"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w:t>
            </w:r>
          </w:p>
        </w:tc>
      </w:tr>
      <w:tr w:rsidR="008821F7" w:rsidRPr="00B47BA8" w:rsidTr="008821F7">
        <w:trPr>
          <w:cantSplit/>
          <w:trHeight w:val="2070"/>
        </w:trPr>
        <w:tc>
          <w:tcPr>
            <w:tcW w:w="1494" w:type="pct"/>
            <w:tcBorders>
              <w:top w:val="nil"/>
              <w:left w:val="single" w:sz="4" w:space="0" w:color="auto"/>
              <w:bottom w:val="single" w:sz="4" w:space="0" w:color="auto"/>
              <w:right w:val="single" w:sz="4" w:space="0" w:color="auto"/>
            </w:tcBorders>
            <w:shd w:val="clear" w:color="auto" w:fill="auto"/>
            <w:hideMark/>
          </w:tcPr>
          <w:p w:rsidR="008821F7" w:rsidRPr="00B47BA8" w:rsidRDefault="008821F7"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Строительство сетей водоотведения по адресу: 666504, Иркутская область, казачиснко-Ленский район, р.п. Магистральный, ул. Ленина-ул.Первопроходцев-ул.Семейная</w:t>
            </w:r>
          </w:p>
        </w:tc>
        <w:tc>
          <w:tcPr>
            <w:tcW w:w="778"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1</w:t>
            </w:r>
          </w:p>
        </w:tc>
        <w:tc>
          <w:tcPr>
            <w:tcW w:w="429"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429"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w:t>
            </w:r>
          </w:p>
        </w:tc>
        <w:tc>
          <w:tcPr>
            <w:tcW w:w="519"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w:t>
            </w:r>
          </w:p>
        </w:tc>
        <w:tc>
          <w:tcPr>
            <w:tcW w:w="492"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1</w:t>
            </w:r>
          </w:p>
        </w:tc>
        <w:tc>
          <w:tcPr>
            <w:tcW w:w="429"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w:t>
            </w:r>
          </w:p>
        </w:tc>
        <w:tc>
          <w:tcPr>
            <w:tcW w:w="430"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w:t>
            </w:r>
          </w:p>
        </w:tc>
      </w:tr>
    </w:tbl>
    <w:p w:rsidR="00CB65A8" w:rsidRPr="00B47BA8" w:rsidRDefault="00CB65A8" w:rsidP="00B47BA8">
      <w:pPr>
        <w:pStyle w:val="ConsPlusNormal"/>
        <w:ind w:firstLine="0"/>
        <w:jc w:val="both"/>
        <w:rPr>
          <w:rFonts w:ascii="Times New Roman" w:hAnsi="Times New Roman" w:cs="Times New Roman"/>
        </w:rPr>
      </w:pPr>
    </w:p>
    <w:p w:rsidR="00CB65A8" w:rsidRPr="00B47BA8" w:rsidRDefault="00CB65A8" w:rsidP="00B47BA8">
      <w:pPr>
        <w:pStyle w:val="affff1"/>
        <w:widowControl w:val="0"/>
        <w:autoSpaceDE w:val="0"/>
        <w:autoSpaceDN w:val="0"/>
        <w:adjustRightInd w:val="0"/>
        <w:ind w:left="0" w:firstLine="709"/>
        <w:rPr>
          <w:rFonts w:ascii="Times New Roman" w:hAnsi="Times New Roman"/>
          <w:b/>
          <w:sz w:val="20"/>
          <w:szCs w:val="20"/>
        </w:rPr>
      </w:pPr>
    </w:p>
    <w:p w:rsidR="00CB65A8" w:rsidRPr="00B47BA8" w:rsidRDefault="00CB65A8" w:rsidP="00B47BA8">
      <w:pPr>
        <w:pStyle w:val="affff1"/>
        <w:widowControl w:val="0"/>
        <w:autoSpaceDE w:val="0"/>
        <w:autoSpaceDN w:val="0"/>
        <w:adjustRightInd w:val="0"/>
        <w:ind w:left="0" w:firstLine="709"/>
        <w:rPr>
          <w:rFonts w:ascii="Times New Roman" w:hAnsi="Times New Roman"/>
          <w:sz w:val="20"/>
          <w:szCs w:val="20"/>
        </w:rPr>
      </w:pPr>
    </w:p>
    <w:sectPr w:rsidR="00CB65A8" w:rsidRPr="00B47BA8" w:rsidSect="00CB65A8">
      <w:pgSz w:w="11905" w:h="16837"/>
      <w:pgMar w:top="1100" w:right="1440" w:bottom="800" w:left="1440" w:header="720" w:footer="720" w:gutter="0"/>
      <w:cols w:space="720"/>
      <w:noEndnote/>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0E70" w:rsidRDefault="00F40E70" w:rsidP="00F850C1">
      <w:r>
        <w:separator/>
      </w:r>
    </w:p>
  </w:endnote>
  <w:endnote w:type="continuationSeparator" w:id="1">
    <w:p w:rsidR="00F40E70" w:rsidRDefault="00F40E70" w:rsidP="00F850C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58D" w:rsidRDefault="0080158D" w:rsidP="00E71ABE">
    <w:pPr>
      <w:pStyle w:val="affff8"/>
      <w:ind w:right="360"/>
      <w:rPr>
        <w:rStyle w:val="affffb"/>
      </w:rPr>
    </w:pPr>
  </w:p>
  <w:p w:rsidR="0080158D" w:rsidRDefault="0080158D" w:rsidP="00E71ABE">
    <w:pPr>
      <w:pStyle w:val="affff8"/>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0E70" w:rsidRDefault="00F40E70" w:rsidP="00F850C1">
      <w:r>
        <w:separator/>
      </w:r>
    </w:p>
  </w:footnote>
  <w:footnote w:type="continuationSeparator" w:id="1">
    <w:p w:rsidR="00F40E70" w:rsidRDefault="00F40E70" w:rsidP="00F850C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58D" w:rsidRPr="00370892" w:rsidRDefault="0080158D" w:rsidP="00B47BA8">
    <w:pPr>
      <w:pStyle w:val="affff6"/>
      <w:jc w:val="right"/>
      <w:rPr>
        <w:i/>
        <w:sz w:val="16"/>
        <w:szCs w:val="16"/>
      </w:rPr>
    </w:pPr>
    <w:r w:rsidRPr="00370892">
      <w:rPr>
        <w:rFonts w:ascii="Times New Roman" w:hAnsi="Times New Roman" w:cs="Times New Roman"/>
        <w:i/>
        <w:sz w:val="16"/>
        <w:szCs w:val="16"/>
      </w:rPr>
      <w:t>«Комплексное развитие сельских территорий муниципального образования Магистральнинского городского поселения на 2021 - 2023 годы и на период до 2025 года»</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58D" w:rsidRDefault="0080158D" w:rsidP="00E71ABE">
    <w:pPr>
      <w:pStyle w:val="affff6"/>
      <w:tabs>
        <w:tab w:val="clear" w:pos="4677"/>
        <w:tab w:val="clear" w:pos="9355"/>
        <w:tab w:val="left" w:pos="6240"/>
      </w:tabs>
    </w:pPr>
    <w:r>
      <w:tab/>
    </w:r>
  </w:p>
  <w:p w:rsidR="0080158D" w:rsidRDefault="0080158D" w:rsidP="00E71ABE">
    <w:pPr>
      <w:pStyle w:val="affff6"/>
      <w:tabs>
        <w:tab w:val="clear" w:pos="4677"/>
        <w:tab w:val="clear" w:pos="9355"/>
        <w:tab w:val="left" w:pos="6240"/>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00000002"/>
    <w:multiLevelType w:val="singleLevel"/>
    <w:tmpl w:val="00000002"/>
    <w:name w:val="WW8Num11"/>
    <w:lvl w:ilvl="0">
      <w:start w:val="1"/>
      <w:numFmt w:val="decimal"/>
      <w:lvlText w:val="%1."/>
      <w:lvlJc w:val="left"/>
      <w:pPr>
        <w:tabs>
          <w:tab w:val="num" w:pos="720"/>
        </w:tabs>
        <w:ind w:left="720" w:hanging="360"/>
      </w:pPr>
      <w:rPr>
        <w:rFonts w:cs="Times New Roman"/>
      </w:rPr>
    </w:lvl>
  </w:abstractNum>
  <w:abstractNum w:abstractNumId="2">
    <w:nsid w:val="00000003"/>
    <w:multiLevelType w:val="multilevel"/>
    <w:tmpl w:val="00000003"/>
    <w:lvl w:ilvl="0">
      <w:start w:val="1"/>
      <w:numFmt w:val="decimal"/>
      <w:lvlText w:val="%1."/>
      <w:lvlJc w:val="left"/>
      <w:pPr>
        <w:tabs>
          <w:tab w:val="num" w:pos="360"/>
        </w:tabs>
        <w:ind w:left="360" w:hanging="360"/>
      </w:pPr>
      <w:rPr>
        <w:rFonts w:cs="Times New Roman"/>
      </w:rPr>
    </w:lvl>
    <w:lvl w:ilvl="1">
      <w:start w:val="6"/>
      <w:numFmt w:val="decimal"/>
      <w:lvlText w:val="%1.%2."/>
      <w:lvlJc w:val="left"/>
      <w:pPr>
        <w:tabs>
          <w:tab w:val="num" w:pos="1135"/>
        </w:tabs>
        <w:ind w:left="1135" w:hanging="360"/>
      </w:pPr>
      <w:rPr>
        <w:rFonts w:cs="Times New Roman"/>
      </w:rPr>
    </w:lvl>
    <w:lvl w:ilvl="2">
      <w:start w:val="1"/>
      <w:numFmt w:val="decimal"/>
      <w:lvlText w:val="%1.%2.%3."/>
      <w:lvlJc w:val="left"/>
      <w:pPr>
        <w:tabs>
          <w:tab w:val="num" w:pos="1910"/>
        </w:tabs>
        <w:ind w:left="1910" w:hanging="360"/>
      </w:pPr>
      <w:rPr>
        <w:rFonts w:cs="Times New Roman"/>
      </w:rPr>
    </w:lvl>
    <w:lvl w:ilvl="3">
      <w:start w:val="1"/>
      <w:numFmt w:val="decimal"/>
      <w:lvlText w:val="%1.%2.%3.%4."/>
      <w:lvlJc w:val="left"/>
      <w:pPr>
        <w:tabs>
          <w:tab w:val="num" w:pos="2685"/>
        </w:tabs>
        <w:ind w:left="2685" w:hanging="360"/>
      </w:pPr>
      <w:rPr>
        <w:rFonts w:cs="Times New Roman"/>
      </w:rPr>
    </w:lvl>
    <w:lvl w:ilvl="4">
      <w:start w:val="1"/>
      <w:numFmt w:val="decimal"/>
      <w:lvlText w:val="%1.%2.%3.%4.%5."/>
      <w:lvlJc w:val="left"/>
      <w:pPr>
        <w:tabs>
          <w:tab w:val="num" w:pos="3460"/>
        </w:tabs>
        <w:ind w:left="3460" w:hanging="360"/>
      </w:pPr>
      <w:rPr>
        <w:rFonts w:cs="Times New Roman"/>
      </w:rPr>
    </w:lvl>
    <w:lvl w:ilvl="5">
      <w:start w:val="1"/>
      <w:numFmt w:val="decimal"/>
      <w:lvlText w:val="%1.%2.%3.%4.%5.%6."/>
      <w:lvlJc w:val="left"/>
      <w:pPr>
        <w:tabs>
          <w:tab w:val="num" w:pos="4235"/>
        </w:tabs>
        <w:ind w:left="4235" w:hanging="360"/>
      </w:pPr>
      <w:rPr>
        <w:rFonts w:cs="Times New Roman"/>
      </w:rPr>
    </w:lvl>
    <w:lvl w:ilvl="6">
      <w:start w:val="1"/>
      <w:numFmt w:val="decimal"/>
      <w:lvlText w:val="%1.%2.%3.%4.%5.%6.%7."/>
      <w:lvlJc w:val="left"/>
      <w:pPr>
        <w:tabs>
          <w:tab w:val="num" w:pos="5010"/>
        </w:tabs>
        <w:ind w:left="5010" w:hanging="360"/>
      </w:pPr>
      <w:rPr>
        <w:rFonts w:cs="Times New Roman"/>
      </w:rPr>
    </w:lvl>
    <w:lvl w:ilvl="7">
      <w:start w:val="1"/>
      <w:numFmt w:val="decimal"/>
      <w:lvlText w:val="%1.%2.%3.%4.%5.%6.%7.%8."/>
      <w:lvlJc w:val="left"/>
      <w:pPr>
        <w:tabs>
          <w:tab w:val="num" w:pos="5785"/>
        </w:tabs>
        <w:ind w:left="5785" w:hanging="360"/>
      </w:pPr>
      <w:rPr>
        <w:rFonts w:cs="Times New Roman"/>
      </w:rPr>
    </w:lvl>
    <w:lvl w:ilvl="8">
      <w:start w:val="1"/>
      <w:numFmt w:val="decimal"/>
      <w:lvlText w:val="%1.%2.%3.%4.%5.%6.%7.%8.%9."/>
      <w:lvlJc w:val="left"/>
      <w:pPr>
        <w:tabs>
          <w:tab w:val="num" w:pos="6560"/>
        </w:tabs>
        <w:ind w:left="6560" w:hanging="360"/>
      </w:pPr>
      <w:rPr>
        <w:rFonts w:cs="Times New Roman"/>
      </w:rPr>
    </w:lvl>
  </w:abstractNum>
  <w:abstractNum w:abstractNumId="3">
    <w:nsid w:val="00000004"/>
    <w:multiLevelType w:val="multilevel"/>
    <w:tmpl w:val="00000004"/>
    <w:lvl w:ilvl="0">
      <w:start w:val="1"/>
      <w:numFmt w:val="decimal"/>
      <w:lvlText w:val="%1."/>
      <w:lvlJc w:val="left"/>
      <w:pPr>
        <w:tabs>
          <w:tab w:val="num" w:pos="360"/>
        </w:tabs>
        <w:ind w:left="360" w:hanging="360"/>
      </w:pPr>
      <w:rPr>
        <w:rFonts w:cs="Times New Roman"/>
      </w:rPr>
    </w:lvl>
    <w:lvl w:ilvl="1">
      <w:start w:val="11"/>
      <w:numFmt w:val="decimal"/>
      <w:lvlText w:val="%1.%2."/>
      <w:lvlJc w:val="left"/>
      <w:pPr>
        <w:tabs>
          <w:tab w:val="num" w:pos="1135"/>
        </w:tabs>
        <w:ind w:left="1135" w:hanging="360"/>
      </w:pPr>
      <w:rPr>
        <w:rFonts w:cs="Times New Roman"/>
      </w:rPr>
    </w:lvl>
    <w:lvl w:ilvl="2">
      <w:start w:val="1"/>
      <w:numFmt w:val="decimal"/>
      <w:lvlText w:val="%1.%2.%3."/>
      <w:lvlJc w:val="left"/>
      <w:pPr>
        <w:tabs>
          <w:tab w:val="num" w:pos="1910"/>
        </w:tabs>
        <w:ind w:left="1910" w:hanging="360"/>
      </w:pPr>
      <w:rPr>
        <w:rFonts w:cs="Times New Roman"/>
      </w:rPr>
    </w:lvl>
    <w:lvl w:ilvl="3">
      <w:start w:val="1"/>
      <w:numFmt w:val="decimal"/>
      <w:lvlText w:val="%1.%2.%3.%4."/>
      <w:lvlJc w:val="left"/>
      <w:pPr>
        <w:tabs>
          <w:tab w:val="num" w:pos="2685"/>
        </w:tabs>
        <w:ind w:left="2685" w:hanging="360"/>
      </w:pPr>
      <w:rPr>
        <w:rFonts w:cs="Times New Roman"/>
      </w:rPr>
    </w:lvl>
    <w:lvl w:ilvl="4">
      <w:start w:val="1"/>
      <w:numFmt w:val="decimal"/>
      <w:lvlText w:val="%1.%2.%3.%4.%5."/>
      <w:lvlJc w:val="left"/>
      <w:pPr>
        <w:tabs>
          <w:tab w:val="num" w:pos="3460"/>
        </w:tabs>
        <w:ind w:left="3460" w:hanging="360"/>
      </w:pPr>
      <w:rPr>
        <w:rFonts w:cs="Times New Roman"/>
      </w:rPr>
    </w:lvl>
    <w:lvl w:ilvl="5">
      <w:start w:val="1"/>
      <w:numFmt w:val="decimal"/>
      <w:lvlText w:val="%1.%2.%3.%4.%5.%6."/>
      <w:lvlJc w:val="left"/>
      <w:pPr>
        <w:tabs>
          <w:tab w:val="num" w:pos="4235"/>
        </w:tabs>
        <w:ind w:left="4235" w:hanging="360"/>
      </w:pPr>
      <w:rPr>
        <w:rFonts w:cs="Times New Roman"/>
      </w:rPr>
    </w:lvl>
    <w:lvl w:ilvl="6">
      <w:start w:val="1"/>
      <w:numFmt w:val="decimal"/>
      <w:lvlText w:val="%1.%2.%3.%4.%5.%6.%7."/>
      <w:lvlJc w:val="left"/>
      <w:pPr>
        <w:tabs>
          <w:tab w:val="num" w:pos="5010"/>
        </w:tabs>
        <w:ind w:left="5010" w:hanging="360"/>
      </w:pPr>
      <w:rPr>
        <w:rFonts w:cs="Times New Roman"/>
      </w:rPr>
    </w:lvl>
    <w:lvl w:ilvl="7">
      <w:start w:val="1"/>
      <w:numFmt w:val="decimal"/>
      <w:lvlText w:val="%1.%2.%3.%4.%5.%6.%7.%8."/>
      <w:lvlJc w:val="left"/>
      <w:pPr>
        <w:tabs>
          <w:tab w:val="num" w:pos="5785"/>
        </w:tabs>
        <w:ind w:left="5785" w:hanging="360"/>
      </w:pPr>
      <w:rPr>
        <w:rFonts w:cs="Times New Roman"/>
      </w:rPr>
    </w:lvl>
    <w:lvl w:ilvl="8">
      <w:start w:val="1"/>
      <w:numFmt w:val="decimal"/>
      <w:lvlText w:val="%1.%2.%3.%4.%5.%6.%7.%8.%9."/>
      <w:lvlJc w:val="left"/>
      <w:pPr>
        <w:tabs>
          <w:tab w:val="num" w:pos="6560"/>
        </w:tabs>
        <w:ind w:left="6560" w:hanging="360"/>
      </w:pPr>
      <w:rPr>
        <w:rFonts w:cs="Times New Roman"/>
      </w:rPr>
    </w:lvl>
  </w:abstractNum>
  <w:abstractNum w:abstractNumId="4">
    <w:nsid w:val="0ACD12BB"/>
    <w:multiLevelType w:val="multilevel"/>
    <w:tmpl w:val="00000003"/>
    <w:lvl w:ilvl="0">
      <w:start w:val="1"/>
      <w:numFmt w:val="decimal"/>
      <w:lvlText w:val="%1."/>
      <w:lvlJc w:val="left"/>
      <w:pPr>
        <w:tabs>
          <w:tab w:val="num" w:pos="360"/>
        </w:tabs>
        <w:ind w:left="360" w:hanging="360"/>
      </w:pPr>
      <w:rPr>
        <w:rFonts w:cs="Times New Roman"/>
      </w:rPr>
    </w:lvl>
    <w:lvl w:ilvl="1">
      <w:start w:val="6"/>
      <w:numFmt w:val="decimal"/>
      <w:lvlText w:val="%1.%2."/>
      <w:lvlJc w:val="left"/>
      <w:pPr>
        <w:tabs>
          <w:tab w:val="num" w:pos="1135"/>
        </w:tabs>
        <w:ind w:left="1135" w:hanging="360"/>
      </w:pPr>
      <w:rPr>
        <w:rFonts w:cs="Times New Roman"/>
      </w:rPr>
    </w:lvl>
    <w:lvl w:ilvl="2">
      <w:start w:val="1"/>
      <w:numFmt w:val="decimal"/>
      <w:lvlText w:val="%1.%2.%3."/>
      <w:lvlJc w:val="left"/>
      <w:pPr>
        <w:tabs>
          <w:tab w:val="num" w:pos="1910"/>
        </w:tabs>
        <w:ind w:left="1910" w:hanging="360"/>
      </w:pPr>
      <w:rPr>
        <w:rFonts w:cs="Times New Roman"/>
      </w:rPr>
    </w:lvl>
    <w:lvl w:ilvl="3">
      <w:start w:val="1"/>
      <w:numFmt w:val="decimal"/>
      <w:lvlText w:val="%1.%2.%3.%4."/>
      <w:lvlJc w:val="left"/>
      <w:pPr>
        <w:tabs>
          <w:tab w:val="num" w:pos="2685"/>
        </w:tabs>
        <w:ind w:left="2685" w:hanging="360"/>
      </w:pPr>
      <w:rPr>
        <w:rFonts w:cs="Times New Roman"/>
      </w:rPr>
    </w:lvl>
    <w:lvl w:ilvl="4">
      <w:start w:val="1"/>
      <w:numFmt w:val="decimal"/>
      <w:lvlText w:val="%1.%2.%3.%4.%5."/>
      <w:lvlJc w:val="left"/>
      <w:pPr>
        <w:tabs>
          <w:tab w:val="num" w:pos="3460"/>
        </w:tabs>
        <w:ind w:left="3460" w:hanging="360"/>
      </w:pPr>
      <w:rPr>
        <w:rFonts w:cs="Times New Roman"/>
      </w:rPr>
    </w:lvl>
    <w:lvl w:ilvl="5">
      <w:start w:val="1"/>
      <w:numFmt w:val="decimal"/>
      <w:lvlText w:val="%1.%2.%3.%4.%5.%6."/>
      <w:lvlJc w:val="left"/>
      <w:pPr>
        <w:tabs>
          <w:tab w:val="num" w:pos="4235"/>
        </w:tabs>
        <w:ind w:left="4235" w:hanging="360"/>
      </w:pPr>
      <w:rPr>
        <w:rFonts w:cs="Times New Roman"/>
      </w:rPr>
    </w:lvl>
    <w:lvl w:ilvl="6">
      <w:start w:val="1"/>
      <w:numFmt w:val="decimal"/>
      <w:lvlText w:val="%1.%2.%3.%4.%5.%6.%7."/>
      <w:lvlJc w:val="left"/>
      <w:pPr>
        <w:tabs>
          <w:tab w:val="num" w:pos="5010"/>
        </w:tabs>
        <w:ind w:left="5010" w:hanging="360"/>
      </w:pPr>
      <w:rPr>
        <w:rFonts w:cs="Times New Roman"/>
      </w:rPr>
    </w:lvl>
    <w:lvl w:ilvl="7">
      <w:start w:val="1"/>
      <w:numFmt w:val="decimal"/>
      <w:lvlText w:val="%1.%2.%3.%4.%5.%6.%7.%8."/>
      <w:lvlJc w:val="left"/>
      <w:pPr>
        <w:tabs>
          <w:tab w:val="num" w:pos="5785"/>
        </w:tabs>
        <w:ind w:left="5785" w:hanging="360"/>
      </w:pPr>
      <w:rPr>
        <w:rFonts w:cs="Times New Roman"/>
      </w:rPr>
    </w:lvl>
    <w:lvl w:ilvl="8">
      <w:start w:val="1"/>
      <w:numFmt w:val="decimal"/>
      <w:lvlText w:val="%1.%2.%3.%4.%5.%6.%7.%8.%9."/>
      <w:lvlJc w:val="left"/>
      <w:pPr>
        <w:tabs>
          <w:tab w:val="num" w:pos="6560"/>
        </w:tabs>
        <w:ind w:left="6560" w:hanging="360"/>
      </w:pPr>
      <w:rPr>
        <w:rFonts w:cs="Times New Roman"/>
      </w:rPr>
    </w:lvl>
  </w:abstractNum>
  <w:abstractNum w:abstractNumId="5">
    <w:nsid w:val="11076F22"/>
    <w:multiLevelType w:val="multilevel"/>
    <w:tmpl w:val="00000003"/>
    <w:lvl w:ilvl="0">
      <w:start w:val="1"/>
      <w:numFmt w:val="decimal"/>
      <w:lvlText w:val="%1."/>
      <w:lvlJc w:val="left"/>
      <w:pPr>
        <w:tabs>
          <w:tab w:val="num" w:pos="360"/>
        </w:tabs>
        <w:ind w:left="360" w:hanging="360"/>
      </w:pPr>
      <w:rPr>
        <w:rFonts w:cs="Times New Roman"/>
      </w:rPr>
    </w:lvl>
    <w:lvl w:ilvl="1">
      <w:start w:val="6"/>
      <w:numFmt w:val="decimal"/>
      <w:lvlText w:val="%1.%2."/>
      <w:lvlJc w:val="left"/>
      <w:pPr>
        <w:tabs>
          <w:tab w:val="num" w:pos="1135"/>
        </w:tabs>
        <w:ind w:left="1135" w:hanging="360"/>
      </w:pPr>
      <w:rPr>
        <w:rFonts w:cs="Times New Roman"/>
      </w:rPr>
    </w:lvl>
    <w:lvl w:ilvl="2">
      <w:start w:val="1"/>
      <w:numFmt w:val="decimal"/>
      <w:lvlText w:val="%1.%2.%3."/>
      <w:lvlJc w:val="left"/>
      <w:pPr>
        <w:tabs>
          <w:tab w:val="num" w:pos="1910"/>
        </w:tabs>
        <w:ind w:left="1910" w:hanging="360"/>
      </w:pPr>
      <w:rPr>
        <w:rFonts w:cs="Times New Roman"/>
      </w:rPr>
    </w:lvl>
    <w:lvl w:ilvl="3">
      <w:start w:val="1"/>
      <w:numFmt w:val="decimal"/>
      <w:lvlText w:val="%1.%2.%3.%4."/>
      <w:lvlJc w:val="left"/>
      <w:pPr>
        <w:tabs>
          <w:tab w:val="num" w:pos="2685"/>
        </w:tabs>
        <w:ind w:left="2685" w:hanging="360"/>
      </w:pPr>
      <w:rPr>
        <w:rFonts w:cs="Times New Roman"/>
      </w:rPr>
    </w:lvl>
    <w:lvl w:ilvl="4">
      <w:start w:val="1"/>
      <w:numFmt w:val="decimal"/>
      <w:lvlText w:val="%1.%2.%3.%4.%5."/>
      <w:lvlJc w:val="left"/>
      <w:pPr>
        <w:tabs>
          <w:tab w:val="num" w:pos="3460"/>
        </w:tabs>
        <w:ind w:left="3460" w:hanging="360"/>
      </w:pPr>
      <w:rPr>
        <w:rFonts w:cs="Times New Roman"/>
      </w:rPr>
    </w:lvl>
    <w:lvl w:ilvl="5">
      <w:start w:val="1"/>
      <w:numFmt w:val="decimal"/>
      <w:lvlText w:val="%1.%2.%3.%4.%5.%6."/>
      <w:lvlJc w:val="left"/>
      <w:pPr>
        <w:tabs>
          <w:tab w:val="num" w:pos="4235"/>
        </w:tabs>
        <w:ind w:left="4235" w:hanging="360"/>
      </w:pPr>
      <w:rPr>
        <w:rFonts w:cs="Times New Roman"/>
      </w:rPr>
    </w:lvl>
    <w:lvl w:ilvl="6">
      <w:start w:val="1"/>
      <w:numFmt w:val="decimal"/>
      <w:lvlText w:val="%1.%2.%3.%4.%5.%6.%7."/>
      <w:lvlJc w:val="left"/>
      <w:pPr>
        <w:tabs>
          <w:tab w:val="num" w:pos="5010"/>
        </w:tabs>
        <w:ind w:left="5010" w:hanging="360"/>
      </w:pPr>
      <w:rPr>
        <w:rFonts w:cs="Times New Roman"/>
      </w:rPr>
    </w:lvl>
    <w:lvl w:ilvl="7">
      <w:start w:val="1"/>
      <w:numFmt w:val="decimal"/>
      <w:lvlText w:val="%1.%2.%3.%4.%5.%6.%7.%8."/>
      <w:lvlJc w:val="left"/>
      <w:pPr>
        <w:tabs>
          <w:tab w:val="num" w:pos="5785"/>
        </w:tabs>
        <w:ind w:left="5785" w:hanging="360"/>
      </w:pPr>
      <w:rPr>
        <w:rFonts w:cs="Times New Roman"/>
      </w:rPr>
    </w:lvl>
    <w:lvl w:ilvl="8">
      <w:start w:val="1"/>
      <w:numFmt w:val="decimal"/>
      <w:lvlText w:val="%1.%2.%3.%4.%5.%6.%7.%8.%9."/>
      <w:lvlJc w:val="left"/>
      <w:pPr>
        <w:tabs>
          <w:tab w:val="num" w:pos="6560"/>
        </w:tabs>
        <w:ind w:left="6560" w:hanging="360"/>
      </w:pPr>
      <w:rPr>
        <w:rFonts w:cs="Times New Roman"/>
      </w:rPr>
    </w:lvl>
  </w:abstractNum>
  <w:abstractNum w:abstractNumId="6">
    <w:nsid w:val="15D07074"/>
    <w:multiLevelType w:val="hybridMultilevel"/>
    <w:tmpl w:val="991EAD8E"/>
    <w:lvl w:ilvl="0" w:tplc="17A806DA">
      <w:numFmt w:val="bullet"/>
      <w:lvlText w:val=""/>
      <w:lvlJc w:val="left"/>
      <w:pPr>
        <w:tabs>
          <w:tab w:val="num" w:pos="0"/>
        </w:tabs>
      </w:pPr>
      <w:rPr>
        <w:rFonts w:ascii="Symbol" w:hAnsi="Symbol" w:hint="default"/>
        <w:color w:val="auto"/>
      </w:rPr>
    </w:lvl>
    <w:lvl w:ilvl="1" w:tplc="0419000F">
      <w:start w:val="1"/>
      <w:numFmt w:val="decimal"/>
      <w:lvlText w:val="%2."/>
      <w:lvlJc w:val="left"/>
      <w:pPr>
        <w:tabs>
          <w:tab w:val="num" w:pos="-540"/>
        </w:tabs>
        <w:ind w:left="-540" w:hanging="360"/>
      </w:pPr>
      <w:rPr>
        <w:rFonts w:cs="Times New Roman" w:hint="default"/>
        <w:color w:val="auto"/>
      </w:rPr>
    </w:lvl>
    <w:lvl w:ilvl="2" w:tplc="04190005">
      <w:start w:val="1"/>
      <w:numFmt w:val="bullet"/>
      <w:lvlText w:val=""/>
      <w:lvlJc w:val="left"/>
      <w:pPr>
        <w:tabs>
          <w:tab w:val="num" w:pos="180"/>
        </w:tabs>
        <w:ind w:left="180" w:hanging="360"/>
      </w:pPr>
      <w:rPr>
        <w:rFonts w:ascii="Wingdings" w:hAnsi="Wingdings" w:hint="default"/>
      </w:rPr>
    </w:lvl>
    <w:lvl w:ilvl="3" w:tplc="04190001">
      <w:start w:val="1"/>
      <w:numFmt w:val="bullet"/>
      <w:lvlText w:val=""/>
      <w:lvlJc w:val="left"/>
      <w:pPr>
        <w:tabs>
          <w:tab w:val="num" w:pos="900"/>
        </w:tabs>
        <w:ind w:left="900" w:hanging="360"/>
      </w:pPr>
      <w:rPr>
        <w:rFonts w:ascii="Symbol" w:hAnsi="Symbol" w:hint="default"/>
      </w:rPr>
    </w:lvl>
    <w:lvl w:ilvl="4" w:tplc="04190003">
      <w:start w:val="1"/>
      <w:numFmt w:val="bullet"/>
      <w:lvlText w:val="o"/>
      <w:lvlJc w:val="left"/>
      <w:pPr>
        <w:tabs>
          <w:tab w:val="num" w:pos="1620"/>
        </w:tabs>
        <w:ind w:left="1620" w:hanging="360"/>
      </w:pPr>
      <w:rPr>
        <w:rFonts w:ascii="Courier New" w:hAnsi="Courier New" w:hint="default"/>
      </w:rPr>
    </w:lvl>
    <w:lvl w:ilvl="5" w:tplc="04190005">
      <w:start w:val="1"/>
      <w:numFmt w:val="bullet"/>
      <w:lvlText w:val=""/>
      <w:lvlJc w:val="left"/>
      <w:pPr>
        <w:tabs>
          <w:tab w:val="num" w:pos="2340"/>
        </w:tabs>
        <w:ind w:left="2340" w:hanging="360"/>
      </w:pPr>
      <w:rPr>
        <w:rFonts w:ascii="Wingdings" w:hAnsi="Wingdings" w:hint="default"/>
      </w:rPr>
    </w:lvl>
    <w:lvl w:ilvl="6" w:tplc="04190001">
      <w:start w:val="1"/>
      <w:numFmt w:val="bullet"/>
      <w:lvlText w:val=""/>
      <w:lvlJc w:val="left"/>
      <w:pPr>
        <w:tabs>
          <w:tab w:val="num" w:pos="3060"/>
        </w:tabs>
        <w:ind w:left="3060" w:hanging="360"/>
      </w:pPr>
      <w:rPr>
        <w:rFonts w:ascii="Symbol" w:hAnsi="Symbol" w:hint="default"/>
      </w:rPr>
    </w:lvl>
    <w:lvl w:ilvl="7" w:tplc="04190003">
      <w:start w:val="1"/>
      <w:numFmt w:val="bullet"/>
      <w:lvlText w:val="o"/>
      <w:lvlJc w:val="left"/>
      <w:pPr>
        <w:tabs>
          <w:tab w:val="num" w:pos="3780"/>
        </w:tabs>
        <w:ind w:left="3780" w:hanging="360"/>
      </w:pPr>
      <w:rPr>
        <w:rFonts w:ascii="Courier New" w:hAnsi="Courier New" w:hint="default"/>
      </w:rPr>
    </w:lvl>
    <w:lvl w:ilvl="8" w:tplc="04190005">
      <w:start w:val="1"/>
      <w:numFmt w:val="bullet"/>
      <w:lvlText w:val=""/>
      <w:lvlJc w:val="left"/>
      <w:pPr>
        <w:tabs>
          <w:tab w:val="num" w:pos="4500"/>
        </w:tabs>
        <w:ind w:left="4500" w:hanging="360"/>
      </w:pPr>
      <w:rPr>
        <w:rFonts w:ascii="Wingdings" w:hAnsi="Wingdings" w:hint="default"/>
      </w:rPr>
    </w:lvl>
  </w:abstractNum>
  <w:abstractNum w:abstractNumId="7">
    <w:nsid w:val="1ECD46AC"/>
    <w:multiLevelType w:val="hybridMultilevel"/>
    <w:tmpl w:val="7C1CB348"/>
    <w:lvl w:ilvl="0" w:tplc="6D3AB352">
      <w:numFmt w:val="bullet"/>
      <w:lvlText w:val=""/>
      <w:lvlJc w:val="left"/>
      <w:pPr>
        <w:tabs>
          <w:tab w:val="num" w:pos="1980"/>
        </w:tabs>
        <w:ind w:left="1980"/>
      </w:pPr>
      <w:rPr>
        <w:rFonts w:ascii="Symbol" w:hAnsi="Symbol" w:hint="default"/>
        <w:color w:val="auto"/>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8">
    <w:nsid w:val="1F2467B5"/>
    <w:multiLevelType w:val="hybridMultilevel"/>
    <w:tmpl w:val="D4C875AE"/>
    <w:lvl w:ilvl="0" w:tplc="3224E758">
      <w:start w:val="2014"/>
      <w:numFmt w:val="decimal"/>
      <w:lvlText w:val=""/>
      <w:lvlJc w:val="left"/>
      <w:pPr>
        <w:tabs>
          <w:tab w:val="num" w:pos="720"/>
        </w:tabs>
        <w:ind w:left="720" w:hanging="360"/>
      </w:pPr>
      <w:rPr>
        <w:rFonts w:ascii="Symbol" w:hAnsi="Symbol"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259D29B2"/>
    <w:multiLevelType w:val="multilevel"/>
    <w:tmpl w:val="91F635DC"/>
    <w:lvl w:ilvl="0">
      <w:start w:val="4"/>
      <w:numFmt w:val="decimal"/>
      <w:lvlText w:val="%1."/>
      <w:lvlJc w:val="left"/>
      <w:pPr>
        <w:ind w:left="450" w:hanging="450"/>
      </w:pPr>
      <w:rPr>
        <w:rFonts w:cs="Times New Roman" w:hint="default"/>
      </w:rPr>
    </w:lvl>
    <w:lvl w:ilvl="1">
      <w:start w:val="4"/>
      <w:numFmt w:val="decimal"/>
      <w:lvlText w:val="%1.%2."/>
      <w:lvlJc w:val="left"/>
      <w:pPr>
        <w:ind w:left="2520" w:hanging="720"/>
      </w:pPr>
      <w:rPr>
        <w:rFonts w:cs="Times New Roman" w:hint="default"/>
      </w:rPr>
    </w:lvl>
    <w:lvl w:ilvl="2">
      <w:start w:val="1"/>
      <w:numFmt w:val="decimal"/>
      <w:lvlText w:val="%1.%2.%3."/>
      <w:lvlJc w:val="left"/>
      <w:pPr>
        <w:ind w:left="4320" w:hanging="720"/>
      </w:pPr>
      <w:rPr>
        <w:rFonts w:cs="Times New Roman" w:hint="default"/>
      </w:rPr>
    </w:lvl>
    <w:lvl w:ilvl="3">
      <w:start w:val="1"/>
      <w:numFmt w:val="decimal"/>
      <w:lvlText w:val="%1.%2.%3.%4."/>
      <w:lvlJc w:val="left"/>
      <w:pPr>
        <w:ind w:left="6480" w:hanging="1080"/>
      </w:pPr>
      <w:rPr>
        <w:rFonts w:cs="Times New Roman" w:hint="default"/>
      </w:rPr>
    </w:lvl>
    <w:lvl w:ilvl="4">
      <w:start w:val="1"/>
      <w:numFmt w:val="decimal"/>
      <w:lvlText w:val="%1.%2.%3.%4.%5."/>
      <w:lvlJc w:val="left"/>
      <w:pPr>
        <w:ind w:left="8280" w:hanging="1080"/>
      </w:pPr>
      <w:rPr>
        <w:rFonts w:cs="Times New Roman" w:hint="default"/>
      </w:rPr>
    </w:lvl>
    <w:lvl w:ilvl="5">
      <w:start w:val="1"/>
      <w:numFmt w:val="decimal"/>
      <w:lvlText w:val="%1.%2.%3.%4.%5.%6."/>
      <w:lvlJc w:val="left"/>
      <w:pPr>
        <w:ind w:left="10440" w:hanging="1440"/>
      </w:pPr>
      <w:rPr>
        <w:rFonts w:cs="Times New Roman" w:hint="default"/>
      </w:rPr>
    </w:lvl>
    <w:lvl w:ilvl="6">
      <w:start w:val="1"/>
      <w:numFmt w:val="decimal"/>
      <w:lvlText w:val="%1.%2.%3.%4.%5.%6.%7."/>
      <w:lvlJc w:val="left"/>
      <w:pPr>
        <w:ind w:left="12600" w:hanging="1800"/>
      </w:pPr>
      <w:rPr>
        <w:rFonts w:cs="Times New Roman" w:hint="default"/>
      </w:rPr>
    </w:lvl>
    <w:lvl w:ilvl="7">
      <w:start w:val="1"/>
      <w:numFmt w:val="decimal"/>
      <w:lvlText w:val="%1.%2.%3.%4.%5.%6.%7.%8."/>
      <w:lvlJc w:val="left"/>
      <w:pPr>
        <w:ind w:left="14400" w:hanging="1800"/>
      </w:pPr>
      <w:rPr>
        <w:rFonts w:cs="Times New Roman" w:hint="default"/>
      </w:rPr>
    </w:lvl>
    <w:lvl w:ilvl="8">
      <w:start w:val="1"/>
      <w:numFmt w:val="decimal"/>
      <w:lvlText w:val="%1.%2.%3.%4.%5.%6.%7.%8.%9."/>
      <w:lvlJc w:val="left"/>
      <w:pPr>
        <w:ind w:left="16560" w:hanging="2160"/>
      </w:pPr>
      <w:rPr>
        <w:rFonts w:cs="Times New Roman" w:hint="default"/>
      </w:rPr>
    </w:lvl>
  </w:abstractNum>
  <w:abstractNum w:abstractNumId="10">
    <w:nsid w:val="2B337B1A"/>
    <w:multiLevelType w:val="hybridMultilevel"/>
    <w:tmpl w:val="E33ADE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C4E581B"/>
    <w:multiLevelType w:val="hybridMultilevel"/>
    <w:tmpl w:val="B5586D06"/>
    <w:lvl w:ilvl="0" w:tplc="E9E2469A">
      <w:numFmt w:val="bullet"/>
      <w:lvlText w:val=""/>
      <w:lvlJc w:val="left"/>
      <w:pPr>
        <w:tabs>
          <w:tab w:val="num" w:pos="1980"/>
        </w:tabs>
        <w:ind w:left="198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2">
    <w:nsid w:val="2D387AD1"/>
    <w:multiLevelType w:val="multilevel"/>
    <w:tmpl w:val="00000003"/>
    <w:lvl w:ilvl="0">
      <w:start w:val="1"/>
      <w:numFmt w:val="decimal"/>
      <w:lvlText w:val="%1."/>
      <w:lvlJc w:val="left"/>
      <w:pPr>
        <w:tabs>
          <w:tab w:val="num" w:pos="360"/>
        </w:tabs>
        <w:ind w:left="360" w:hanging="360"/>
      </w:pPr>
      <w:rPr>
        <w:rFonts w:cs="Times New Roman"/>
      </w:rPr>
    </w:lvl>
    <w:lvl w:ilvl="1">
      <w:start w:val="6"/>
      <w:numFmt w:val="decimal"/>
      <w:lvlText w:val="%1.%2."/>
      <w:lvlJc w:val="left"/>
      <w:pPr>
        <w:tabs>
          <w:tab w:val="num" w:pos="1135"/>
        </w:tabs>
        <w:ind w:left="1135" w:hanging="360"/>
      </w:pPr>
      <w:rPr>
        <w:rFonts w:cs="Times New Roman"/>
      </w:rPr>
    </w:lvl>
    <w:lvl w:ilvl="2">
      <w:start w:val="1"/>
      <w:numFmt w:val="decimal"/>
      <w:lvlText w:val="%1.%2.%3."/>
      <w:lvlJc w:val="left"/>
      <w:pPr>
        <w:tabs>
          <w:tab w:val="num" w:pos="1910"/>
        </w:tabs>
        <w:ind w:left="1910" w:hanging="360"/>
      </w:pPr>
      <w:rPr>
        <w:rFonts w:cs="Times New Roman"/>
      </w:rPr>
    </w:lvl>
    <w:lvl w:ilvl="3">
      <w:start w:val="1"/>
      <w:numFmt w:val="decimal"/>
      <w:lvlText w:val="%1.%2.%3.%4."/>
      <w:lvlJc w:val="left"/>
      <w:pPr>
        <w:tabs>
          <w:tab w:val="num" w:pos="2685"/>
        </w:tabs>
        <w:ind w:left="2685" w:hanging="360"/>
      </w:pPr>
      <w:rPr>
        <w:rFonts w:cs="Times New Roman"/>
      </w:rPr>
    </w:lvl>
    <w:lvl w:ilvl="4">
      <w:start w:val="1"/>
      <w:numFmt w:val="decimal"/>
      <w:lvlText w:val="%1.%2.%3.%4.%5."/>
      <w:lvlJc w:val="left"/>
      <w:pPr>
        <w:tabs>
          <w:tab w:val="num" w:pos="3460"/>
        </w:tabs>
        <w:ind w:left="3460" w:hanging="360"/>
      </w:pPr>
      <w:rPr>
        <w:rFonts w:cs="Times New Roman"/>
      </w:rPr>
    </w:lvl>
    <w:lvl w:ilvl="5">
      <w:start w:val="1"/>
      <w:numFmt w:val="decimal"/>
      <w:lvlText w:val="%1.%2.%3.%4.%5.%6."/>
      <w:lvlJc w:val="left"/>
      <w:pPr>
        <w:tabs>
          <w:tab w:val="num" w:pos="4235"/>
        </w:tabs>
        <w:ind w:left="4235" w:hanging="360"/>
      </w:pPr>
      <w:rPr>
        <w:rFonts w:cs="Times New Roman"/>
      </w:rPr>
    </w:lvl>
    <w:lvl w:ilvl="6">
      <w:start w:val="1"/>
      <w:numFmt w:val="decimal"/>
      <w:lvlText w:val="%1.%2.%3.%4.%5.%6.%7."/>
      <w:lvlJc w:val="left"/>
      <w:pPr>
        <w:tabs>
          <w:tab w:val="num" w:pos="5010"/>
        </w:tabs>
        <w:ind w:left="5010" w:hanging="360"/>
      </w:pPr>
      <w:rPr>
        <w:rFonts w:cs="Times New Roman"/>
      </w:rPr>
    </w:lvl>
    <w:lvl w:ilvl="7">
      <w:start w:val="1"/>
      <w:numFmt w:val="decimal"/>
      <w:lvlText w:val="%1.%2.%3.%4.%5.%6.%7.%8."/>
      <w:lvlJc w:val="left"/>
      <w:pPr>
        <w:tabs>
          <w:tab w:val="num" w:pos="5785"/>
        </w:tabs>
        <w:ind w:left="5785" w:hanging="360"/>
      </w:pPr>
      <w:rPr>
        <w:rFonts w:cs="Times New Roman"/>
      </w:rPr>
    </w:lvl>
    <w:lvl w:ilvl="8">
      <w:start w:val="1"/>
      <w:numFmt w:val="decimal"/>
      <w:lvlText w:val="%1.%2.%3.%4.%5.%6.%7.%8.%9."/>
      <w:lvlJc w:val="left"/>
      <w:pPr>
        <w:tabs>
          <w:tab w:val="num" w:pos="6560"/>
        </w:tabs>
        <w:ind w:left="6560" w:hanging="360"/>
      </w:pPr>
      <w:rPr>
        <w:rFonts w:cs="Times New Roman"/>
      </w:rPr>
    </w:lvl>
  </w:abstractNum>
  <w:abstractNum w:abstractNumId="13">
    <w:nsid w:val="2E373813"/>
    <w:multiLevelType w:val="hybridMultilevel"/>
    <w:tmpl w:val="C73CC33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326746C9"/>
    <w:multiLevelType w:val="hybridMultilevel"/>
    <w:tmpl w:val="BBCE5A26"/>
    <w:lvl w:ilvl="0" w:tplc="E9E2469A">
      <w:numFmt w:val="bullet"/>
      <w:lvlText w:val=""/>
      <w:lvlJc w:val="left"/>
      <w:pPr>
        <w:tabs>
          <w:tab w:val="num" w:pos="2520"/>
        </w:tabs>
        <w:ind w:left="2520"/>
      </w:pPr>
      <w:rPr>
        <w:rFonts w:ascii="Symbol" w:hAnsi="Symbol"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15">
    <w:nsid w:val="33D24A67"/>
    <w:multiLevelType w:val="hybridMultilevel"/>
    <w:tmpl w:val="973ED1DC"/>
    <w:lvl w:ilvl="0" w:tplc="BFF6D56E">
      <w:start w:val="1"/>
      <w:numFmt w:val="decimal"/>
      <w:lvlText w:val="%1."/>
      <w:lvlJc w:val="left"/>
      <w:pPr>
        <w:tabs>
          <w:tab w:val="num" w:pos="1365"/>
        </w:tabs>
        <w:ind w:left="1365" w:hanging="825"/>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pStyle w:val="9"/>
      <w:lvlText w:val="%9."/>
      <w:lvlJc w:val="right"/>
      <w:pPr>
        <w:tabs>
          <w:tab w:val="num" w:pos="6660"/>
        </w:tabs>
        <w:ind w:left="6660" w:hanging="180"/>
      </w:pPr>
      <w:rPr>
        <w:rFonts w:cs="Times New Roman"/>
      </w:rPr>
    </w:lvl>
  </w:abstractNum>
  <w:abstractNum w:abstractNumId="16">
    <w:nsid w:val="3AC1459A"/>
    <w:multiLevelType w:val="multilevel"/>
    <w:tmpl w:val="C024E132"/>
    <w:lvl w:ilvl="0">
      <w:start w:val="4"/>
      <w:numFmt w:val="decimal"/>
      <w:lvlText w:val="%1."/>
      <w:lvlJc w:val="left"/>
      <w:pPr>
        <w:tabs>
          <w:tab w:val="num" w:pos="420"/>
        </w:tabs>
        <w:ind w:left="420" w:hanging="420"/>
      </w:pPr>
      <w:rPr>
        <w:rFonts w:cs="Times New Roman" w:hint="default"/>
      </w:rPr>
    </w:lvl>
    <w:lvl w:ilvl="1">
      <w:start w:val="2"/>
      <w:numFmt w:val="decimal"/>
      <w:lvlText w:val="%1.%2."/>
      <w:lvlJc w:val="left"/>
      <w:pPr>
        <w:tabs>
          <w:tab w:val="num" w:pos="1800"/>
        </w:tabs>
        <w:ind w:left="1800" w:hanging="720"/>
      </w:pPr>
      <w:rPr>
        <w:rFonts w:cs="Times New Roman" w:hint="default"/>
      </w:rPr>
    </w:lvl>
    <w:lvl w:ilvl="2">
      <w:start w:val="1"/>
      <w:numFmt w:val="decimal"/>
      <w:lvlText w:val="%1.%2.%3."/>
      <w:lvlJc w:val="left"/>
      <w:pPr>
        <w:tabs>
          <w:tab w:val="num" w:pos="-1080"/>
        </w:tabs>
        <w:ind w:left="-1080" w:hanging="720"/>
      </w:pPr>
      <w:rPr>
        <w:rFonts w:cs="Times New Roman" w:hint="default"/>
      </w:rPr>
    </w:lvl>
    <w:lvl w:ilvl="3">
      <w:start w:val="1"/>
      <w:numFmt w:val="decimal"/>
      <w:lvlText w:val="%1.%2.%3.%4."/>
      <w:lvlJc w:val="left"/>
      <w:pPr>
        <w:tabs>
          <w:tab w:val="num" w:pos="-1620"/>
        </w:tabs>
        <w:ind w:left="-1620" w:hanging="108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3060"/>
        </w:tabs>
        <w:ind w:left="-3060" w:hanging="1440"/>
      </w:pPr>
      <w:rPr>
        <w:rFonts w:cs="Times New Roman" w:hint="default"/>
      </w:rPr>
    </w:lvl>
    <w:lvl w:ilvl="6">
      <w:start w:val="1"/>
      <w:numFmt w:val="decimal"/>
      <w:lvlText w:val="%1.%2.%3.%4.%5.%6.%7."/>
      <w:lvlJc w:val="left"/>
      <w:pPr>
        <w:tabs>
          <w:tab w:val="num" w:pos="-3600"/>
        </w:tabs>
        <w:ind w:left="-3600" w:hanging="1800"/>
      </w:pPr>
      <w:rPr>
        <w:rFonts w:cs="Times New Roman" w:hint="default"/>
      </w:rPr>
    </w:lvl>
    <w:lvl w:ilvl="7">
      <w:start w:val="1"/>
      <w:numFmt w:val="decimal"/>
      <w:lvlText w:val="%1.%2.%3.%4.%5.%6.%7.%8."/>
      <w:lvlJc w:val="left"/>
      <w:pPr>
        <w:tabs>
          <w:tab w:val="num" w:pos="-4500"/>
        </w:tabs>
        <w:ind w:left="-4500" w:hanging="1800"/>
      </w:pPr>
      <w:rPr>
        <w:rFonts w:cs="Times New Roman" w:hint="default"/>
      </w:rPr>
    </w:lvl>
    <w:lvl w:ilvl="8">
      <w:start w:val="1"/>
      <w:numFmt w:val="decimal"/>
      <w:lvlText w:val="%1.%2.%3.%4.%5.%6.%7.%8.%9."/>
      <w:lvlJc w:val="left"/>
      <w:pPr>
        <w:tabs>
          <w:tab w:val="num" w:pos="-5040"/>
        </w:tabs>
        <w:ind w:left="-5040" w:hanging="2160"/>
      </w:pPr>
      <w:rPr>
        <w:rFonts w:cs="Times New Roman" w:hint="default"/>
      </w:rPr>
    </w:lvl>
  </w:abstractNum>
  <w:abstractNum w:abstractNumId="17">
    <w:nsid w:val="449A097C"/>
    <w:multiLevelType w:val="hybridMultilevel"/>
    <w:tmpl w:val="0BBA5F22"/>
    <w:lvl w:ilvl="0" w:tplc="85385D6A">
      <w:start w:val="2"/>
      <w:numFmt w:val="decimal"/>
      <w:lvlText w:val="%1."/>
      <w:lvlJc w:val="left"/>
      <w:pPr>
        <w:tabs>
          <w:tab w:val="num" w:pos="900"/>
        </w:tabs>
        <w:ind w:left="900" w:hanging="36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18">
    <w:nsid w:val="4631052B"/>
    <w:multiLevelType w:val="hybridMultilevel"/>
    <w:tmpl w:val="7494E61E"/>
    <w:lvl w:ilvl="0" w:tplc="E9E2469A">
      <w:numFmt w:val="bullet"/>
      <w:lvlText w:val=""/>
      <w:lvlJc w:val="left"/>
      <w:pPr>
        <w:tabs>
          <w:tab w:val="num" w:pos="0"/>
        </w:tabs>
      </w:pPr>
      <w:rPr>
        <w:rFonts w:ascii="Symbol" w:hAnsi="Symbol" w:hint="default"/>
      </w:rPr>
    </w:lvl>
    <w:lvl w:ilvl="1" w:tplc="04190003">
      <w:start w:val="1"/>
      <w:numFmt w:val="bullet"/>
      <w:lvlText w:val="o"/>
      <w:lvlJc w:val="left"/>
      <w:pPr>
        <w:tabs>
          <w:tab w:val="num" w:pos="-540"/>
        </w:tabs>
        <w:ind w:left="-540" w:hanging="360"/>
      </w:pPr>
      <w:rPr>
        <w:rFonts w:ascii="Courier New" w:hAnsi="Courier New" w:hint="default"/>
      </w:rPr>
    </w:lvl>
    <w:lvl w:ilvl="2" w:tplc="04190005">
      <w:start w:val="1"/>
      <w:numFmt w:val="bullet"/>
      <w:lvlText w:val=""/>
      <w:lvlJc w:val="left"/>
      <w:pPr>
        <w:tabs>
          <w:tab w:val="num" w:pos="180"/>
        </w:tabs>
        <w:ind w:left="180" w:hanging="360"/>
      </w:pPr>
      <w:rPr>
        <w:rFonts w:ascii="Wingdings" w:hAnsi="Wingdings" w:hint="default"/>
      </w:rPr>
    </w:lvl>
    <w:lvl w:ilvl="3" w:tplc="04190001">
      <w:start w:val="1"/>
      <w:numFmt w:val="bullet"/>
      <w:lvlText w:val=""/>
      <w:lvlJc w:val="left"/>
      <w:pPr>
        <w:tabs>
          <w:tab w:val="num" w:pos="900"/>
        </w:tabs>
        <w:ind w:left="900" w:hanging="360"/>
      </w:pPr>
      <w:rPr>
        <w:rFonts w:ascii="Symbol" w:hAnsi="Symbol" w:hint="default"/>
      </w:rPr>
    </w:lvl>
    <w:lvl w:ilvl="4" w:tplc="04190003">
      <w:start w:val="1"/>
      <w:numFmt w:val="bullet"/>
      <w:lvlText w:val="o"/>
      <w:lvlJc w:val="left"/>
      <w:pPr>
        <w:tabs>
          <w:tab w:val="num" w:pos="1620"/>
        </w:tabs>
        <w:ind w:left="1620" w:hanging="360"/>
      </w:pPr>
      <w:rPr>
        <w:rFonts w:ascii="Courier New" w:hAnsi="Courier New" w:hint="default"/>
      </w:rPr>
    </w:lvl>
    <w:lvl w:ilvl="5" w:tplc="04190005">
      <w:start w:val="1"/>
      <w:numFmt w:val="bullet"/>
      <w:lvlText w:val=""/>
      <w:lvlJc w:val="left"/>
      <w:pPr>
        <w:tabs>
          <w:tab w:val="num" w:pos="2340"/>
        </w:tabs>
        <w:ind w:left="2340" w:hanging="360"/>
      </w:pPr>
      <w:rPr>
        <w:rFonts w:ascii="Wingdings" w:hAnsi="Wingdings" w:hint="default"/>
      </w:rPr>
    </w:lvl>
    <w:lvl w:ilvl="6" w:tplc="04190001">
      <w:start w:val="1"/>
      <w:numFmt w:val="bullet"/>
      <w:lvlText w:val=""/>
      <w:lvlJc w:val="left"/>
      <w:pPr>
        <w:tabs>
          <w:tab w:val="num" w:pos="3060"/>
        </w:tabs>
        <w:ind w:left="3060" w:hanging="360"/>
      </w:pPr>
      <w:rPr>
        <w:rFonts w:ascii="Symbol" w:hAnsi="Symbol" w:hint="default"/>
      </w:rPr>
    </w:lvl>
    <w:lvl w:ilvl="7" w:tplc="04190003">
      <w:start w:val="1"/>
      <w:numFmt w:val="bullet"/>
      <w:lvlText w:val="o"/>
      <w:lvlJc w:val="left"/>
      <w:pPr>
        <w:tabs>
          <w:tab w:val="num" w:pos="3780"/>
        </w:tabs>
        <w:ind w:left="3780" w:hanging="360"/>
      </w:pPr>
      <w:rPr>
        <w:rFonts w:ascii="Courier New" w:hAnsi="Courier New" w:hint="default"/>
      </w:rPr>
    </w:lvl>
    <w:lvl w:ilvl="8" w:tplc="04190005">
      <w:start w:val="1"/>
      <w:numFmt w:val="bullet"/>
      <w:lvlText w:val=""/>
      <w:lvlJc w:val="left"/>
      <w:pPr>
        <w:tabs>
          <w:tab w:val="num" w:pos="4500"/>
        </w:tabs>
        <w:ind w:left="4500" w:hanging="360"/>
      </w:pPr>
      <w:rPr>
        <w:rFonts w:ascii="Wingdings" w:hAnsi="Wingdings" w:hint="default"/>
      </w:rPr>
    </w:lvl>
  </w:abstractNum>
  <w:abstractNum w:abstractNumId="19">
    <w:nsid w:val="49087A97"/>
    <w:multiLevelType w:val="hybridMultilevel"/>
    <w:tmpl w:val="EC90FCA8"/>
    <w:lvl w:ilvl="0" w:tplc="094E6F86">
      <w:start w:val="4"/>
      <w:numFmt w:val="decimal"/>
      <w:lvlText w:val="%1."/>
      <w:lvlJc w:val="left"/>
      <w:pPr>
        <w:ind w:left="1778" w:hanging="360"/>
      </w:pPr>
      <w:rPr>
        <w:rFonts w:cs="Times New Roman" w:hint="default"/>
      </w:rPr>
    </w:lvl>
    <w:lvl w:ilvl="1" w:tplc="04190019">
      <w:start w:val="1"/>
      <w:numFmt w:val="lowerLetter"/>
      <w:lvlText w:val="%2."/>
      <w:lvlJc w:val="left"/>
      <w:pPr>
        <w:ind w:left="2498" w:hanging="360"/>
      </w:pPr>
      <w:rPr>
        <w:rFonts w:cs="Times New Roman"/>
      </w:rPr>
    </w:lvl>
    <w:lvl w:ilvl="2" w:tplc="0419001B">
      <w:start w:val="1"/>
      <w:numFmt w:val="lowerRoman"/>
      <w:lvlText w:val="%3."/>
      <w:lvlJc w:val="right"/>
      <w:pPr>
        <w:ind w:left="3218" w:hanging="180"/>
      </w:pPr>
      <w:rPr>
        <w:rFonts w:cs="Times New Roman"/>
      </w:rPr>
    </w:lvl>
    <w:lvl w:ilvl="3" w:tplc="0419000F">
      <w:start w:val="1"/>
      <w:numFmt w:val="decimal"/>
      <w:lvlText w:val="%4."/>
      <w:lvlJc w:val="left"/>
      <w:pPr>
        <w:ind w:left="3938" w:hanging="360"/>
      </w:pPr>
      <w:rPr>
        <w:rFonts w:cs="Times New Roman"/>
      </w:rPr>
    </w:lvl>
    <w:lvl w:ilvl="4" w:tplc="04190019">
      <w:start w:val="1"/>
      <w:numFmt w:val="lowerLetter"/>
      <w:lvlText w:val="%5."/>
      <w:lvlJc w:val="left"/>
      <w:pPr>
        <w:ind w:left="4658" w:hanging="360"/>
      </w:pPr>
      <w:rPr>
        <w:rFonts w:cs="Times New Roman"/>
      </w:rPr>
    </w:lvl>
    <w:lvl w:ilvl="5" w:tplc="0419001B">
      <w:start w:val="1"/>
      <w:numFmt w:val="lowerRoman"/>
      <w:lvlText w:val="%6."/>
      <w:lvlJc w:val="right"/>
      <w:pPr>
        <w:ind w:left="5378" w:hanging="180"/>
      </w:pPr>
      <w:rPr>
        <w:rFonts w:cs="Times New Roman"/>
      </w:rPr>
    </w:lvl>
    <w:lvl w:ilvl="6" w:tplc="0419000F">
      <w:start w:val="1"/>
      <w:numFmt w:val="decimal"/>
      <w:lvlText w:val="%7."/>
      <w:lvlJc w:val="left"/>
      <w:pPr>
        <w:ind w:left="6098" w:hanging="360"/>
      </w:pPr>
      <w:rPr>
        <w:rFonts w:cs="Times New Roman"/>
      </w:rPr>
    </w:lvl>
    <w:lvl w:ilvl="7" w:tplc="04190019">
      <w:start w:val="1"/>
      <w:numFmt w:val="lowerLetter"/>
      <w:lvlText w:val="%8."/>
      <w:lvlJc w:val="left"/>
      <w:pPr>
        <w:ind w:left="6818" w:hanging="360"/>
      </w:pPr>
      <w:rPr>
        <w:rFonts w:cs="Times New Roman"/>
      </w:rPr>
    </w:lvl>
    <w:lvl w:ilvl="8" w:tplc="0419001B">
      <w:start w:val="1"/>
      <w:numFmt w:val="lowerRoman"/>
      <w:lvlText w:val="%9."/>
      <w:lvlJc w:val="right"/>
      <w:pPr>
        <w:ind w:left="7538" w:hanging="180"/>
      </w:pPr>
      <w:rPr>
        <w:rFonts w:cs="Times New Roman"/>
      </w:rPr>
    </w:lvl>
  </w:abstractNum>
  <w:abstractNum w:abstractNumId="20">
    <w:nsid w:val="4FC63489"/>
    <w:multiLevelType w:val="hybridMultilevel"/>
    <w:tmpl w:val="47E0D636"/>
    <w:lvl w:ilvl="0" w:tplc="E9E2469A">
      <w:numFmt w:val="bullet"/>
      <w:lvlText w:val=""/>
      <w:lvlJc w:val="left"/>
      <w:pPr>
        <w:tabs>
          <w:tab w:val="num" w:pos="2520"/>
        </w:tabs>
        <w:ind w:left="2520"/>
      </w:pPr>
      <w:rPr>
        <w:rFonts w:ascii="Symbol" w:hAnsi="Symbol"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21">
    <w:nsid w:val="522F164B"/>
    <w:multiLevelType w:val="multilevel"/>
    <w:tmpl w:val="E5860290"/>
    <w:lvl w:ilvl="0">
      <w:start w:val="4"/>
      <w:numFmt w:val="decimal"/>
      <w:lvlText w:val="%1."/>
      <w:lvlJc w:val="left"/>
      <w:pPr>
        <w:tabs>
          <w:tab w:val="num" w:pos="420"/>
        </w:tabs>
        <w:ind w:left="420" w:hanging="420"/>
      </w:pPr>
      <w:rPr>
        <w:rFonts w:cs="Times New Roman" w:hint="default"/>
      </w:rPr>
    </w:lvl>
    <w:lvl w:ilvl="1">
      <w:start w:val="4"/>
      <w:numFmt w:val="decimal"/>
      <w:lvlText w:val="%1.%2."/>
      <w:lvlJc w:val="left"/>
      <w:pPr>
        <w:tabs>
          <w:tab w:val="num" w:pos="1800"/>
        </w:tabs>
        <w:ind w:left="1800" w:hanging="720"/>
      </w:pPr>
      <w:rPr>
        <w:rFonts w:cs="Times New Roman" w:hint="default"/>
      </w:rPr>
    </w:lvl>
    <w:lvl w:ilvl="2">
      <w:start w:val="1"/>
      <w:numFmt w:val="decimal"/>
      <w:lvlText w:val="%1.%2.%3."/>
      <w:lvlJc w:val="left"/>
      <w:pPr>
        <w:tabs>
          <w:tab w:val="num" w:pos="2880"/>
        </w:tabs>
        <w:ind w:left="2880" w:hanging="720"/>
      </w:pPr>
      <w:rPr>
        <w:rFonts w:cs="Times New Roman" w:hint="default"/>
      </w:rPr>
    </w:lvl>
    <w:lvl w:ilvl="3">
      <w:start w:val="1"/>
      <w:numFmt w:val="decimal"/>
      <w:lvlText w:val="%1.%2.%3.%4."/>
      <w:lvlJc w:val="left"/>
      <w:pPr>
        <w:tabs>
          <w:tab w:val="num" w:pos="4320"/>
        </w:tabs>
        <w:ind w:left="4320" w:hanging="1080"/>
      </w:pPr>
      <w:rPr>
        <w:rFonts w:cs="Times New Roman" w:hint="default"/>
      </w:rPr>
    </w:lvl>
    <w:lvl w:ilvl="4">
      <w:start w:val="1"/>
      <w:numFmt w:val="decimal"/>
      <w:lvlText w:val="%1.%2.%3.%4.%5."/>
      <w:lvlJc w:val="left"/>
      <w:pPr>
        <w:tabs>
          <w:tab w:val="num" w:pos="5400"/>
        </w:tabs>
        <w:ind w:left="5400" w:hanging="1080"/>
      </w:pPr>
      <w:rPr>
        <w:rFonts w:cs="Times New Roman" w:hint="default"/>
      </w:rPr>
    </w:lvl>
    <w:lvl w:ilvl="5">
      <w:start w:val="1"/>
      <w:numFmt w:val="decimal"/>
      <w:lvlText w:val="%1.%2.%3.%4.%5.%6."/>
      <w:lvlJc w:val="left"/>
      <w:pPr>
        <w:tabs>
          <w:tab w:val="num" w:pos="6840"/>
        </w:tabs>
        <w:ind w:left="6840" w:hanging="1440"/>
      </w:pPr>
      <w:rPr>
        <w:rFonts w:cs="Times New Roman" w:hint="default"/>
      </w:rPr>
    </w:lvl>
    <w:lvl w:ilvl="6">
      <w:start w:val="1"/>
      <w:numFmt w:val="decimal"/>
      <w:lvlText w:val="%1.%2.%3.%4.%5.%6.%7."/>
      <w:lvlJc w:val="left"/>
      <w:pPr>
        <w:tabs>
          <w:tab w:val="num" w:pos="8280"/>
        </w:tabs>
        <w:ind w:left="8280" w:hanging="1800"/>
      </w:pPr>
      <w:rPr>
        <w:rFonts w:cs="Times New Roman" w:hint="default"/>
      </w:rPr>
    </w:lvl>
    <w:lvl w:ilvl="7">
      <w:start w:val="1"/>
      <w:numFmt w:val="decimal"/>
      <w:lvlText w:val="%1.%2.%3.%4.%5.%6.%7.%8."/>
      <w:lvlJc w:val="left"/>
      <w:pPr>
        <w:tabs>
          <w:tab w:val="num" w:pos="9360"/>
        </w:tabs>
        <w:ind w:left="9360" w:hanging="1800"/>
      </w:pPr>
      <w:rPr>
        <w:rFonts w:cs="Times New Roman" w:hint="default"/>
      </w:rPr>
    </w:lvl>
    <w:lvl w:ilvl="8">
      <w:start w:val="1"/>
      <w:numFmt w:val="decimal"/>
      <w:lvlText w:val="%1.%2.%3.%4.%5.%6.%7.%8.%9."/>
      <w:lvlJc w:val="left"/>
      <w:pPr>
        <w:tabs>
          <w:tab w:val="num" w:pos="10800"/>
        </w:tabs>
        <w:ind w:left="10800" w:hanging="2160"/>
      </w:pPr>
      <w:rPr>
        <w:rFonts w:cs="Times New Roman" w:hint="default"/>
      </w:rPr>
    </w:lvl>
  </w:abstractNum>
  <w:abstractNum w:abstractNumId="22">
    <w:nsid w:val="531D4FD9"/>
    <w:multiLevelType w:val="hybridMultilevel"/>
    <w:tmpl w:val="7968F14C"/>
    <w:lvl w:ilvl="0" w:tplc="E9E2469A">
      <w:numFmt w:val="bullet"/>
      <w:lvlText w:val=""/>
      <w:lvlJc w:val="left"/>
      <w:pPr>
        <w:tabs>
          <w:tab w:val="num" w:pos="2480"/>
        </w:tabs>
        <w:ind w:left="2480"/>
      </w:pPr>
      <w:rPr>
        <w:rFonts w:ascii="Symbol" w:hAnsi="Symbol" w:hint="default"/>
      </w:rPr>
    </w:lvl>
    <w:lvl w:ilvl="1" w:tplc="04190003">
      <w:start w:val="1"/>
      <w:numFmt w:val="bullet"/>
      <w:lvlText w:val="o"/>
      <w:lvlJc w:val="left"/>
      <w:pPr>
        <w:tabs>
          <w:tab w:val="num" w:pos="1940"/>
        </w:tabs>
        <w:ind w:left="1940" w:hanging="360"/>
      </w:pPr>
      <w:rPr>
        <w:rFonts w:ascii="Courier New" w:hAnsi="Courier New" w:hint="default"/>
      </w:rPr>
    </w:lvl>
    <w:lvl w:ilvl="2" w:tplc="04190005">
      <w:start w:val="1"/>
      <w:numFmt w:val="bullet"/>
      <w:lvlText w:val=""/>
      <w:lvlJc w:val="left"/>
      <w:pPr>
        <w:tabs>
          <w:tab w:val="num" w:pos="2660"/>
        </w:tabs>
        <w:ind w:left="2660" w:hanging="360"/>
      </w:pPr>
      <w:rPr>
        <w:rFonts w:ascii="Wingdings" w:hAnsi="Wingdings" w:hint="default"/>
      </w:rPr>
    </w:lvl>
    <w:lvl w:ilvl="3" w:tplc="04190001">
      <w:start w:val="1"/>
      <w:numFmt w:val="bullet"/>
      <w:lvlText w:val=""/>
      <w:lvlJc w:val="left"/>
      <w:pPr>
        <w:tabs>
          <w:tab w:val="num" w:pos="3380"/>
        </w:tabs>
        <w:ind w:left="3380" w:hanging="360"/>
      </w:pPr>
      <w:rPr>
        <w:rFonts w:ascii="Symbol" w:hAnsi="Symbol" w:hint="default"/>
      </w:rPr>
    </w:lvl>
    <w:lvl w:ilvl="4" w:tplc="04190003">
      <w:start w:val="1"/>
      <w:numFmt w:val="bullet"/>
      <w:lvlText w:val="o"/>
      <w:lvlJc w:val="left"/>
      <w:pPr>
        <w:tabs>
          <w:tab w:val="num" w:pos="4100"/>
        </w:tabs>
        <w:ind w:left="4100" w:hanging="360"/>
      </w:pPr>
      <w:rPr>
        <w:rFonts w:ascii="Courier New" w:hAnsi="Courier New" w:hint="default"/>
      </w:rPr>
    </w:lvl>
    <w:lvl w:ilvl="5" w:tplc="04190005">
      <w:start w:val="1"/>
      <w:numFmt w:val="bullet"/>
      <w:lvlText w:val=""/>
      <w:lvlJc w:val="left"/>
      <w:pPr>
        <w:tabs>
          <w:tab w:val="num" w:pos="4820"/>
        </w:tabs>
        <w:ind w:left="4820" w:hanging="360"/>
      </w:pPr>
      <w:rPr>
        <w:rFonts w:ascii="Wingdings" w:hAnsi="Wingdings" w:hint="default"/>
      </w:rPr>
    </w:lvl>
    <w:lvl w:ilvl="6" w:tplc="04190001">
      <w:start w:val="1"/>
      <w:numFmt w:val="bullet"/>
      <w:lvlText w:val=""/>
      <w:lvlJc w:val="left"/>
      <w:pPr>
        <w:tabs>
          <w:tab w:val="num" w:pos="5540"/>
        </w:tabs>
        <w:ind w:left="5540" w:hanging="360"/>
      </w:pPr>
      <w:rPr>
        <w:rFonts w:ascii="Symbol" w:hAnsi="Symbol" w:hint="default"/>
      </w:rPr>
    </w:lvl>
    <w:lvl w:ilvl="7" w:tplc="04190003">
      <w:start w:val="1"/>
      <w:numFmt w:val="bullet"/>
      <w:lvlText w:val="o"/>
      <w:lvlJc w:val="left"/>
      <w:pPr>
        <w:tabs>
          <w:tab w:val="num" w:pos="6260"/>
        </w:tabs>
        <w:ind w:left="6260" w:hanging="360"/>
      </w:pPr>
      <w:rPr>
        <w:rFonts w:ascii="Courier New" w:hAnsi="Courier New" w:hint="default"/>
      </w:rPr>
    </w:lvl>
    <w:lvl w:ilvl="8" w:tplc="04190005">
      <w:start w:val="1"/>
      <w:numFmt w:val="bullet"/>
      <w:lvlText w:val=""/>
      <w:lvlJc w:val="left"/>
      <w:pPr>
        <w:tabs>
          <w:tab w:val="num" w:pos="6980"/>
        </w:tabs>
        <w:ind w:left="6980" w:hanging="360"/>
      </w:pPr>
      <w:rPr>
        <w:rFonts w:ascii="Wingdings" w:hAnsi="Wingdings" w:hint="default"/>
      </w:rPr>
    </w:lvl>
  </w:abstractNum>
  <w:abstractNum w:abstractNumId="23">
    <w:nsid w:val="573716C5"/>
    <w:multiLevelType w:val="hybridMultilevel"/>
    <w:tmpl w:val="6DFE3E82"/>
    <w:lvl w:ilvl="0" w:tplc="82C653C6">
      <w:start w:val="6"/>
      <w:numFmt w:val="decimal"/>
      <w:lvlText w:val="%1."/>
      <w:lvlJc w:val="left"/>
      <w:pPr>
        <w:tabs>
          <w:tab w:val="num" w:pos="-540"/>
        </w:tabs>
        <w:ind w:left="-540" w:hanging="360"/>
      </w:pPr>
      <w:rPr>
        <w:rFonts w:cs="Times New Roman" w:hint="default"/>
      </w:rPr>
    </w:lvl>
    <w:lvl w:ilvl="1" w:tplc="04190019">
      <w:start w:val="1"/>
      <w:numFmt w:val="lowerLetter"/>
      <w:lvlText w:val="%2."/>
      <w:lvlJc w:val="left"/>
      <w:pPr>
        <w:tabs>
          <w:tab w:val="num" w:pos="180"/>
        </w:tabs>
        <w:ind w:left="180" w:hanging="360"/>
      </w:pPr>
      <w:rPr>
        <w:rFonts w:cs="Times New Roman"/>
      </w:rPr>
    </w:lvl>
    <w:lvl w:ilvl="2" w:tplc="0419001B">
      <w:start w:val="1"/>
      <w:numFmt w:val="lowerRoman"/>
      <w:lvlText w:val="%3."/>
      <w:lvlJc w:val="right"/>
      <w:pPr>
        <w:tabs>
          <w:tab w:val="num" w:pos="900"/>
        </w:tabs>
        <w:ind w:left="900" w:hanging="180"/>
      </w:pPr>
      <w:rPr>
        <w:rFonts w:cs="Times New Roman"/>
      </w:rPr>
    </w:lvl>
    <w:lvl w:ilvl="3" w:tplc="0419000F">
      <w:start w:val="1"/>
      <w:numFmt w:val="decimal"/>
      <w:lvlText w:val="%4."/>
      <w:lvlJc w:val="left"/>
      <w:pPr>
        <w:tabs>
          <w:tab w:val="num" w:pos="1620"/>
        </w:tabs>
        <w:ind w:left="1620" w:hanging="360"/>
      </w:pPr>
      <w:rPr>
        <w:rFonts w:cs="Times New Roman"/>
      </w:rPr>
    </w:lvl>
    <w:lvl w:ilvl="4" w:tplc="04190019">
      <w:start w:val="1"/>
      <w:numFmt w:val="lowerLetter"/>
      <w:lvlText w:val="%5."/>
      <w:lvlJc w:val="left"/>
      <w:pPr>
        <w:tabs>
          <w:tab w:val="num" w:pos="2340"/>
        </w:tabs>
        <w:ind w:left="2340" w:hanging="360"/>
      </w:pPr>
      <w:rPr>
        <w:rFonts w:cs="Times New Roman"/>
      </w:rPr>
    </w:lvl>
    <w:lvl w:ilvl="5" w:tplc="0419001B">
      <w:start w:val="1"/>
      <w:numFmt w:val="lowerRoman"/>
      <w:lvlText w:val="%6."/>
      <w:lvlJc w:val="right"/>
      <w:pPr>
        <w:tabs>
          <w:tab w:val="num" w:pos="3060"/>
        </w:tabs>
        <w:ind w:left="3060" w:hanging="180"/>
      </w:pPr>
      <w:rPr>
        <w:rFonts w:cs="Times New Roman"/>
      </w:rPr>
    </w:lvl>
    <w:lvl w:ilvl="6" w:tplc="0419000F">
      <w:start w:val="1"/>
      <w:numFmt w:val="decimal"/>
      <w:lvlText w:val="%7."/>
      <w:lvlJc w:val="left"/>
      <w:pPr>
        <w:tabs>
          <w:tab w:val="num" w:pos="3780"/>
        </w:tabs>
        <w:ind w:left="3780" w:hanging="360"/>
      </w:pPr>
      <w:rPr>
        <w:rFonts w:cs="Times New Roman"/>
      </w:rPr>
    </w:lvl>
    <w:lvl w:ilvl="7" w:tplc="04190019">
      <w:start w:val="1"/>
      <w:numFmt w:val="lowerLetter"/>
      <w:lvlText w:val="%8."/>
      <w:lvlJc w:val="left"/>
      <w:pPr>
        <w:tabs>
          <w:tab w:val="num" w:pos="4500"/>
        </w:tabs>
        <w:ind w:left="4500" w:hanging="360"/>
      </w:pPr>
      <w:rPr>
        <w:rFonts w:cs="Times New Roman"/>
      </w:rPr>
    </w:lvl>
    <w:lvl w:ilvl="8" w:tplc="0419001B">
      <w:start w:val="1"/>
      <w:numFmt w:val="lowerRoman"/>
      <w:lvlText w:val="%9."/>
      <w:lvlJc w:val="right"/>
      <w:pPr>
        <w:tabs>
          <w:tab w:val="num" w:pos="5220"/>
        </w:tabs>
        <w:ind w:left="5220" w:hanging="180"/>
      </w:pPr>
      <w:rPr>
        <w:rFonts w:cs="Times New Roman"/>
      </w:rPr>
    </w:lvl>
  </w:abstractNum>
  <w:abstractNum w:abstractNumId="24">
    <w:nsid w:val="5AC62B58"/>
    <w:multiLevelType w:val="hybridMultilevel"/>
    <w:tmpl w:val="F11201CE"/>
    <w:lvl w:ilvl="0" w:tplc="E9E2469A">
      <w:numFmt w:val="bullet"/>
      <w:lvlText w:val=""/>
      <w:lvlJc w:val="left"/>
      <w:pPr>
        <w:tabs>
          <w:tab w:val="num" w:pos="2520"/>
        </w:tabs>
        <w:ind w:left="2520"/>
      </w:pPr>
      <w:rPr>
        <w:rFonts w:ascii="Symbol" w:hAnsi="Symbol"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25">
    <w:nsid w:val="66187EF4"/>
    <w:multiLevelType w:val="multilevel"/>
    <w:tmpl w:val="43580524"/>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6">
    <w:nsid w:val="6C4F5F7A"/>
    <w:multiLevelType w:val="singleLevel"/>
    <w:tmpl w:val="00000002"/>
    <w:lvl w:ilvl="0">
      <w:start w:val="1"/>
      <w:numFmt w:val="decimal"/>
      <w:lvlText w:val="%1."/>
      <w:lvlJc w:val="left"/>
      <w:pPr>
        <w:tabs>
          <w:tab w:val="num" w:pos="720"/>
        </w:tabs>
        <w:ind w:left="720" w:hanging="360"/>
      </w:pPr>
      <w:rPr>
        <w:rFonts w:cs="Times New Roman"/>
      </w:rPr>
    </w:lvl>
  </w:abstractNum>
  <w:abstractNum w:abstractNumId="27">
    <w:nsid w:val="7BA6543E"/>
    <w:multiLevelType w:val="multilevel"/>
    <w:tmpl w:val="00000003"/>
    <w:lvl w:ilvl="0">
      <w:start w:val="1"/>
      <w:numFmt w:val="decimal"/>
      <w:lvlText w:val="%1."/>
      <w:lvlJc w:val="left"/>
      <w:pPr>
        <w:tabs>
          <w:tab w:val="num" w:pos="360"/>
        </w:tabs>
        <w:ind w:left="360" w:hanging="360"/>
      </w:pPr>
      <w:rPr>
        <w:rFonts w:cs="Times New Roman"/>
      </w:rPr>
    </w:lvl>
    <w:lvl w:ilvl="1">
      <w:start w:val="6"/>
      <w:numFmt w:val="decimal"/>
      <w:lvlText w:val="%1.%2."/>
      <w:lvlJc w:val="left"/>
      <w:pPr>
        <w:tabs>
          <w:tab w:val="num" w:pos="1135"/>
        </w:tabs>
        <w:ind w:left="1135" w:hanging="360"/>
      </w:pPr>
      <w:rPr>
        <w:rFonts w:cs="Times New Roman"/>
      </w:rPr>
    </w:lvl>
    <w:lvl w:ilvl="2">
      <w:start w:val="1"/>
      <w:numFmt w:val="decimal"/>
      <w:lvlText w:val="%1.%2.%3."/>
      <w:lvlJc w:val="left"/>
      <w:pPr>
        <w:tabs>
          <w:tab w:val="num" w:pos="1910"/>
        </w:tabs>
        <w:ind w:left="1910" w:hanging="360"/>
      </w:pPr>
      <w:rPr>
        <w:rFonts w:cs="Times New Roman"/>
      </w:rPr>
    </w:lvl>
    <w:lvl w:ilvl="3">
      <w:start w:val="1"/>
      <w:numFmt w:val="decimal"/>
      <w:lvlText w:val="%1.%2.%3.%4."/>
      <w:lvlJc w:val="left"/>
      <w:pPr>
        <w:tabs>
          <w:tab w:val="num" w:pos="2685"/>
        </w:tabs>
        <w:ind w:left="2685" w:hanging="360"/>
      </w:pPr>
      <w:rPr>
        <w:rFonts w:cs="Times New Roman"/>
      </w:rPr>
    </w:lvl>
    <w:lvl w:ilvl="4">
      <w:start w:val="1"/>
      <w:numFmt w:val="decimal"/>
      <w:lvlText w:val="%1.%2.%3.%4.%5."/>
      <w:lvlJc w:val="left"/>
      <w:pPr>
        <w:tabs>
          <w:tab w:val="num" w:pos="3460"/>
        </w:tabs>
        <w:ind w:left="3460" w:hanging="360"/>
      </w:pPr>
      <w:rPr>
        <w:rFonts w:cs="Times New Roman"/>
      </w:rPr>
    </w:lvl>
    <w:lvl w:ilvl="5">
      <w:start w:val="1"/>
      <w:numFmt w:val="decimal"/>
      <w:lvlText w:val="%1.%2.%3.%4.%5.%6."/>
      <w:lvlJc w:val="left"/>
      <w:pPr>
        <w:tabs>
          <w:tab w:val="num" w:pos="4235"/>
        </w:tabs>
        <w:ind w:left="4235" w:hanging="360"/>
      </w:pPr>
      <w:rPr>
        <w:rFonts w:cs="Times New Roman"/>
      </w:rPr>
    </w:lvl>
    <w:lvl w:ilvl="6">
      <w:start w:val="1"/>
      <w:numFmt w:val="decimal"/>
      <w:lvlText w:val="%1.%2.%3.%4.%5.%6.%7."/>
      <w:lvlJc w:val="left"/>
      <w:pPr>
        <w:tabs>
          <w:tab w:val="num" w:pos="5010"/>
        </w:tabs>
        <w:ind w:left="5010" w:hanging="360"/>
      </w:pPr>
      <w:rPr>
        <w:rFonts w:cs="Times New Roman"/>
      </w:rPr>
    </w:lvl>
    <w:lvl w:ilvl="7">
      <w:start w:val="1"/>
      <w:numFmt w:val="decimal"/>
      <w:lvlText w:val="%1.%2.%3.%4.%5.%6.%7.%8."/>
      <w:lvlJc w:val="left"/>
      <w:pPr>
        <w:tabs>
          <w:tab w:val="num" w:pos="5785"/>
        </w:tabs>
        <w:ind w:left="5785" w:hanging="360"/>
      </w:pPr>
      <w:rPr>
        <w:rFonts w:cs="Times New Roman"/>
      </w:rPr>
    </w:lvl>
    <w:lvl w:ilvl="8">
      <w:start w:val="1"/>
      <w:numFmt w:val="decimal"/>
      <w:lvlText w:val="%1.%2.%3.%4.%5.%6.%7.%8.%9."/>
      <w:lvlJc w:val="left"/>
      <w:pPr>
        <w:tabs>
          <w:tab w:val="num" w:pos="6560"/>
        </w:tabs>
        <w:ind w:left="6560" w:hanging="360"/>
      </w:pPr>
      <w:rPr>
        <w:rFonts w:cs="Times New Roman"/>
      </w:rPr>
    </w:lvl>
  </w:abstractNum>
  <w:abstractNum w:abstractNumId="28">
    <w:nsid w:val="7DF90D11"/>
    <w:multiLevelType w:val="hybridMultilevel"/>
    <w:tmpl w:val="D68A2DD2"/>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9">
    <w:nsid w:val="7EA564AB"/>
    <w:multiLevelType w:val="multilevel"/>
    <w:tmpl w:val="9BB4C51E"/>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num w:numId="1">
    <w:abstractNumId w:val="15"/>
  </w:num>
  <w:num w:numId="2">
    <w:abstractNumId w:val="6"/>
  </w:num>
  <w:num w:numId="3">
    <w:abstractNumId w:val="18"/>
  </w:num>
  <w:num w:numId="4">
    <w:abstractNumId w:val="22"/>
  </w:num>
  <w:num w:numId="5">
    <w:abstractNumId w:val="20"/>
  </w:num>
  <w:num w:numId="6">
    <w:abstractNumId w:val="24"/>
  </w:num>
  <w:num w:numId="7">
    <w:abstractNumId w:val="11"/>
  </w:num>
  <w:num w:numId="8">
    <w:abstractNumId w:val="7"/>
  </w:num>
  <w:num w:numId="9">
    <w:abstractNumId w:val="14"/>
  </w:num>
  <w:num w:numId="10">
    <w:abstractNumId w:val="23"/>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num>
  <w:num w:numId="14">
    <w:abstractNumId w:val="25"/>
  </w:num>
  <w:num w:numId="15">
    <w:abstractNumId w:val="28"/>
  </w:num>
  <w:num w:numId="1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9"/>
  </w:num>
  <w:num w:numId="18">
    <w:abstractNumId w:val="16"/>
  </w:num>
  <w:num w:numId="19">
    <w:abstractNumId w:val="21"/>
  </w:num>
  <w:num w:numId="20">
    <w:abstractNumId w:val="0"/>
  </w:num>
  <w:num w:numId="21">
    <w:abstractNumId w:val="1"/>
  </w:num>
  <w:num w:numId="22">
    <w:abstractNumId w:val="2"/>
  </w:num>
  <w:num w:numId="23">
    <w:abstractNumId w:val="3"/>
  </w:num>
  <w:num w:numId="24">
    <w:abstractNumId w:val="4"/>
  </w:num>
  <w:num w:numId="25">
    <w:abstractNumId w:val="5"/>
  </w:num>
  <w:num w:numId="26">
    <w:abstractNumId w:val="12"/>
  </w:num>
  <w:num w:numId="27">
    <w:abstractNumId w:val="27"/>
  </w:num>
  <w:num w:numId="28">
    <w:abstractNumId w:val="26"/>
  </w:num>
  <w:num w:numId="29">
    <w:abstractNumId w:val="19"/>
  </w:num>
  <w:num w:numId="30">
    <w:abstractNumId w:val="9"/>
  </w:num>
  <w:num w:numId="31">
    <w:abstractNumId w:val="8"/>
  </w:num>
  <w:num w:numId="32">
    <w:abstractNumId w:val="13"/>
  </w:num>
  <w:num w:numId="3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20"/>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compat>
  <w:rsids>
    <w:rsidRoot w:val="009D72E8"/>
    <w:rsid w:val="000035F6"/>
    <w:rsid w:val="000036E6"/>
    <w:rsid w:val="00004669"/>
    <w:rsid w:val="00011A95"/>
    <w:rsid w:val="00012526"/>
    <w:rsid w:val="000364EA"/>
    <w:rsid w:val="00044458"/>
    <w:rsid w:val="00047349"/>
    <w:rsid w:val="00057CC3"/>
    <w:rsid w:val="00071D8E"/>
    <w:rsid w:val="000931FF"/>
    <w:rsid w:val="000A4F83"/>
    <w:rsid w:val="000A7D06"/>
    <w:rsid w:val="000B03FE"/>
    <w:rsid w:val="000B1892"/>
    <w:rsid w:val="000C1FF0"/>
    <w:rsid w:val="000E53B9"/>
    <w:rsid w:val="000F001B"/>
    <w:rsid w:val="000F04E4"/>
    <w:rsid w:val="000F353F"/>
    <w:rsid w:val="000F4D41"/>
    <w:rsid w:val="000F7D62"/>
    <w:rsid w:val="001073A6"/>
    <w:rsid w:val="00114467"/>
    <w:rsid w:val="00116677"/>
    <w:rsid w:val="00124060"/>
    <w:rsid w:val="0012700C"/>
    <w:rsid w:val="0013246F"/>
    <w:rsid w:val="00150E77"/>
    <w:rsid w:val="001621DB"/>
    <w:rsid w:val="001639B7"/>
    <w:rsid w:val="00173B76"/>
    <w:rsid w:val="001771AE"/>
    <w:rsid w:val="001910AD"/>
    <w:rsid w:val="00193252"/>
    <w:rsid w:val="001A7704"/>
    <w:rsid w:val="001B1A0F"/>
    <w:rsid w:val="001B2D11"/>
    <w:rsid w:val="001C1BEF"/>
    <w:rsid w:val="001D0BFA"/>
    <w:rsid w:val="001D40F1"/>
    <w:rsid w:val="001E53C9"/>
    <w:rsid w:val="001E64CF"/>
    <w:rsid w:val="001E7AC3"/>
    <w:rsid w:val="001F30EE"/>
    <w:rsid w:val="001F37AA"/>
    <w:rsid w:val="001F3BB2"/>
    <w:rsid w:val="001F64EB"/>
    <w:rsid w:val="001F72BD"/>
    <w:rsid w:val="002035D0"/>
    <w:rsid w:val="00204676"/>
    <w:rsid w:val="00214BD4"/>
    <w:rsid w:val="00223EDD"/>
    <w:rsid w:val="00224562"/>
    <w:rsid w:val="00230F0B"/>
    <w:rsid w:val="0023128C"/>
    <w:rsid w:val="0023342D"/>
    <w:rsid w:val="002339BC"/>
    <w:rsid w:val="00236383"/>
    <w:rsid w:val="002578A3"/>
    <w:rsid w:val="00263B71"/>
    <w:rsid w:val="00263CFD"/>
    <w:rsid w:val="00264598"/>
    <w:rsid w:val="00264DE3"/>
    <w:rsid w:val="002651FB"/>
    <w:rsid w:val="00271BB8"/>
    <w:rsid w:val="00274143"/>
    <w:rsid w:val="00280555"/>
    <w:rsid w:val="00282A24"/>
    <w:rsid w:val="002A33E0"/>
    <w:rsid w:val="002B35DC"/>
    <w:rsid w:val="002B4D3B"/>
    <w:rsid w:val="002B7F8A"/>
    <w:rsid w:val="002C2270"/>
    <w:rsid w:val="002C30E7"/>
    <w:rsid w:val="002C6F7E"/>
    <w:rsid w:val="002C7723"/>
    <w:rsid w:val="002E44B2"/>
    <w:rsid w:val="002E4AED"/>
    <w:rsid w:val="002E5A75"/>
    <w:rsid w:val="002F534D"/>
    <w:rsid w:val="0030478C"/>
    <w:rsid w:val="00304BCA"/>
    <w:rsid w:val="0031353A"/>
    <w:rsid w:val="00315DE2"/>
    <w:rsid w:val="0032769C"/>
    <w:rsid w:val="00331AB3"/>
    <w:rsid w:val="00337562"/>
    <w:rsid w:val="00342952"/>
    <w:rsid w:val="00354AF5"/>
    <w:rsid w:val="00355C6D"/>
    <w:rsid w:val="003655E0"/>
    <w:rsid w:val="00365E2B"/>
    <w:rsid w:val="003661E1"/>
    <w:rsid w:val="00370892"/>
    <w:rsid w:val="00370D74"/>
    <w:rsid w:val="00373AD7"/>
    <w:rsid w:val="00387141"/>
    <w:rsid w:val="0039145A"/>
    <w:rsid w:val="00392003"/>
    <w:rsid w:val="00397CD3"/>
    <w:rsid w:val="003A461C"/>
    <w:rsid w:val="003D083F"/>
    <w:rsid w:val="003D47B6"/>
    <w:rsid w:val="003E0154"/>
    <w:rsid w:val="003E07C0"/>
    <w:rsid w:val="003E1FDA"/>
    <w:rsid w:val="003E283C"/>
    <w:rsid w:val="003E55AC"/>
    <w:rsid w:val="003E5E65"/>
    <w:rsid w:val="003E65C1"/>
    <w:rsid w:val="003E78FB"/>
    <w:rsid w:val="003E7FA9"/>
    <w:rsid w:val="00402A72"/>
    <w:rsid w:val="00411733"/>
    <w:rsid w:val="00414C65"/>
    <w:rsid w:val="00417310"/>
    <w:rsid w:val="004271DF"/>
    <w:rsid w:val="00430766"/>
    <w:rsid w:val="004408CC"/>
    <w:rsid w:val="00445B97"/>
    <w:rsid w:val="00453AC0"/>
    <w:rsid w:val="00455C99"/>
    <w:rsid w:val="00463A22"/>
    <w:rsid w:val="004648DF"/>
    <w:rsid w:val="00483879"/>
    <w:rsid w:val="00484F48"/>
    <w:rsid w:val="00486791"/>
    <w:rsid w:val="00487EEF"/>
    <w:rsid w:val="00496DCB"/>
    <w:rsid w:val="004A5EE1"/>
    <w:rsid w:val="004C5DA3"/>
    <w:rsid w:val="004F4267"/>
    <w:rsid w:val="00501BB7"/>
    <w:rsid w:val="00503C10"/>
    <w:rsid w:val="00512D33"/>
    <w:rsid w:val="00520061"/>
    <w:rsid w:val="00523FFE"/>
    <w:rsid w:val="005253D6"/>
    <w:rsid w:val="005336C0"/>
    <w:rsid w:val="00533C33"/>
    <w:rsid w:val="00541DAF"/>
    <w:rsid w:val="005424C6"/>
    <w:rsid w:val="00547885"/>
    <w:rsid w:val="00554A6A"/>
    <w:rsid w:val="00554C5E"/>
    <w:rsid w:val="00570E1A"/>
    <w:rsid w:val="00573561"/>
    <w:rsid w:val="00586E7A"/>
    <w:rsid w:val="00590CD0"/>
    <w:rsid w:val="005919DC"/>
    <w:rsid w:val="0059777E"/>
    <w:rsid w:val="005B718C"/>
    <w:rsid w:val="005B794D"/>
    <w:rsid w:val="005E41E3"/>
    <w:rsid w:val="005E485C"/>
    <w:rsid w:val="005E5E75"/>
    <w:rsid w:val="005E6EF9"/>
    <w:rsid w:val="005F4E9A"/>
    <w:rsid w:val="005F5FD5"/>
    <w:rsid w:val="00602191"/>
    <w:rsid w:val="0060349B"/>
    <w:rsid w:val="00620A59"/>
    <w:rsid w:val="006239EC"/>
    <w:rsid w:val="006251FE"/>
    <w:rsid w:val="00632514"/>
    <w:rsid w:val="006355C0"/>
    <w:rsid w:val="00635EB8"/>
    <w:rsid w:val="0065176A"/>
    <w:rsid w:val="006526D0"/>
    <w:rsid w:val="00654500"/>
    <w:rsid w:val="0065515E"/>
    <w:rsid w:val="006702F7"/>
    <w:rsid w:val="006733D7"/>
    <w:rsid w:val="0067408C"/>
    <w:rsid w:val="00677979"/>
    <w:rsid w:val="006825FE"/>
    <w:rsid w:val="00690469"/>
    <w:rsid w:val="006909DB"/>
    <w:rsid w:val="00690D34"/>
    <w:rsid w:val="00691BB6"/>
    <w:rsid w:val="00696A9C"/>
    <w:rsid w:val="00697642"/>
    <w:rsid w:val="006A6757"/>
    <w:rsid w:val="006B1B05"/>
    <w:rsid w:val="006B3B5E"/>
    <w:rsid w:val="006C3DB2"/>
    <w:rsid w:val="006C3FA2"/>
    <w:rsid w:val="006D3B98"/>
    <w:rsid w:val="006E644C"/>
    <w:rsid w:val="00700122"/>
    <w:rsid w:val="00710228"/>
    <w:rsid w:val="00731A60"/>
    <w:rsid w:val="0073451F"/>
    <w:rsid w:val="0074022F"/>
    <w:rsid w:val="00746923"/>
    <w:rsid w:val="00751FD9"/>
    <w:rsid w:val="00752BB7"/>
    <w:rsid w:val="007556A9"/>
    <w:rsid w:val="007717B1"/>
    <w:rsid w:val="0077462F"/>
    <w:rsid w:val="00785B00"/>
    <w:rsid w:val="00786733"/>
    <w:rsid w:val="00794F6A"/>
    <w:rsid w:val="007A496E"/>
    <w:rsid w:val="007C04E5"/>
    <w:rsid w:val="007C0AD4"/>
    <w:rsid w:val="007C1A70"/>
    <w:rsid w:val="007E517E"/>
    <w:rsid w:val="007F3652"/>
    <w:rsid w:val="0080158D"/>
    <w:rsid w:val="00802DDA"/>
    <w:rsid w:val="008079A7"/>
    <w:rsid w:val="00810BD7"/>
    <w:rsid w:val="00811C1B"/>
    <w:rsid w:val="00811F3C"/>
    <w:rsid w:val="00812307"/>
    <w:rsid w:val="008202DF"/>
    <w:rsid w:val="00822FEC"/>
    <w:rsid w:val="008328CA"/>
    <w:rsid w:val="0083450F"/>
    <w:rsid w:val="008400B6"/>
    <w:rsid w:val="008534E7"/>
    <w:rsid w:val="00856C88"/>
    <w:rsid w:val="00860DA9"/>
    <w:rsid w:val="008643E2"/>
    <w:rsid w:val="008817D9"/>
    <w:rsid w:val="008821F7"/>
    <w:rsid w:val="00886505"/>
    <w:rsid w:val="008925E5"/>
    <w:rsid w:val="00897578"/>
    <w:rsid w:val="008B1E59"/>
    <w:rsid w:val="008B4C29"/>
    <w:rsid w:val="008B6971"/>
    <w:rsid w:val="008B69B0"/>
    <w:rsid w:val="008C0F49"/>
    <w:rsid w:val="008D7862"/>
    <w:rsid w:val="008E3970"/>
    <w:rsid w:val="008E5748"/>
    <w:rsid w:val="008E6C41"/>
    <w:rsid w:val="008F5836"/>
    <w:rsid w:val="008F68B4"/>
    <w:rsid w:val="009451D4"/>
    <w:rsid w:val="009559A7"/>
    <w:rsid w:val="0096111B"/>
    <w:rsid w:val="00962D4C"/>
    <w:rsid w:val="009671A0"/>
    <w:rsid w:val="00972BAD"/>
    <w:rsid w:val="00995977"/>
    <w:rsid w:val="009A23E2"/>
    <w:rsid w:val="009A3FD4"/>
    <w:rsid w:val="009A6596"/>
    <w:rsid w:val="009D72E8"/>
    <w:rsid w:val="009D7AF7"/>
    <w:rsid w:val="009E5485"/>
    <w:rsid w:val="00A0449F"/>
    <w:rsid w:val="00A23E6B"/>
    <w:rsid w:val="00A3496F"/>
    <w:rsid w:val="00A37342"/>
    <w:rsid w:val="00A664ED"/>
    <w:rsid w:val="00A7051A"/>
    <w:rsid w:val="00A70F5E"/>
    <w:rsid w:val="00A722B0"/>
    <w:rsid w:val="00A72AC3"/>
    <w:rsid w:val="00A72CA9"/>
    <w:rsid w:val="00A77CD0"/>
    <w:rsid w:val="00A87A5C"/>
    <w:rsid w:val="00A92874"/>
    <w:rsid w:val="00A936B0"/>
    <w:rsid w:val="00AA234B"/>
    <w:rsid w:val="00AA4407"/>
    <w:rsid w:val="00AA7842"/>
    <w:rsid w:val="00AB4FFA"/>
    <w:rsid w:val="00AC36FB"/>
    <w:rsid w:val="00AC55C0"/>
    <w:rsid w:val="00AC6658"/>
    <w:rsid w:val="00AC7627"/>
    <w:rsid w:val="00AD2A20"/>
    <w:rsid w:val="00AD7191"/>
    <w:rsid w:val="00AE0F6E"/>
    <w:rsid w:val="00AE128A"/>
    <w:rsid w:val="00AE13A9"/>
    <w:rsid w:val="00B028E3"/>
    <w:rsid w:val="00B0774F"/>
    <w:rsid w:val="00B144E9"/>
    <w:rsid w:val="00B22435"/>
    <w:rsid w:val="00B34957"/>
    <w:rsid w:val="00B407ED"/>
    <w:rsid w:val="00B45456"/>
    <w:rsid w:val="00B47BA8"/>
    <w:rsid w:val="00B47BCF"/>
    <w:rsid w:val="00B6270C"/>
    <w:rsid w:val="00B71AA6"/>
    <w:rsid w:val="00B71FCC"/>
    <w:rsid w:val="00B77DA4"/>
    <w:rsid w:val="00B80743"/>
    <w:rsid w:val="00B813AD"/>
    <w:rsid w:val="00B90FB9"/>
    <w:rsid w:val="00B927E6"/>
    <w:rsid w:val="00B93DFA"/>
    <w:rsid w:val="00B96B84"/>
    <w:rsid w:val="00BA23ED"/>
    <w:rsid w:val="00BA2B58"/>
    <w:rsid w:val="00BA6ADE"/>
    <w:rsid w:val="00BB21C0"/>
    <w:rsid w:val="00BC159F"/>
    <w:rsid w:val="00BE0C77"/>
    <w:rsid w:val="00BE546B"/>
    <w:rsid w:val="00BF711E"/>
    <w:rsid w:val="00C007D9"/>
    <w:rsid w:val="00C01158"/>
    <w:rsid w:val="00C02A2A"/>
    <w:rsid w:val="00C10D44"/>
    <w:rsid w:val="00C22974"/>
    <w:rsid w:val="00C344FA"/>
    <w:rsid w:val="00C375F5"/>
    <w:rsid w:val="00C41518"/>
    <w:rsid w:val="00C66523"/>
    <w:rsid w:val="00C73426"/>
    <w:rsid w:val="00C831A4"/>
    <w:rsid w:val="00C87B0D"/>
    <w:rsid w:val="00C96A02"/>
    <w:rsid w:val="00CA504C"/>
    <w:rsid w:val="00CB04EA"/>
    <w:rsid w:val="00CB3457"/>
    <w:rsid w:val="00CB65A8"/>
    <w:rsid w:val="00CB718D"/>
    <w:rsid w:val="00CB7D7A"/>
    <w:rsid w:val="00CC118E"/>
    <w:rsid w:val="00CD0371"/>
    <w:rsid w:val="00CD7252"/>
    <w:rsid w:val="00CE1717"/>
    <w:rsid w:val="00CE5E4B"/>
    <w:rsid w:val="00CF3478"/>
    <w:rsid w:val="00CF6A1E"/>
    <w:rsid w:val="00D1418B"/>
    <w:rsid w:val="00D22F1A"/>
    <w:rsid w:val="00D304D4"/>
    <w:rsid w:val="00D417CB"/>
    <w:rsid w:val="00D47220"/>
    <w:rsid w:val="00D56AF6"/>
    <w:rsid w:val="00D6008E"/>
    <w:rsid w:val="00D716AE"/>
    <w:rsid w:val="00D73F6A"/>
    <w:rsid w:val="00D87BF8"/>
    <w:rsid w:val="00DA032B"/>
    <w:rsid w:val="00DA6C58"/>
    <w:rsid w:val="00DB083B"/>
    <w:rsid w:val="00DB1ED2"/>
    <w:rsid w:val="00DC31A4"/>
    <w:rsid w:val="00DC7B6C"/>
    <w:rsid w:val="00DD735B"/>
    <w:rsid w:val="00DE4422"/>
    <w:rsid w:val="00DE5EA4"/>
    <w:rsid w:val="00DE783A"/>
    <w:rsid w:val="00DF030E"/>
    <w:rsid w:val="00DF06C6"/>
    <w:rsid w:val="00DF4ABE"/>
    <w:rsid w:val="00DF5708"/>
    <w:rsid w:val="00E03258"/>
    <w:rsid w:val="00E16316"/>
    <w:rsid w:val="00E24D64"/>
    <w:rsid w:val="00E2621A"/>
    <w:rsid w:val="00E32504"/>
    <w:rsid w:val="00E32FF7"/>
    <w:rsid w:val="00E471A6"/>
    <w:rsid w:val="00E534EF"/>
    <w:rsid w:val="00E53D44"/>
    <w:rsid w:val="00E639C1"/>
    <w:rsid w:val="00E71ABE"/>
    <w:rsid w:val="00E8161B"/>
    <w:rsid w:val="00E82E0D"/>
    <w:rsid w:val="00E920F3"/>
    <w:rsid w:val="00EB23DB"/>
    <w:rsid w:val="00EB461E"/>
    <w:rsid w:val="00EC64D6"/>
    <w:rsid w:val="00ED7B89"/>
    <w:rsid w:val="00EE4B31"/>
    <w:rsid w:val="00EE5D75"/>
    <w:rsid w:val="00EF6B70"/>
    <w:rsid w:val="00F0228D"/>
    <w:rsid w:val="00F1458D"/>
    <w:rsid w:val="00F22FAE"/>
    <w:rsid w:val="00F30721"/>
    <w:rsid w:val="00F32EE6"/>
    <w:rsid w:val="00F338D4"/>
    <w:rsid w:val="00F342AA"/>
    <w:rsid w:val="00F40E70"/>
    <w:rsid w:val="00F44847"/>
    <w:rsid w:val="00F55FF1"/>
    <w:rsid w:val="00F610C5"/>
    <w:rsid w:val="00F623F0"/>
    <w:rsid w:val="00F66F9D"/>
    <w:rsid w:val="00F73F2B"/>
    <w:rsid w:val="00F74C9C"/>
    <w:rsid w:val="00F7724C"/>
    <w:rsid w:val="00F81361"/>
    <w:rsid w:val="00F850C1"/>
    <w:rsid w:val="00F86842"/>
    <w:rsid w:val="00F97A53"/>
    <w:rsid w:val="00FA0466"/>
    <w:rsid w:val="00FA09DD"/>
    <w:rsid w:val="00FA2633"/>
    <w:rsid w:val="00FA73FC"/>
    <w:rsid w:val="00FB04CB"/>
    <w:rsid w:val="00FD6810"/>
    <w:rsid w:val="00FD754A"/>
    <w:rsid w:val="00FE03E0"/>
    <w:rsid w:val="00FE0710"/>
    <w:rsid w:val="00FE434F"/>
    <w:rsid w:val="00FF7F3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39C1"/>
    <w:pPr>
      <w:widowControl w:val="0"/>
      <w:autoSpaceDE w:val="0"/>
      <w:autoSpaceDN w:val="0"/>
      <w:adjustRightInd w:val="0"/>
      <w:ind w:firstLine="720"/>
      <w:jc w:val="both"/>
    </w:pPr>
    <w:rPr>
      <w:rFonts w:ascii="Arial" w:hAnsi="Arial" w:cs="Arial"/>
      <w:sz w:val="24"/>
      <w:szCs w:val="24"/>
    </w:rPr>
  </w:style>
  <w:style w:type="paragraph" w:styleId="1">
    <w:name w:val="heading 1"/>
    <w:basedOn w:val="a"/>
    <w:next w:val="a"/>
    <w:link w:val="10"/>
    <w:uiPriority w:val="99"/>
    <w:qFormat/>
    <w:rsid w:val="00E639C1"/>
    <w:pPr>
      <w:spacing w:before="108" w:after="108"/>
      <w:ind w:firstLine="0"/>
      <w:jc w:val="center"/>
      <w:outlineLvl w:val="0"/>
    </w:pPr>
    <w:rPr>
      <w:b/>
      <w:bCs/>
      <w:color w:val="26282F"/>
    </w:rPr>
  </w:style>
  <w:style w:type="paragraph" w:styleId="2">
    <w:name w:val="heading 2"/>
    <w:basedOn w:val="1"/>
    <w:next w:val="a"/>
    <w:link w:val="20"/>
    <w:uiPriority w:val="99"/>
    <w:qFormat/>
    <w:rsid w:val="00E639C1"/>
    <w:pPr>
      <w:outlineLvl w:val="1"/>
    </w:pPr>
  </w:style>
  <w:style w:type="paragraph" w:styleId="3">
    <w:name w:val="heading 3"/>
    <w:basedOn w:val="2"/>
    <w:next w:val="a"/>
    <w:link w:val="30"/>
    <w:uiPriority w:val="99"/>
    <w:qFormat/>
    <w:rsid w:val="00E639C1"/>
    <w:pPr>
      <w:outlineLvl w:val="2"/>
    </w:pPr>
  </w:style>
  <w:style w:type="paragraph" w:styleId="4">
    <w:name w:val="heading 4"/>
    <w:basedOn w:val="3"/>
    <w:next w:val="a"/>
    <w:link w:val="40"/>
    <w:uiPriority w:val="99"/>
    <w:qFormat/>
    <w:rsid w:val="00E639C1"/>
    <w:pPr>
      <w:outlineLvl w:val="3"/>
    </w:pPr>
  </w:style>
  <w:style w:type="paragraph" w:styleId="5">
    <w:name w:val="heading 5"/>
    <w:basedOn w:val="a"/>
    <w:next w:val="a"/>
    <w:link w:val="50"/>
    <w:uiPriority w:val="99"/>
    <w:qFormat/>
    <w:rsid w:val="00CB65A8"/>
    <w:pPr>
      <w:keepNext/>
      <w:widowControl/>
      <w:autoSpaceDE/>
      <w:autoSpaceDN/>
      <w:adjustRightInd/>
      <w:ind w:firstLine="0"/>
      <w:jc w:val="center"/>
      <w:outlineLvl w:val="4"/>
    </w:pPr>
    <w:rPr>
      <w:rFonts w:ascii="Calibri" w:hAnsi="Calibri" w:cs="Times New Roman"/>
      <w:b/>
      <w:bCs/>
      <w:i/>
      <w:iCs/>
      <w:sz w:val="26"/>
      <w:szCs w:val="26"/>
    </w:rPr>
  </w:style>
  <w:style w:type="paragraph" w:styleId="6">
    <w:name w:val="heading 6"/>
    <w:basedOn w:val="a"/>
    <w:next w:val="a"/>
    <w:link w:val="60"/>
    <w:uiPriority w:val="99"/>
    <w:qFormat/>
    <w:rsid w:val="00CB65A8"/>
    <w:pPr>
      <w:keepNext/>
      <w:widowControl/>
      <w:autoSpaceDE/>
      <w:autoSpaceDN/>
      <w:adjustRightInd/>
      <w:ind w:firstLine="0"/>
      <w:jc w:val="center"/>
      <w:outlineLvl w:val="5"/>
    </w:pPr>
    <w:rPr>
      <w:rFonts w:ascii="Calibri" w:hAnsi="Calibri" w:cs="Times New Roman"/>
      <w:b/>
      <w:bCs/>
      <w:sz w:val="22"/>
      <w:szCs w:val="22"/>
    </w:rPr>
  </w:style>
  <w:style w:type="paragraph" w:styleId="7">
    <w:name w:val="heading 7"/>
    <w:basedOn w:val="a"/>
    <w:next w:val="a"/>
    <w:link w:val="70"/>
    <w:uiPriority w:val="99"/>
    <w:qFormat/>
    <w:rsid w:val="00CB65A8"/>
    <w:pPr>
      <w:keepNext/>
      <w:widowControl/>
      <w:autoSpaceDE/>
      <w:autoSpaceDN/>
      <w:adjustRightInd/>
      <w:ind w:firstLine="0"/>
      <w:jc w:val="center"/>
      <w:outlineLvl w:val="6"/>
    </w:pPr>
    <w:rPr>
      <w:rFonts w:ascii="Calibri" w:hAnsi="Calibri" w:cs="Times New Roman"/>
    </w:rPr>
  </w:style>
  <w:style w:type="paragraph" w:styleId="8">
    <w:name w:val="heading 8"/>
    <w:basedOn w:val="a"/>
    <w:next w:val="a"/>
    <w:link w:val="80"/>
    <w:uiPriority w:val="99"/>
    <w:qFormat/>
    <w:rsid w:val="00CB65A8"/>
    <w:pPr>
      <w:widowControl/>
      <w:autoSpaceDE/>
      <w:autoSpaceDN/>
      <w:adjustRightInd/>
      <w:spacing w:before="240" w:after="60"/>
      <w:ind w:firstLine="0"/>
      <w:jc w:val="left"/>
      <w:outlineLvl w:val="7"/>
    </w:pPr>
    <w:rPr>
      <w:rFonts w:ascii="Calibri" w:hAnsi="Calibri" w:cs="Times New Roman"/>
      <w:i/>
      <w:iCs/>
    </w:rPr>
  </w:style>
  <w:style w:type="paragraph" w:styleId="9">
    <w:name w:val="heading 9"/>
    <w:basedOn w:val="a"/>
    <w:next w:val="a"/>
    <w:link w:val="90"/>
    <w:uiPriority w:val="99"/>
    <w:qFormat/>
    <w:rsid w:val="00CB65A8"/>
    <w:pPr>
      <w:keepNext/>
      <w:widowControl/>
      <w:numPr>
        <w:ilvl w:val="8"/>
        <w:numId w:val="1"/>
      </w:numPr>
      <w:suppressAutoHyphens/>
      <w:autoSpaceDE/>
      <w:autoSpaceDN/>
      <w:adjustRightInd/>
      <w:ind w:firstLine="851"/>
      <w:outlineLvl w:val="8"/>
    </w:pPr>
    <w:rPr>
      <w:rFonts w:ascii="Times New Roman" w:hAnsi="Times New Roman" w:cs="Times New Roman"/>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sid w:val="00E639C1"/>
    <w:rPr>
      <w:b/>
      <w:bCs/>
      <w:color w:val="26282F"/>
    </w:rPr>
  </w:style>
  <w:style w:type="character" w:customStyle="1" w:styleId="a4">
    <w:name w:val="Гипертекстовая ссылка"/>
    <w:basedOn w:val="a3"/>
    <w:uiPriority w:val="99"/>
    <w:rsid w:val="00E639C1"/>
    <w:rPr>
      <w:b/>
      <w:bCs/>
      <w:color w:val="106BBE"/>
    </w:rPr>
  </w:style>
  <w:style w:type="character" w:customStyle="1" w:styleId="a5">
    <w:name w:val="Активная гипертекстовая ссылка"/>
    <w:basedOn w:val="a4"/>
    <w:uiPriority w:val="99"/>
    <w:rsid w:val="00E639C1"/>
    <w:rPr>
      <w:b/>
      <w:bCs/>
      <w:color w:val="106BBE"/>
      <w:u w:val="single"/>
    </w:rPr>
  </w:style>
  <w:style w:type="paragraph" w:customStyle="1" w:styleId="a6">
    <w:name w:val="Внимание"/>
    <w:basedOn w:val="a"/>
    <w:next w:val="a"/>
    <w:uiPriority w:val="99"/>
    <w:rsid w:val="00E639C1"/>
    <w:pPr>
      <w:spacing w:before="240" w:after="240"/>
      <w:ind w:left="420" w:right="420" w:firstLine="300"/>
    </w:pPr>
    <w:rPr>
      <w:shd w:val="clear" w:color="auto" w:fill="F5F3DA"/>
    </w:rPr>
  </w:style>
  <w:style w:type="paragraph" w:customStyle="1" w:styleId="a7">
    <w:name w:val="Внимание: криминал!!"/>
    <w:basedOn w:val="a6"/>
    <w:next w:val="a"/>
    <w:uiPriority w:val="99"/>
    <w:rsid w:val="00E639C1"/>
  </w:style>
  <w:style w:type="paragraph" w:customStyle="1" w:styleId="a8">
    <w:name w:val="Внимание: недобросовестность!"/>
    <w:basedOn w:val="a6"/>
    <w:next w:val="a"/>
    <w:uiPriority w:val="99"/>
    <w:rsid w:val="00E639C1"/>
  </w:style>
  <w:style w:type="character" w:customStyle="1" w:styleId="a9">
    <w:name w:val="Выделение для Базового Поиска"/>
    <w:basedOn w:val="a3"/>
    <w:uiPriority w:val="99"/>
    <w:rsid w:val="00E639C1"/>
    <w:rPr>
      <w:b/>
      <w:bCs/>
      <w:color w:val="0058A9"/>
    </w:rPr>
  </w:style>
  <w:style w:type="character" w:customStyle="1" w:styleId="aa">
    <w:name w:val="Выделение для Базового Поиска (курсив)"/>
    <w:basedOn w:val="a9"/>
    <w:uiPriority w:val="99"/>
    <w:rsid w:val="00E639C1"/>
    <w:rPr>
      <w:b/>
      <w:bCs/>
      <w:i/>
      <w:iCs/>
      <w:color w:val="0058A9"/>
    </w:rPr>
  </w:style>
  <w:style w:type="paragraph" w:customStyle="1" w:styleId="ab">
    <w:name w:val="Дочерний элемент списка"/>
    <w:basedOn w:val="a"/>
    <w:next w:val="a"/>
    <w:uiPriority w:val="99"/>
    <w:rsid w:val="00E639C1"/>
    <w:pPr>
      <w:ind w:firstLine="0"/>
    </w:pPr>
    <w:rPr>
      <w:color w:val="868381"/>
      <w:sz w:val="20"/>
      <w:szCs w:val="20"/>
    </w:rPr>
  </w:style>
  <w:style w:type="paragraph" w:customStyle="1" w:styleId="ac">
    <w:name w:val="Основное меню (преемственное)"/>
    <w:basedOn w:val="a"/>
    <w:next w:val="a"/>
    <w:uiPriority w:val="99"/>
    <w:rsid w:val="00E639C1"/>
    <w:rPr>
      <w:rFonts w:ascii="Verdana" w:hAnsi="Verdana" w:cs="Verdana"/>
      <w:sz w:val="22"/>
      <w:szCs w:val="22"/>
    </w:rPr>
  </w:style>
  <w:style w:type="paragraph" w:customStyle="1" w:styleId="ad">
    <w:name w:val="Заголовок"/>
    <w:basedOn w:val="ac"/>
    <w:next w:val="a"/>
    <w:uiPriority w:val="99"/>
    <w:rsid w:val="00E639C1"/>
    <w:rPr>
      <w:b/>
      <w:bCs/>
      <w:color w:val="0058A9"/>
      <w:shd w:val="clear" w:color="auto" w:fill="ECE9D8"/>
    </w:rPr>
  </w:style>
  <w:style w:type="character" w:customStyle="1" w:styleId="10">
    <w:name w:val="Заголовок 1 Знак"/>
    <w:basedOn w:val="a0"/>
    <w:link w:val="1"/>
    <w:uiPriority w:val="99"/>
    <w:rsid w:val="00E639C1"/>
    <w:rPr>
      <w:rFonts w:ascii="Cambria" w:eastAsia="Times New Roman" w:hAnsi="Cambria" w:cs="Times New Roman"/>
      <w:b/>
      <w:bCs/>
      <w:kern w:val="32"/>
      <w:sz w:val="32"/>
      <w:szCs w:val="32"/>
    </w:rPr>
  </w:style>
  <w:style w:type="character" w:customStyle="1" w:styleId="20">
    <w:name w:val="Заголовок 2 Знак"/>
    <w:basedOn w:val="a0"/>
    <w:link w:val="2"/>
    <w:uiPriority w:val="99"/>
    <w:semiHidden/>
    <w:rsid w:val="00E639C1"/>
    <w:rPr>
      <w:rFonts w:ascii="Cambria" w:eastAsia="Times New Roman" w:hAnsi="Cambria" w:cs="Times New Roman"/>
      <w:b/>
      <w:bCs/>
      <w:i/>
      <w:iCs/>
      <w:sz w:val="28"/>
      <w:szCs w:val="28"/>
    </w:rPr>
  </w:style>
  <w:style w:type="character" w:customStyle="1" w:styleId="30">
    <w:name w:val="Заголовок 3 Знак"/>
    <w:basedOn w:val="a0"/>
    <w:link w:val="3"/>
    <w:uiPriority w:val="99"/>
    <w:semiHidden/>
    <w:rsid w:val="00E639C1"/>
    <w:rPr>
      <w:rFonts w:ascii="Cambria" w:eastAsia="Times New Roman" w:hAnsi="Cambria" w:cs="Times New Roman"/>
      <w:b/>
      <w:bCs/>
      <w:sz w:val="26"/>
      <w:szCs w:val="26"/>
    </w:rPr>
  </w:style>
  <w:style w:type="character" w:customStyle="1" w:styleId="40">
    <w:name w:val="Заголовок 4 Знак"/>
    <w:basedOn w:val="a0"/>
    <w:link w:val="4"/>
    <w:uiPriority w:val="99"/>
    <w:semiHidden/>
    <w:rsid w:val="00E639C1"/>
    <w:rPr>
      <w:b/>
      <w:bCs/>
      <w:sz w:val="28"/>
      <w:szCs w:val="28"/>
    </w:rPr>
  </w:style>
  <w:style w:type="paragraph" w:customStyle="1" w:styleId="ae">
    <w:name w:val="Заголовок группы контролов"/>
    <w:basedOn w:val="a"/>
    <w:next w:val="a"/>
    <w:uiPriority w:val="99"/>
    <w:rsid w:val="00E639C1"/>
    <w:rPr>
      <w:b/>
      <w:bCs/>
      <w:color w:val="000000"/>
    </w:rPr>
  </w:style>
  <w:style w:type="paragraph" w:customStyle="1" w:styleId="af">
    <w:name w:val="Заголовок для информации об изменениях"/>
    <w:basedOn w:val="1"/>
    <w:next w:val="a"/>
    <w:uiPriority w:val="99"/>
    <w:rsid w:val="00E639C1"/>
    <w:pPr>
      <w:spacing w:before="0"/>
      <w:outlineLvl w:val="9"/>
    </w:pPr>
    <w:rPr>
      <w:b w:val="0"/>
      <w:bCs w:val="0"/>
      <w:sz w:val="18"/>
      <w:szCs w:val="18"/>
      <w:shd w:val="clear" w:color="auto" w:fill="FFFFFF"/>
    </w:rPr>
  </w:style>
  <w:style w:type="paragraph" w:customStyle="1" w:styleId="af0">
    <w:name w:val="Заголовок распахивающейся части диалога"/>
    <w:basedOn w:val="a"/>
    <w:next w:val="a"/>
    <w:uiPriority w:val="99"/>
    <w:rsid w:val="00E639C1"/>
    <w:rPr>
      <w:i/>
      <w:iCs/>
      <w:color w:val="000080"/>
      <w:sz w:val="22"/>
      <w:szCs w:val="22"/>
    </w:rPr>
  </w:style>
  <w:style w:type="character" w:customStyle="1" w:styleId="af1">
    <w:name w:val="Заголовок своего сообщения"/>
    <w:basedOn w:val="a3"/>
    <w:uiPriority w:val="99"/>
    <w:rsid w:val="00E639C1"/>
    <w:rPr>
      <w:b/>
      <w:bCs/>
      <w:color w:val="26282F"/>
    </w:rPr>
  </w:style>
  <w:style w:type="paragraph" w:customStyle="1" w:styleId="af2">
    <w:name w:val="Заголовок статьи"/>
    <w:basedOn w:val="a"/>
    <w:next w:val="a"/>
    <w:uiPriority w:val="99"/>
    <w:rsid w:val="00E639C1"/>
    <w:pPr>
      <w:ind w:left="1612" w:hanging="892"/>
    </w:pPr>
  </w:style>
  <w:style w:type="character" w:customStyle="1" w:styleId="af3">
    <w:name w:val="Заголовок чужого сообщения"/>
    <w:basedOn w:val="a3"/>
    <w:uiPriority w:val="99"/>
    <w:rsid w:val="00E639C1"/>
    <w:rPr>
      <w:b/>
      <w:bCs/>
      <w:color w:val="FF0000"/>
    </w:rPr>
  </w:style>
  <w:style w:type="paragraph" w:customStyle="1" w:styleId="af4">
    <w:name w:val="Заголовок ЭР (левое окно)"/>
    <w:basedOn w:val="a"/>
    <w:next w:val="a"/>
    <w:uiPriority w:val="99"/>
    <w:rsid w:val="00E639C1"/>
    <w:pPr>
      <w:spacing w:before="300" w:after="250"/>
      <w:ind w:firstLine="0"/>
      <w:jc w:val="center"/>
    </w:pPr>
    <w:rPr>
      <w:b/>
      <w:bCs/>
      <w:color w:val="26282F"/>
      <w:sz w:val="26"/>
      <w:szCs w:val="26"/>
    </w:rPr>
  </w:style>
  <w:style w:type="paragraph" w:customStyle="1" w:styleId="af5">
    <w:name w:val="Заголовок ЭР (правое окно)"/>
    <w:basedOn w:val="af4"/>
    <w:next w:val="a"/>
    <w:uiPriority w:val="99"/>
    <w:rsid w:val="00E639C1"/>
    <w:pPr>
      <w:spacing w:after="0"/>
      <w:jc w:val="left"/>
    </w:pPr>
  </w:style>
  <w:style w:type="paragraph" w:customStyle="1" w:styleId="af6">
    <w:name w:val="Интерактивный заголовок"/>
    <w:basedOn w:val="ad"/>
    <w:next w:val="a"/>
    <w:uiPriority w:val="99"/>
    <w:rsid w:val="00E639C1"/>
    <w:rPr>
      <w:u w:val="single"/>
    </w:rPr>
  </w:style>
  <w:style w:type="paragraph" w:customStyle="1" w:styleId="af7">
    <w:name w:val="Текст информации об изменениях"/>
    <w:basedOn w:val="a"/>
    <w:next w:val="a"/>
    <w:uiPriority w:val="99"/>
    <w:rsid w:val="00E639C1"/>
    <w:rPr>
      <w:color w:val="353842"/>
      <w:sz w:val="18"/>
      <w:szCs w:val="18"/>
    </w:rPr>
  </w:style>
  <w:style w:type="paragraph" w:customStyle="1" w:styleId="af8">
    <w:name w:val="Информация об изменениях"/>
    <w:basedOn w:val="af7"/>
    <w:next w:val="a"/>
    <w:uiPriority w:val="99"/>
    <w:rsid w:val="00E639C1"/>
    <w:pPr>
      <w:spacing w:before="180"/>
      <w:ind w:left="360" w:right="360" w:firstLine="0"/>
    </w:pPr>
    <w:rPr>
      <w:shd w:val="clear" w:color="auto" w:fill="EAEFED"/>
    </w:rPr>
  </w:style>
  <w:style w:type="paragraph" w:customStyle="1" w:styleId="af9">
    <w:name w:val="Текст (справка)"/>
    <w:basedOn w:val="a"/>
    <w:next w:val="a"/>
    <w:uiPriority w:val="99"/>
    <w:rsid w:val="00E639C1"/>
    <w:pPr>
      <w:ind w:left="170" w:right="170" w:firstLine="0"/>
      <w:jc w:val="left"/>
    </w:pPr>
  </w:style>
  <w:style w:type="paragraph" w:customStyle="1" w:styleId="afa">
    <w:name w:val="Комментарий"/>
    <w:basedOn w:val="af9"/>
    <w:next w:val="a"/>
    <w:uiPriority w:val="99"/>
    <w:rsid w:val="00E639C1"/>
    <w:pPr>
      <w:spacing w:before="75"/>
      <w:ind w:right="0"/>
      <w:jc w:val="both"/>
    </w:pPr>
    <w:rPr>
      <w:color w:val="353842"/>
      <w:shd w:val="clear" w:color="auto" w:fill="F0F0F0"/>
    </w:rPr>
  </w:style>
  <w:style w:type="paragraph" w:customStyle="1" w:styleId="afb">
    <w:name w:val="Информация об изменениях документа"/>
    <w:basedOn w:val="afa"/>
    <w:next w:val="a"/>
    <w:uiPriority w:val="99"/>
    <w:rsid w:val="00E639C1"/>
    <w:rPr>
      <w:i/>
      <w:iCs/>
    </w:rPr>
  </w:style>
  <w:style w:type="paragraph" w:customStyle="1" w:styleId="afc">
    <w:name w:val="Текст (лев. подпись)"/>
    <w:basedOn w:val="a"/>
    <w:next w:val="a"/>
    <w:uiPriority w:val="99"/>
    <w:rsid w:val="00E639C1"/>
    <w:pPr>
      <w:ind w:firstLine="0"/>
      <w:jc w:val="left"/>
    </w:pPr>
  </w:style>
  <w:style w:type="paragraph" w:customStyle="1" w:styleId="afd">
    <w:name w:val="Колонтитул (левый)"/>
    <w:basedOn w:val="afc"/>
    <w:next w:val="a"/>
    <w:uiPriority w:val="99"/>
    <w:rsid w:val="00E639C1"/>
    <w:rPr>
      <w:sz w:val="14"/>
      <w:szCs w:val="14"/>
    </w:rPr>
  </w:style>
  <w:style w:type="paragraph" w:customStyle="1" w:styleId="afe">
    <w:name w:val="Текст (прав. подпись)"/>
    <w:basedOn w:val="a"/>
    <w:next w:val="a"/>
    <w:uiPriority w:val="99"/>
    <w:rsid w:val="00E639C1"/>
    <w:pPr>
      <w:ind w:firstLine="0"/>
      <w:jc w:val="right"/>
    </w:pPr>
  </w:style>
  <w:style w:type="paragraph" w:customStyle="1" w:styleId="aff">
    <w:name w:val="Колонтитул (правый)"/>
    <w:basedOn w:val="afe"/>
    <w:next w:val="a"/>
    <w:uiPriority w:val="99"/>
    <w:rsid w:val="00E639C1"/>
    <w:rPr>
      <w:sz w:val="14"/>
      <w:szCs w:val="14"/>
    </w:rPr>
  </w:style>
  <w:style w:type="paragraph" w:customStyle="1" w:styleId="aff0">
    <w:name w:val="Комментарий пользователя"/>
    <w:basedOn w:val="afa"/>
    <w:next w:val="a"/>
    <w:uiPriority w:val="99"/>
    <w:rsid w:val="00E639C1"/>
    <w:pPr>
      <w:jc w:val="left"/>
    </w:pPr>
    <w:rPr>
      <w:shd w:val="clear" w:color="auto" w:fill="FFDFE0"/>
    </w:rPr>
  </w:style>
  <w:style w:type="paragraph" w:customStyle="1" w:styleId="aff1">
    <w:name w:val="Куда обратиться?"/>
    <w:basedOn w:val="a6"/>
    <w:next w:val="a"/>
    <w:uiPriority w:val="99"/>
    <w:rsid w:val="00E639C1"/>
  </w:style>
  <w:style w:type="paragraph" w:customStyle="1" w:styleId="aff2">
    <w:name w:val="Моноширинный"/>
    <w:basedOn w:val="a"/>
    <w:next w:val="a"/>
    <w:uiPriority w:val="99"/>
    <w:rsid w:val="00E639C1"/>
    <w:pPr>
      <w:ind w:firstLine="0"/>
      <w:jc w:val="left"/>
    </w:pPr>
    <w:rPr>
      <w:rFonts w:ascii="Courier New" w:hAnsi="Courier New" w:cs="Courier New"/>
    </w:rPr>
  </w:style>
  <w:style w:type="character" w:customStyle="1" w:styleId="aff3">
    <w:name w:val="Найденные слова"/>
    <w:basedOn w:val="a3"/>
    <w:uiPriority w:val="99"/>
    <w:rsid w:val="00E639C1"/>
    <w:rPr>
      <w:b/>
      <w:bCs/>
      <w:color w:val="26282F"/>
      <w:shd w:val="clear" w:color="auto" w:fill="FFF580"/>
    </w:rPr>
  </w:style>
  <w:style w:type="character" w:customStyle="1" w:styleId="aff4">
    <w:name w:val="Не вступил в силу"/>
    <w:basedOn w:val="a3"/>
    <w:uiPriority w:val="99"/>
    <w:rsid w:val="00E639C1"/>
    <w:rPr>
      <w:b/>
      <w:bCs/>
      <w:color w:val="000000"/>
      <w:shd w:val="clear" w:color="auto" w:fill="D8EDE8"/>
    </w:rPr>
  </w:style>
  <w:style w:type="paragraph" w:customStyle="1" w:styleId="aff5">
    <w:name w:val="Необходимые документы"/>
    <w:basedOn w:val="a6"/>
    <w:next w:val="a"/>
    <w:uiPriority w:val="99"/>
    <w:rsid w:val="00E639C1"/>
    <w:pPr>
      <w:ind w:firstLine="118"/>
    </w:pPr>
  </w:style>
  <w:style w:type="paragraph" w:customStyle="1" w:styleId="aff6">
    <w:name w:val="Нормальный (таблица)"/>
    <w:basedOn w:val="a"/>
    <w:next w:val="a"/>
    <w:uiPriority w:val="99"/>
    <w:rsid w:val="00E639C1"/>
    <w:pPr>
      <w:ind w:firstLine="0"/>
    </w:pPr>
  </w:style>
  <w:style w:type="paragraph" w:customStyle="1" w:styleId="aff7">
    <w:name w:val="Таблицы (моноширинный)"/>
    <w:basedOn w:val="a"/>
    <w:next w:val="a"/>
    <w:uiPriority w:val="99"/>
    <w:rsid w:val="00E639C1"/>
    <w:pPr>
      <w:ind w:firstLine="0"/>
      <w:jc w:val="left"/>
    </w:pPr>
    <w:rPr>
      <w:rFonts w:ascii="Courier New" w:hAnsi="Courier New" w:cs="Courier New"/>
    </w:rPr>
  </w:style>
  <w:style w:type="paragraph" w:customStyle="1" w:styleId="aff8">
    <w:name w:val="Оглавление"/>
    <w:basedOn w:val="aff7"/>
    <w:next w:val="a"/>
    <w:uiPriority w:val="99"/>
    <w:rsid w:val="00E639C1"/>
    <w:pPr>
      <w:ind w:left="140"/>
    </w:pPr>
  </w:style>
  <w:style w:type="character" w:customStyle="1" w:styleId="aff9">
    <w:name w:val="Опечатки"/>
    <w:uiPriority w:val="99"/>
    <w:rsid w:val="00E639C1"/>
    <w:rPr>
      <w:color w:val="FF0000"/>
    </w:rPr>
  </w:style>
  <w:style w:type="paragraph" w:customStyle="1" w:styleId="affa">
    <w:name w:val="Переменная часть"/>
    <w:basedOn w:val="ac"/>
    <w:next w:val="a"/>
    <w:uiPriority w:val="99"/>
    <w:rsid w:val="00E639C1"/>
    <w:rPr>
      <w:sz w:val="18"/>
      <w:szCs w:val="18"/>
    </w:rPr>
  </w:style>
  <w:style w:type="paragraph" w:customStyle="1" w:styleId="affb">
    <w:name w:val="Подвал для информации об изменениях"/>
    <w:basedOn w:val="1"/>
    <w:next w:val="a"/>
    <w:uiPriority w:val="99"/>
    <w:rsid w:val="00E639C1"/>
    <w:pPr>
      <w:outlineLvl w:val="9"/>
    </w:pPr>
    <w:rPr>
      <w:b w:val="0"/>
      <w:bCs w:val="0"/>
      <w:sz w:val="18"/>
      <w:szCs w:val="18"/>
    </w:rPr>
  </w:style>
  <w:style w:type="paragraph" w:customStyle="1" w:styleId="affc">
    <w:name w:val="Подзаголовок для информации об изменениях"/>
    <w:basedOn w:val="af7"/>
    <w:next w:val="a"/>
    <w:uiPriority w:val="99"/>
    <w:rsid w:val="00E639C1"/>
    <w:rPr>
      <w:b/>
      <w:bCs/>
    </w:rPr>
  </w:style>
  <w:style w:type="paragraph" w:customStyle="1" w:styleId="affd">
    <w:name w:val="Подчёркнуный текст"/>
    <w:basedOn w:val="a"/>
    <w:next w:val="a"/>
    <w:uiPriority w:val="99"/>
    <w:rsid w:val="00E639C1"/>
  </w:style>
  <w:style w:type="paragraph" w:customStyle="1" w:styleId="affe">
    <w:name w:val="Постоянная часть"/>
    <w:basedOn w:val="ac"/>
    <w:next w:val="a"/>
    <w:uiPriority w:val="99"/>
    <w:rsid w:val="00E639C1"/>
    <w:rPr>
      <w:sz w:val="20"/>
      <w:szCs w:val="20"/>
    </w:rPr>
  </w:style>
  <w:style w:type="paragraph" w:customStyle="1" w:styleId="afff">
    <w:name w:val="Прижатый влево"/>
    <w:basedOn w:val="a"/>
    <w:next w:val="a"/>
    <w:uiPriority w:val="99"/>
    <w:rsid w:val="00E639C1"/>
    <w:pPr>
      <w:ind w:firstLine="0"/>
      <w:jc w:val="left"/>
    </w:pPr>
  </w:style>
  <w:style w:type="paragraph" w:customStyle="1" w:styleId="afff0">
    <w:name w:val="Пример."/>
    <w:basedOn w:val="a6"/>
    <w:next w:val="a"/>
    <w:uiPriority w:val="99"/>
    <w:rsid w:val="00E639C1"/>
  </w:style>
  <w:style w:type="paragraph" w:customStyle="1" w:styleId="afff1">
    <w:name w:val="Примечание."/>
    <w:basedOn w:val="a6"/>
    <w:next w:val="a"/>
    <w:uiPriority w:val="99"/>
    <w:rsid w:val="00E639C1"/>
  </w:style>
  <w:style w:type="character" w:customStyle="1" w:styleId="afff2">
    <w:name w:val="Продолжение ссылки"/>
    <w:basedOn w:val="a4"/>
    <w:uiPriority w:val="99"/>
    <w:rsid w:val="00E639C1"/>
    <w:rPr>
      <w:b/>
      <w:bCs/>
      <w:color w:val="106BBE"/>
    </w:rPr>
  </w:style>
  <w:style w:type="paragraph" w:customStyle="1" w:styleId="afff3">
    <w:name w:val="Словарная статья"/>
    <w:basedOn w:val="a"/>
    <w:next w:val="a"/>
    <w:uiPriority w:val="99"/>
    <w:rsid w:val="00E639C1"/>
    <w:pPr>
      <w:ind w:right="118" w:firstLine="0"/>
    </w:pPr>
  </w:style>
  <w:style w:type="character" w:customStyle="1" w:styleId="afff4">
    <w:name w:val="Сравнение редакций"/>
    <w:basedOn w:val="a3"/>
    <w:uiPriority w:val="99"/>
    <w:rsid w:val="00E639C1"/>
    <w:rPr>
      <w:b/>
      <w:bCs/>
      <w:color w:val="26282F"/>
    </w:rPr>
  </w:style>
  <w:style w:type="character" w:customStyle="1" w:styleId="afff5">
    <w:name w:val="Сравнение редакций. Добавленный фрагмент"/>
    <w:uiPriority w:val="99"/>
    <w:rsid w:val="00E639C1"/>
    <w:rPr>
      <w:color w:val="000000"/>
      <w:shd w:val="clear" w:color="auto" w:fill="C1D7FF"/>
    </w:rPr>
  </w:style>
  <w:style w:type="character" w:customStyle="1" w:styleId="afff6">
    <w:name w:val="Сравнение редакций. Удаленный фрагмент"/>
    <w:uiPriority w:val="99"/>
    <w:rsid w:val="00E639C1"/>
    <w:rPr>
      <w:color w:val="000000"/>
      <w:shd w:val="clear" w:color="auto" w:fill="C4C413"/>
    </w:rPr>
  </w:style>
  <w:style w:type="paragraph" w:customStyle="1" w:styleId="afff7">
    <w:name w:val="Ссылка на официальную публикацию"/>
    <w:basedOn w:val="a"/>
    <w:next w:val="a"/>
    <w:uiPriority w:val="99"/>
    <w:rsid w:val="00E639C1"/>
  </w:style>
  <w:style w:type="paragraph" w:customStyle="1" w:styleId="afff8">
    <w:name w:val="Текст в таблице"/>
    <w:basedOn w:val="aff6"/>
    <w:next w:val="a"/>
    <w:uiPriority w:val="99"/>
    <w:rsid w:val="00E639C1"/>
    <w:pPr>
      <w:ind w:firstLine="500"/>
    </w:pPr>
  </w:style>
  <w:style w:type="paragraph" w:customStyle="1" w:styleId="afff9">
    <w:name w:val="Текст ЭР (см. также)"/>
    <w:basedOn w:val="a"/>
    <w:next w:val="a"/>
    <w:uiPriority w:val="99"/>
    <w:rsid w:val="00E639C1"/>
    <w:pPr>
      <w:spacing w:before="200"/>
      <w:ind w:firstLine="0"/>
      <w:jc w:val="left"/>
    </w:pPr>
    <w:rPr>
      <w:sz w:val="20"/>
      <w:szCs w:val="20"/>
    </w:rPr>
  </w:style>
  <w:style w:type="paragraph" w:customStyle="1" w:styleId="afffa">
    <w:name w:val="Технический комментарий"/>
    <w:basedOn w:val="a"/>
    <w:next w:val="a"/>
    <w:uiPriority w:val="99"/>
    <w:rsid w:val="00E639C1"/>
    <w:pPr>
      <w:ind w:firstLine="0"/>
      <w:jc w:val="left"/>
    </w:pPr>
    <w:rPr>
      <w:color w:val="463F31"/>
      <w:shd w:val="clear" w:color="auto" w:fill="FFFFA6"/>
    </w:rPr>
  </w:style>
  <w:style w:type="character" w:customStyle="1" w:styleId="afffb">
    <w:name w:val="Утратил силу"/>
    <w:basedOn w:val="a3"/>
    <w:uiPriority w:val="99"/>
    <w:rsid w:val="00E639C1"/>
    <w:rPr>
      <w:b/>
      <w:bCs/>
      <w:strike/>
      <w:color w:val="666600"/>
    </w:rPr>
  </w:style>
  <w:style w:type="paragraph" w:customStyle="1" w:styleId="afffc">
    <w:name w:val="Формула"/>
    <w:basedOn w:val="a"/>
    <w:next w:val="a"/>
    <w:uiPriority w:val="99"/>
    <w:rsid w:val="00E639C1"/>
    <w:pPr>
      <w:spacing w:before="240" w:after="240"/>
      <w:ind w:left="420" w:right="420" w:firstLine="300"/>
    </w:pPr>
    <w:rPr>
      <w:shd w:val="clear" w:color="auto" w:fill="F5F3DA"/>
    </w:rPr>
  </w:style>
  <w:style w:type="paragraph" w:customStyle="1" w:styleId="afffd">
    <w:name w:val="Центрированный (таблица)"/>
    <w:basedOn w:val="aff6"/>
    <w:next w:val="a"/>
    <w:uiPriority w:val="99"/>
    <w:rsid w:val="00E639C1"/>
    <w:pPr>
      <w:jc w:val="center"/>
    </w:pPr>
  </w:style>
  <w:style w:type="paragraph" w:customStyle="1" w:styleId="-">
    <w:name w:val="ЭР-содержание (правое окно)"/>
    <w:basedOn w:val="a"/>
    <w:next w:val="a"/>
    <w:uiPriority w:val="99"/>
    <w:rsid w:val="00E639C1"/>
    <w:pPr>
      <w:spacing w:before="300"/>
      <w:ind w:firstLine="0"/>
      <w:jc w:val="left"/>
    </w:pPr>
  </w:style>
  <w:style w:type="paragraph" w:styleId="afffe">
    <w:name w:val="Title"/>
    <w:basedOn w:val="a"/>
    <w:link w:val="affff"/>
    <w:qFormat/>
    <w:rsid w:val="00F610C5"/>
    <w:pPr>
      <w:widowControl/>
      <w:autoSpaceDE/>
      <w:autoSpaceDN/>
      <w:adjustRightInd/>
      <w:ind w:firstLine="0"/>
      <w:jc w:val="center"/>
    </w:pPr>
    <w:rPr>
      <w:rFonts w:ascii="Times New Roman" w:hAnsi="Times New Roman" w:cs="Times New Roman"/>
      <w:sz w:val="28"/>
    </w:rPr>
  </w:style>
  <w:style w:type="character" w:customStyle="1" w:styleId="affff">
    <w:name w:val="Название Знак"/>
    <w:basedOn w:val="a0"/>
    <w:link w:val="afffe"/>
    <w:rsid w:val="00F610C5"/>
    <w:rPr>
      <w:rFonts w:ascii="Times New Roman" w:hAnsi="Times New Roman"/>
      <w:sz w:val="28"/>
      <w:szCs w:val="24"/>
    </w:rPr>
  </w:style>
  <w:style w:type="paragraph" w:customStyle="1" w:styleId="ConsPlusTitle">
    <w:name w:val="ConsPlusTitle"/>
    <w:uiPriority w:val="99"/>
    <w:rsid w:val="00AA234B"/>
    <w:pPr>
      <w:widowControl w:val="0"/>
      <w:autoSpaceDE w:val="0"/>
      <w:autoSpaceDN w:val="0"/>
      <w:adjustRightInd w:val="0"/>
    </w:pPr>
    <w:rPr>
      <w:rFonts w:ascii="Arial" w:hAnsi="Arial" w:cs="Arial"/>
      <w:b/>
      <w:bCs/>
    </w:rPr>
  </w:style>
  <w:style w:type="paragraph" w:customStyle="1" w:styleId="ConsPlusNormal">
    <w:name w:val="ConsPlusNormal"/>
    <w:link w:val="ConsPlusNormal0"/>
    <w:rsid w:val="00AA234B"/>
    <w:pPr>
      <w:widowControl w:val="0"/>
      <w:autoSpaceDE w:val="0"/>
      <w:autoSpaceDN w:val="0"/>
      <w:adjustRightInd w:val="0"/>
      <w:ind w:firstLine="720"/>
    </w:pPr>
    <w:rPr>
      <w:rFonts w:ascii="Arial" w:hAnsi="Arial" w:cs="Arial"/>
    </w:rPr>
  </w:style>
  <w:style w:type="character" w:customStyle="1" w:styleId="ConsPlusNormal0">
    <w:name w:val="ConsPlusNormal Знак"/>
    <w:basedOn w:val="a0"/>
    <w:link w:val="ConsPlusNormal"/>
    <w:locked/>
    <w:rsid w:val="00AA234B"/>
    <w:rPr>
      <w:rFonts w:ascii="Arial" w:hAnsi="Arial" w:cs="Arial"/>
      <w:lang w:val="ru-RU" w:eastAsia="ru-RU" w:bidi="ar-SA"/>
    </w:rPr>
  </w:style>
  <w:style w:type="paragraph" w:customStyle="1" w:styleId="ConsPlusCell">
    <w:name w:val="ConsPlusCell"/>
    <w:rsid w:val="00EE4B31"/>
    <w:pPr>
      <w:widowControl w:val="0"/>
      <w:autoSpaceDE w:val="0"/>
      <w:autoSpaceDN w:val="0"/>
      <w:adjustRightInd w:val="0"/>
    </w:pPr>
    <w:rPr>
      <w:rFonts w:cs="Calibri"/>
      <w:sz w:val="22"/>
      <w:szCs w:val="22"/>
    </w:rPr>
  </w:style>
  <w:style w:type="table" w:styleId="affff0">
    <w:name w:val="Table Grid"/>
    <w:basedOn w:val="a1"/>
    <w:uiPriority w:val="99"/>
    <w:rsid w:val="00EE4B31"/>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1">
    <w:name w:val="List Paragraph"/>
    <w:basedOn w:val="a"/>
    <w:uiPriority w:val="34"/>
    <w:qFormat/>
    <w:rsid w:val="00EE4B31"/>
    <w:pPr>
      <w:widowControl/>
      <w:autoSpaceDE/>
      <w:autoSpaceDN/>
      <w:adjustRightInd/>
      <w:ind w:left="720" w:firstLine="902"/>
      <w:contextualSpacing/>
    </w:pPr>
    <w:rPr>
      <w:rFonts w:ascii="Calibri" w:eastAsia="Calibri" w:hAnsi="Calibri" w:cs="Times New Roman"/>
      <w:sz w:val="22"/>
      <w:szCs w:val="22"/>
      <w:lang w:eastAsia="en-US"/>
    </w:rPr>
  </w:style>
  <w:style w:type="paragraph" w:customStyle="1" w:styleId="s1">
    <w:name w:val="s_1"/>
    <w:basedOn w:val="a"/>
    <w:rsid w:val="006E644C"/>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apple-converted-space">
    <w:name w:val="apple-converted-space"/>
    <w:basedOn w:val="a0"/>
    <w:rsid w:val="006E644C"/>
  </w:style>
  <w:style w:type="character" w:styleId="affff2">
    <w:name w:val="Emphasis"/>
    <w:basedOn w:val="a0"/>
    <w:uiPriority w:val="20"/>
    <w:qFormat/>
    <w:rsid w:val="006E644C"/>
    <w:rPr>
      <w:i/>
      <w:iCs/>
    </w:rPr>
  </w:style>
  <w:style w:type="paragraph" w:styleId="affff3">
    <w:name w:val="Normal (Web)"/>
    <w:basedOn w:val="a"/>
    <w:uiPriority w:val="99"/>
    <w:rsid w:val="006E644C"/>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s3">
    <w:name w:val="s_3"/>
    <w:basedOn w:val="a"/>
    <w:rsid w:val="006E644C"/>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links8">
    <w:name w:val="link s_8"/>
    <w:basedOn w:val="a0"/>
    <w:rsid w:val="00263CFD"/>
  </w:style>
  <w:style w:type="paragraph" w:styleId="affff4">
    <w:name w:val="Balloon Text"/>
    <w:basedOn w:val="a"/>
    <w:link w:val="affff5"/>
    <w:uiPriority w:val="99"/>
    <w:semiHidden/>
    <w:unhideWhenUsed/>
    <w:rsid w:val="00BC159F"/>
    <w:rPr>
      <w:rFonts w:ascii="Tahoma" w:hAnsi="Tahoma" w:cs="Tahoma"/>
      <w:sz w:val="16"/>
      <w:szCs w:val="16"/>
    </w:rPr>
  </w:style>
  <w:style w:type="character" w:customStyle="1" w:styleId="affff5">
    <w:name w:val="Текст выноски Знак"/>
    <w:basedOn w:val="a0"/>
    <w:link w:val="affff4"/>
    <w:uiPriority w:val="99"/>
    <w:rsid w:val="00BC159F"/>
    <w:rPr>
      <w:rFonts w:ascii="Tahoma" w:hAnsi="Tahoma" w:cs="Tahoma"/>
      <w:sz w:val="16"/>
      <w:szCs w:val="16"/>
    </w:rPr>
  </w:style>
  <w:style w:type="paragraph" w:styleId="affff6">
    <w:name w:val="header"/>
    <w:basedOn w:val="a"/>
    <w:link w:val="affff7"/>
    <w:uiPriority w:val="99"/>
    <w:unhideWhenUsed/>
    <w:rsid w:val="00F850C1"/>
    <w:pPr>
      <w:tabs>
        <w:tab w:val="center" w:pos="4677"/>
        <w:tab w:val="right" w:pos="9355"/>
      </w:tabs>
    </w:pPr>
  </w:style>
  <w:style w:type="character" w:customStyle="1" w:styleId="affff7">
    <w:name w:val="Верхний колонтитул Знак"/>
    <w:basedOn w:val="a0"/>
    <w:link w:val="affff6"/>
    <w:uiPriority w:val="99"/>
    <w:rsid w:val="00F850C1"/>
    <w:rPr>
      <w:rFonts w:ascii="Arial" w:hAnsi="Arial" w:cs="Arial"/>
      <w:sz w:val="24"/>
      <w:szCs w:val="24"/>
    </w:rPr>
  </w:style>
  <w:style w:type="paragraph" w:styleId="affff8">
    <w:name w:val="footer"/>
    <w:basedOn w:val="a"/>
    <w:link w:val="affff9"/>
    <w:uiPriority w:val="99"/>
    <w:unhideWhenUsed/>
    <w:rsid w:val="00F850C1"/>
    <w:pPr>
      <w:tabs>
        <w:tab w:val="center" w:pos="4677"/>
        <w:tab w:val="right" w:pos="9355"/>
      </w:tabs>
    </w:pPr>
  </w:style>
  <w:style w:type="character" w:customStyle="1" w:styleId="affff9">
    <w:name w:val="Нижний колонтитул Знак"/>
    <w:basedOn w:val="a0"/>
    <w:link w:val="affff8"/>
    <w:uiPriority w:val="99"/>
    <w:rsid w:val="00F850C1"/>
    <w:rPr>
      <w:rFonts w:ascii="Arial" w:hAnsi="Arial" w:cs="Arial"/>
      <w:sz w:val="24"/>
      <w:szCs w:val="24"/>
    </w:rPr>
  </w:style>
  <w:style w:type="character" w:styleId="affffa">
    <w:name w:val="Hyperlink"/>
    <w:basedOn w:val="a0"/>
    <w:uiPriority w:val="99"/>
    <w:unhideWhenUsed/>
    <w:rsid w:val="0077462F"/>
    <w:rPr>
      <w:color w:val="0000FF"/>
      <w:u w:val="single"/>
    </w:rPr>
  </w:style>
  <w:style w:type="character" w:customStyle="1" w:styleId="50">
    <w:name w:val="Заголовок 5 Знак"/>
    <w:basedOn w:val="a0"/>
    <w:link w:val="5"/>
    <w:uiPriority w:val="99"/>
    <w:rsid w:val="00CB65A8"/>
    <w:rPr>
      <w:b/>
      <w:bCs/>
      <w:i/>
      <w:iCs/>
      <w:sz w:val="26"/>
      <w:szCs w:val="26"/>
    </w:rPr>
  </w:style>
  <w:style w:type="character" w:customStyle="1" w:styleId="60">
    <w:name w:val="Заголовок 6 Знак"/>
    <w:basedOn w:val="a0"/>
    <w:link w:val="6"/>
    <w:uiPriority w:val="99"/>
    <w:rsid w:val="00CB65A8"/>
    <w:rPr>
      <w:b/>
      <w:bCs/>
      <w:sz w:val="22"/>
      <w:szCs w:val="22"/>
    </w:rPr>
  </w:style>
  <w:style w:type="character" w:customStyle="1" w:styleId="70">
    <w:name w:val="Заголовок 7 Знак"/>
    <w:basedOn w:val="a0"/>
    <w:link w:val="7"/>
    <w:uiPriority w:val="99"/>
    <w:rsid w:val="00CB65A8"/>
    <w:rPr>
      <w:sz w:val="24"/>
      <w:szCs w:val="24"/>
    </w:rPr>
  </w:style>
  <w:style w:type="character" w:customStyle="1" w:styleId="80">
    <w:name w:val="Заголовок 8 Знак"/>
    <w:basedOn w:val="a0"/>
    <w:link w:val="8"/>
    <w:uiPriority w:val="99"/>
    <w:rsid w:val="00CB65A8"/>
    <w:rPr>
      <w:i/>
      <w:iCs/>
      <w:sz w:val="24"/>
      <w:szCs w:val="24"/>
    </w:rPr>
  </w:style>
  <w:style w:type="character" w:customStyle="1" w:styleId="90">
    <w:name w:val="Заголовок 9 Знак"/>
    <w:basedOn w:val="a0"/>
    <w:link w:val="9"/>
    <w:uiPriority w:val="99"/>
    <w:rsid w:val="00CB65A8"/>
    <w:rPr>
      <w:rFonts w:ascii="Times New Roman" w:hAnsi="Times New Roman"/>
      <w:sz w:val="28"/>
      <w:szCs w:val="28"/>
      <w:lang w:eastAsia="ar-SA"/>
    </w:rPr>
  </w:style>
  <w:style w:type="paragraph" w:customStyle="1" w:styleId="ConsPlusNonformat">
    <w:name w:val="ConsPlusNonformat"/>
    <w:uiPriority w:val="99"/>
    <w:rsid w:val="00CB65A8"/>
    <w:pPr>
      <w:widowControl w:val="0"/>
      <w:autoSpaceDE w:val="0"/>
      <w:autoSpaceDN w:val="0"/>
      <w:adjustRightInd w:val="0"/>
    </w:pPr>
    <w:rPr>
      <w:rFonts w:ascii="Courier New" w:hAnsi="Courier New" w:cs="Courier New"/>
    </w:rPr>
  </w:style>
  <w:style w:type="character" w:styleId="affffb">
    <w:name w:val="page number"/>
    <w:uiPriority w:val="99"/>
    <w:rsid w:val="00CB65A8"/>
    <w:rPr>
      <w:rFonts w:cs="Times New Roman"/>
    </w:rPr>
  </w:style>
  <w:style w:type="paragraph" w:styleId="affffc">
    <w:name w:val="Body Text"/>
    <w:basedOn w:val="a"/>
    <w:link w:val="affffd"/>
    <w:uiPriority w:val="99"/>
    <w:rsid w:val="00CB65A8"/>
    <w:pPr>
      <w:widowControl/>
      <w:autoSpaceDE/>
      <w:autoSpaceDN/>
      <w:adjustRightInd/>
      <w:spacing w:before="100" w:beforeAutospacing="1" w:after="100" w:afterAutospacing="1"/>
      <w:ind w:firstLine="0"/>
      <w:jc w:val="left"/>
    </w:pPr>
    <w:rPr>
      <w:rFonts w:ascii="Times New Roman" w:hAnsi="Times New Roman" w:cs="Times New Roman"/>
      <w:sz w:val="20"/>
      <w:szCs w:val="20"/>
    </w:rPr>
  </w:style>
  <w:style w:type="character" w:customStyle="1" w:styleId="affffd">
    <w:name w:val="Основной текст Знак"/>
    <w:basedOn w:val="a0"/>
    <w:link w:val="affffc"/>
    <w:uiPriority w:val="99"/>
    <w:rsid w:val="00CB65A8"/>
    <w:rPr>
      <w:rFonts w:ascii="Times New Roman" w:hAnsi="Times New Roman"/>
    </w:rPr>
  </w:style>
  <w:style w:type="paragraph" w:styleId="affffe">
    <w:name w:val="Body Text Indent"/>
    <w:basedOn w:val="a"/>
    <w:link w:val="afffff"/>
    <w:uiPriority w:val="99"/>
    <w:rsid w:val="00CB65A8"/>
    <w:pPr>
      <w:widowControl/>
      <w:autoSpaceDE/>
      <w:autoSpaceDN/>
      <w:adjustRightInd/>
      <w:spacing w:after="120"/>
      <w:ind w:left="283" w:firstLine="0"/>
      <w:jc w:val="left"/>
    </w:pPr>
    <w:rPr>
      <w:rFonts w:ascii="Times New Roman" w:hAnsi="Times New Roman" w:cs="Times New Roman"/>
      <w:sz w:val="20"/>
      <w:szCs w:val="20"/>
    </w:rPr>
  </w:style>
  <w:style w:type="character" w:customStyle="1" w:styleId="afffff">
    <w:name w:val="Основной текст с отступом Знак"/>
    <w:basedOn w:val="a0"/>
    <w:link w:val="affffe"/>
    <w:uiPriority w:val="99"/>
    <w:rsid w:val="00CB65A8"/>
    <w:rPr>
      <w:rFonts w:ascii="Times New Roman" w:hAnsi="Times New Roman"/>
    </w:rPr>
  </w:style>
  <w:style w:type="paragraph" w:styleId="HTML">
    <w:name w:val="HTML Preformatted"/>
    <w:basedOn w:val="a"/>
    <w:link w:val="HTML0"/>
    <w:uiPriority w:val="99"/>
    <w:rsid w:val="00CB65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pPr>
    <w:rPr>
      <w:rFonts w:ascii="Courier New" w:hAnsi="Courier New" w:cs="Times New Roman"/>
      <w:sz w:val="20"/>
      <w:szCs w:val="20"/>
    </w:rPr>
  </w:style>
  <w:style w:type="character" w:customStyle="1" w:styleId="HTML0">
    <w:name w:val="Стандартный HTML Знак"/>
    <w:basedOn w:val="a0"/>
    <w:link w:val="HTML"/>
    <w:uiPriority w:val="99"/>
    <w:rsid w:val="00CB65A8"/>
    <w:rPr>
      <w:rFonts w:ascii="Courier New" w:hAnsi="Courier New"/>
    </w:rPr>
  </w:style>
  <w:style w:type="paragraph" w:styleId="21">
    <w:name w:val="Body Text 2"/>
    <w:basedOn w:val="a"/>
    <w:link w:val="22"/>
    <w:uiPriority w:val="99"/>
    <w:rsid w:val="00CB65A8"/>
    <w:pPr>
      <w:widowControl/>
      <w:autoSpaceDE/>
      <w:autoSpaceDN/>
      <w:adjustRightInd/>
      <w:ind w:firstLine="0"/>
      <w:jc w:val="left"/>
    </w:pPr>
    <w:rPr>
      <w:rFonts w:ascii="Times New Roman" w:hAnsi="Times New Roman" w:cs="Times New Roman"/>
      <w:sz w:val="20"/>
      <w:szCs w:val="20"/>
    </w:rPr>
  </w:style>
  <w:style w:type="character" w:customStyle="1" w:styleId="22">
    <w:name w:val="Основной текст 2 Знак"/>
    <w:basedOn w:val="a0"/>
    <w:link w:val="21"/>
    <w:uiPriority w:val="99"/>
    <w:rsid w:val="00CB65A8"/>
    <w:rPr>
      <w:rFonts w:ascii="Times New Roman" w:hAnsi="Times New Roman"/>
    </w:rPr>
  </w:style>
  <w:style w:type="paragraph" w:styleId="23">
    <w:name w:val="Body Text Indent 2"/>
    <w:basedOn w:val="a"/>
    <w:link w:val="24"/>
    <w:uiPriority w:val="99"/>
    <w:rsid w:val="00CB65A8"/>
    <w:pPr>
      <w:widowControl/>
      <w:autoSpaceDE/>
      <w:autoSpaceDN/>
      <w:adjustRightInd/>
      <w:ind w:firstLine="851"/>
      <w:jc w:val="left"/>
    </w:pPr>
    <w:rPr>
      <w:rFonts w:ascii="Times New Roman" w:hAnsi="Times New Roman" w:cs="Times New Roman"/>
      <w:sz w:val="20"/>
      <w:szCs w:val="20"/>
    </w:rPr>
  </w:style>
  <w:style w:type="character" w:customStyle="1" w:styleId="24">
    <w:name w:val="Основной текст с отступом 2 Знак"/>
    <w:basedOn w:val="a0"/>
    <w:link w:val="23"/>
    <w:uiPriority w:val="99"/>
    <w:rsid w:val="00CB65A8"/>
    <w:rPr>
      <w:rFonts w:ascii="Times New Roman" w:hAnsi="Times New Roman"/>
    </w:rPr>
  </w:style>
  <w:style w:type="paragraph" w:styleId="31">
    <w:name w:val="Body Text Indent 3"/>
    <w:basedOn w:val="a"/>
    <w:link w:val="32"/>
    <w:uiPriority w:val="99"/>
    <w:rsid w:val="00CB65A8"/>
    <w:pPr>
      <w:widowControl/>
      <w:autoSpaceDE/>
      <w:autoSpaceDN/>
      <w:adjustRightInd/>
      <w:ind w:left="360" w:firstLine="0"/>
    </w:pPr>
    <w:rPr>
      <w:rFonts w:ascii="Times New Roman" w:hAnsi="Times New Roman" w:cs="Times New Roman"/>
      <w:sz w:val="16"/>
      <w:szCs w:val="16"/>
    </w:rPr>
  </w:style>
  <w:style w:type="character" w:customStyle="1" w:styleId="32">
    <w:name w:val="Основной текст с отступом 3 Знак"/>
    <w:basedOn w:val="a0"/>
    <w:link w:val="31"/>
    <w:uiPriority w:val="99"/>
    <w:rsid w:val="00CB65A8"/>
    <w:rPr>
      <w:rFonts w:ascii="Times New Roman" w:hAnsi="Times New Roman"/>
      <w:sz w:val="16"/>
      <w:szCs w:val="16"/>
    </w:rPr>
  </w:style>
  <w:style w:type="paragraph" w:customStyle="1" w:styleId="ConsNormal">
    <w:name w:val="ConsNormal"/>
    <w:uiPriority w:val="99"/>
    <w:rsid w:val="00CB65A8"/>
    <w:pPr>
      <w:widowControl w:val="0"/>
      <w:autoSpaceDE w:val="0"/>
      <w:autoSpaceDN w:val="0"/>
      <w:adjustRightInd w:val="0"/>
      <w:ind w:firstLine="720"/>
    </w:pPr>
    <w:rPr>
      <w:rFonts w:ascii="Arial" w:hAnsi="Arial" w:cs="Arial"/>
    </w:rPr>
  </w:style>
  <w:style w:type="paragraph" w:styleId="33">
    <w:name w:val="Body Text 3"/>
    <w:basedOn w:val="a"/>
    <w:link w:val="34"/>
    <w:uiPriority w:val="99"/>
    <w:rsid w:val="00CB65A8"/>
    <w:pPr>
      <w:widowControl/>
      <w:autoSpaceDE/>
      <w:autoSpaceDN/>
      <w:adjustRightInd/>
      <w:spacing w:after="120"/>
      <w:ind w:firstLine="0"/>
      <w:jc w:val="left"/>
    </w:pPr>
    <w:rPr>
      <w:rFonts w:ascii="Times New Roman" w:hAnsi="Times New Roman" w:cs="Times New Roman"/>
      <w:sz w:val="16"/>
      <w:szCs w:val="16"/>
    </w:rPr>
  </w:style>
  <w:style w:type="character" w:customStyle="1" w:styleId="34">
    <w:name w:val="Основной текст 3 Знак"/>
    <w:basedOn w:val="a0"/>
    <w:link w:val="33"/>
    <w:uiPriority w:val="99"/>
    <w:rsid w:val="00CB65A8"/>
    <w:rPr>
      <w:rFonts w:ascii="Times New Roman" w:hAnsi="Times New Roman"/>
      <w:sz w:val="16"/>
      <w:szCs w:val="16"/>
    </w:rPr>
  </w:style>
  <w:style w:type="paragraph" w:customStyle="1" w:styleId="ConsNonformat">
    <w:name w:val="ConsNonformat"/>
    <w:uiPriority w:val="99"/>
    <w:rsid w:val="00CB65A8"/>
    <w:pPr>
      <w:widowControl w:val="0"/>
    </w:pPr>
    <w:rPr>
      <w:rFonts w:ascii="Courier New" w:hAnsi="Courier New" w:cs="Courier New"/>
    </w:rPr>
  </w:style>
  <w:style w:type="paragraph" w:customStyle="1" w:styleId="ConsTitle">
    <w:name w:val="ConsTitle"/>
    <w:uiPriority w:val="99"/>
    <w:rsid w:val="00CB65A8"/>
    <w:pPr>
      <w:widowControl w:val="0"/>
    </w:pPr>
    <w:rPr>
      <w:rFonts w:ascii="Arial" w:hAnsi="Arial" w:cs="Arial"/>
      <w:b/>
      <w:bCs/>
      <w:sz w:val="16"/>
      <w:szCs w:val="16"/>
    </w:rPr>
  </w:style>
  <w:style w:type="paragraph" w:customStyle="1" w:styleId="ConsCell">
    <w:name w:val="ConsCell"/>
    <w:uiPriority w:val="99"/>
    <w:rsid w:val="00CB65A8"/>
    <w:pPr>
      <w:widowControl w:val="0"/>
      <w:autoSpaceDE w:val="0"/>
      <w:autoSpaceDN w:val="0"/>
      <w:adjustRightInd w:val="0"/>
      <w:ind w:right="19772"/>
    </w:pPr>
    <w:rPr>
      <w:rFonts w:ascii="Arial" w:hAnsi="Arial" w:cs="Arial"/>
    </w:rPr>
  </w:style>
  <w:style w:type="character" w:styleId="afffff0">
    <w:name w:val="FollowedHyperlink"/>
    <w:uiPriority w:val="99"/>
    <w:rsid w:val="00CB65A8"/>
    <w:rPr>
      <w:rFonts w:cs="Times New Roman"/>
      <w:color w:val="800080"/>
      <w:u w:val="single"/>
    </w:rPr>
  </w:style>
  <w:style w:type="paragraph" w:customStyle="1" w:styleId="font5">
    <w:name w:val="font5"/>
    <w:basedOn w:val="a"/>
    <w:uiPriority w:val="99"/>
    <w:rsid w:val="00CB65A8"/>
    <w:pPr>
      <w:widowControl/>
      <w:autoSpaceDE/>
      <w:autoSpaceDN/>
      <w:adjustRightInd/>
      <w:spacing w:before="100" w:beforeAutospacing="1" w:after="100" w:afterAutospacing="1"/>
      <w:ind w:firstLine="0"/>
      <w:jc w:val="left"/>
    </w:pPr>
    <w:rPr>
      <w:rFonts w:ascii="Times New Roman" w:hAnsi="Times New Roman" w:cs="Times New Roman"/>
      <w:sz w:val="28"/>
      <w:szCs w:val="28"/>
    </w:rPr>
  </w:style>
  <w:style w:type="paragraph" w:customStyle="1" w:styleId="font6">
    <w:name w:val="font6"/>
    <w:basedOn w:val="a"/>
    <w:uiPriority w:val="99"/>
    <w:rsid w:val="00CB65A8"/>
    <w:pPr>
      <w:widowControl/>
      <w:autoSpaceDE/>
      <w:autoSpaceDN/>
      <w:adjustRightInd/>
      <w:spacing w:before="100" w:beforeAutospacing="1" w:after="100" w:afterAutospacing="1"/>
      <w:ind w:firstLine="0"/>
      <w:jc w:val="left"/>
    </w:pPr>
    <w:rPr>
      <w:rFonts w:ascii="Times New Roman" w:hAnsi="Times New Roman" w:cs="Times New Roman"/>
      <w:sz w:val="14"/>
      <w:szCs w:val="14"/>
    </w:rPr>
  </w:style>
  <w:style w:type="paragraph" w:customStyle="1" w:styleId="font7">
    <w:name w:val="font7"/>
    <w:basedOn w:val="a"/>
    <w:uiPriority w:val="99"/>
    <w:rsid w:val="00CB65A8"/>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xl22">
    <w:name w:val="xl22"/>
    <w:basedOn w:val="a"/>
    <w:uiPriority w:val="99"/>
    <w:rsid w:val="00CB65A8"/>
    <w:pPr>
      <w:widowControl/>
      <w:pBdr>
        <w:top w:val="single" w:sz="4" w:space="0" w:color="auto"/>
        <w:left w:val="single" w:sz="4" w:space="0" w:color="auto"/>
        <w:right w:val="single" w:sz="4" w:space="0" w:color="auto"/>
      </w:pBdr>
      <w:autoSpaceDE/>
      <w:autoSpaceDN/>
      <w:adjustRightInd/>
      <w:spacing w:before="100" w:beforeAutospacing="1" w:after="100" w:afterAutospacing="1"/>
      <w:ind w:firstLine="0"/>
      <w:jc w:val="left"/>
    </w:pPr>
    <w:rPr>
      <w:rFonts w:ascii="Times New Roman" w:hAnsi="Times New Roman" w:cs="Times New Roman"/>
    </w:rPr>
  </w:style>
  <w:style w:type="paragraph" w:customStyle="1" w:styleId="xl23">
    <w:name w:val="xl23"/>
    <w:basedOn w:val="a"/>
    <w:uiPriority w:val="99"/>
    <w:rsid w:val="00CB65A8"/>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pPr>
    <w:rPr>
      <w:rFonts w:ascii="Times New Roman" w:hAnsi="Times New Roman" w:cs="Times New Roman"/>
      <w:b/>
      <w:bCs/>
      <w:sz w:val="28"/>
      <w:szCs w:val="28"/>
    </w:rPr>
  </w:style>
  <w:style w:type="paragraph" w:customStyle="1" w:styleId="xl24">
    <w:name w:val="xl24"/>
    <w:basedOn w:val="a"/>
    <w:uiPriority w:val="99"/>
    <w:rsid w:val="00CB65A8"/>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pPr>
    <w:rPr>
      <w:rFonts w:ascii="Times New Roman" w:hAnsi="Times New Roman" w:cs="Times New Roman"/>
      <w:b/>
      <w:bCs/>
      <w:sz w:val="22"/>
      <w:szCs w:val="22"/>
    </w:rPr>
  </w:style>
  <w:style w:type="paragraph" w:customStyle="1" w:styleId="xl25">
    <w:name w:val="xl25"/>
    <w:basedOn w:val="a"/>
    <w:uiPriority w:val="99"/>
    <w:rsid w:val="00CB65A8"/>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pPr>
    <w:rPr>
      <w:rFonts w:ascii="Times New Roman" w:hAnsi="Times New Roman" w:cs="Times New Roman"/>
      <w:b/>
      <w:bCs/>
      <w:sz w:val="28"/>
      <w:szCs w:val="28"/>
    </w:rPr>
  </w:style>
  <w:style w:type="paragraph" w:customStyle="1" w:styleId="xl26">
    <w:name w:val="xl26"/>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sz w:val="22"/>
      <w:szCs w:val="22"/>
    </w:rPr>
  </w:style>
  <w:style w:type="paragraph" w:customStyle="1" w:styleId="xl27">
    <w:name w:val="xl27"/>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sz w:val="22"/>
      <w:szCs w:val="22"/>
    </w:rPr>
  </w:style>
  <w:style w:type="paragraph" w:customStyle="1" w:styleId="xl28">
    <w:name w:val="xl28"/>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sz w:val="22"/>
      <w:szCs w:val="22"/>
    </w:rPr>
  </w:style>
  <w:style w:type="paragraph" w:customStyle="1" w:styleId="xl29">
    <w:name w:val="xl29"/>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30">
    <w:name w:val="xl30"/>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right"/>
    </w:pPr>
    <w:rPr>
      <w:rFonts w:ascii="Times New Roman" w:hAnsi="Times New Roman" w:cs="Times New Roman"/>
    </w:rPr>
  </w:style>
  <w:style w:type="paragraph" w:customStyle="1" w:styleId="xl31">
    <w:name w:val="xl31"/>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rPr>
  </w:style>
  <w:style w:type="paragraph" w:customStyle="1" w:styleId="xl32">
    <w:name w:val="xl32"/>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sz w:val="22"/>
      <w:szCs w:val="22"/>
    </w:rPr>
  </w:style>
  <w:style w:type="paragraph" w:customStyle="1" w:styleId="xl33">
    <w:name w:val="xl33"/>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right"/>
    </w:pPr>
    <w:rPr>
      <w:rFonts w:ascii="Times New Roman" w:hAnsi="Times New Roman" w:cs="Times New Roman"/>
    </w:rPr>
  </w:style>
  <w:style w:type="paragraph" w:customStyle="1" w:styleId="xl34">
    <w:name w:val="xl34"/>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rPr>
  </w:style>
  <w:style w:type="paragraph" w:customStyle="1" w:styleId="xl35">
    <w:name w:val="xl35"/>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sz w:val="22"/>
      <w:szCs w:val="22"/>
    </w:rPr>
  </w:style>
  <w:style w:type="paragraph" w:customStyle="1" w:styleId="xl36">
    <w:name w:val="xl36"/>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rPr>
  </w:style>
  <w:style w:type="paragraph" w:customStyle="1" w:styleId="xl37">
    <w:name w:val="xl37"/>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b/>
      <w:bCs/>
    </w:rPr>
  </w:style>
  <w:style w:type="paragraph" w:customStyle="1" w:styleId="xl38">
    <w:name w:val="xl38"/>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sz w:val="22"/>
      <w:szCs w:val="22"/>
    </w:rPr>
  </w:style>
  <w:style w:type="paragraph" w:customStyle="1" w:styleId="xl39">
    <w:name w:val="xl39"/>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b/>
      <w:bCs/>
      <w:sz w:val="22"/>
      <w:szCs w:val="22"/>
    </w:rPr>
  </w:style>
  <w:style w:type="paragraph" w:customStyle="1" w:styleId="xl40">
    <w:name w:val="xl40"/>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right"/>
    </w:pPr>
    <w:rPr>
      <w:rFonts w:ascii="Times New Roman" w:hAnsi="Times New Roman" w:cs="Times New Roman"/>
      <w:b/>
      <w:bCs/>
    </w:rPr>
  </w:style>
  <w:style w:type="paragraph" w:customStyle="1" w:styleId="xl41">
    <w:name w:val="xl41"/>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sz w:val="28"/>
      <w:szCs w:val="28"/>
    </w:rPr>
  </w:style>
  <w:style w:type="paragraph" w:customStyle="1" w:styleId="xl42">
    <w:name w:val="xl42"/>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b/>
      <w:bCs/>
      <w:sz w:val="28"/>
      <w:szCs w:val="28"/>
    </w:rPr>
  </w:style>
  <w:style w:type="paragraph" w:customStyle="1" w:styleId="xl43">
    <w:name w:val="xl43"/>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rPr>
  </w:style>
  <w:style w:type="paragraph" w:customStyle="1" w:styleId="xl44">
    <w:name w:val="xl44"/>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right"/>
    </w:pPr>
    <w:rPr>
      <w:rFonts w:ascii="Times New Roman" w:hAnsi="Times New Roman" w:cs="Times New Roman"/>
    </w:rPr>
  </w:style>
  <w:style w:type="paragraph" w:customStyle="1" w:styleId="xl45">
    <w:name w:val="xl45"/>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right"/>
    </w:pPr>
    <w:rPr>
      <w:rFonts w:ascii="Times New Roman" w:hAnsi="Times New Roman" w:cs="Times New Roman"/>
    </w:rPr>
  </w:style>
  <w:style w:type="paragraph" w:customStyle="1" w:styleId="xl46">
    <w:name w:val="xl46"/>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rPr>
  </w:style>
  <w:style w:type="paragraph" w:customStyle="1" w:styleId="xl47">
    <w:name w:val="xl47"/>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sz w:val="28"/>
      <w:szCs w:val="28"/>
    </w:rPr>
  </w:style>
  <w:style w:type="paragraph" w:customStyle="1" w:styleId="xl48">
    <w:name w:val="xl48"/>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right"/>
    </w:pPr>
    <w:rPr>
      <w:rFonts w:ascii="Times New Roman" w:hAnsi="Times New Roman" w:cs="Times New Roman"/>
      <w:sz w:val="28"/>
      <w:szCs w:val="28"/>
    </w:rPr>
  </w:style>
  <w:style w:type="paragraph" w:customStyle="1" w:styleId="xl49">
    <w:name w:val="xl49"/>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sz w:val="22"/>
      <w:szCs w:val="22"/>
    </w:rPr>
  </w:style>
  <w:style w:type="paragraph" w:customStyle="1" w:styleId="xl50">
    <w:name w:val="xl50"/>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b/>
      <w:bCs/>
      <w:sz w:val="28"/>
      <w:szCs w:val="28"/>
    </w:rPr>
  </w:style>
  <w:style w:type="paragraph" w:customStyle="1" w:styleId="xl51">
    <w:name w:val="xl51"/>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b/>
      <w:bCs/>
      <w:sz w:val="22"/>
      <w:szCs w:val="22"/>
    </w:rPr>
  </w:style>
  <w:style w:type="paragraph" w:customStyle="1" w:styleId="xl52">
    <w:name w:val="xl52"/>
    <w:basedOn w:val="a"/>
    <w:uiPriority w:val="99"/>
    <w:rsid w:val="00CB65A8"/>
    <w:pPr>
      <w:widowControl/>
      <w:shd w:val="clear" w:color="auto" w:fill="FFFFFF"/>
      <w:autoSpaceDE/>
      <w:autoSpaceDN/>
      <w:adjustRightInd/>
      <w:spacing w:before="100" w:beforeAutospacing="1" w:after="100" w:afterAutospacing="1"/>
      <w:ind w:firstLine="0"/>
      <w:jc w:val="left"/>
    </w:pPr>
    <w:rPr>
      <w:rFonts w:ascii="Times New Roman" w:hAnsi="Times New Roman" w:cs="Times New Roman"/>
      <w:b/>
      <w:bCs/>
      <w:sz w:val="28"/>
      <w:szCs w:val="28"/>
    </w:rPr>
  </w:style>
  <w:style w:type="paragraph" w:customStyle="1" w:styleId="xl53">
    <w:name w:val="xl53"/>
    <w:basedOn w:val="a"/>
    <w:uiPriority w:val="99"/>
    <w:rsid w:val="00CB65A8"/>
    <w:pPr>
      <w:widowControl/>
      <w:shd w:val="clear" w:color="auto" w:fill="FFFFFF"/>
      <w:autoSpaceDE/>
      <w:autoSpaceDN/>
      <w:adjustRightInd/>
      <w:spacing w:before="100" w:beforeAutospacing="1" w:after="100" w:afterAutospacing="1"/>
      <w:ind w:firstLine="0"/>
      <w:jc w:val="left"/>
    </w:pPr>
    <w:rPr>
      <w:rFonts w:ascii="Times New Roman" w:hAnsi="Times New Roman" w:cs="Times New Roman"/>
      <w:sz w:val="22"/>
      <w:szCs w:val="22"/>
    </w:rPr>
  </w:style>
  <w:style w:type="paragraph" w:customStyle="1" w:styleId="xl54">
    <w:name w:val="xl54"/>
    <w:basedOn w:val="a"/>
    <w:uiPriority w:val="99"/>
    <w:rsid w:val="00CB65A8"/>
    <w:pPr>
      <w:widowControl/>
      <w:shd w:val="clear" w:color="auto" w:fill="FFFFFF"/>
      <w:autoSpaceDE/>
      <w:autoSpaceDN/>
      <w:adjustRightInd/>
      <w:spacing w:before="100" w:beforeAutospacing="1" w:after="100" w:afterAutospacing="1"/>
      <w:ind w:firstLine="0"/>
      <w:jc w:val="left"/>
    </w:pPr>
    <w:rPr>
      <w:rFonts w:ascii="Times New Roman" w:hAnsi="Times New Roman" w:cs="Times New Roman"/>
      <w:b/>
      <w:bCs/>
      <w:sz w:val="22"/>
      <w:szCs w:val="22"/>
    </w:rPr>
  </w:style>
  <w:style w:type="paragraph" w:customStyle="1" w:styleId="xl55">
    <w:name w:val="xl55"/>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right"/>
    </w:pPr>
    <w:rPr>
      <w:rFonts w:ascii="Times New Roman" w:hAnsi="Times New Roman" w:cs="Times New Roman"/>
      <w:sz w:val="22"/>
      <w:szCs w:val="22"/>
    </w:rPr>
  </w:style>
  <w:style w:type="paragraph" w:customStyle="1" w:styleId="xl56">
    <w:name w:val="xl56"/>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sz w:val="22"/>
      <w:szCs w:val="22"/>
    </w:rPr>
  </w:style>
  <w:style w:type="paragraph" w:customStyle="1" w:styleId="xl57">
    <w:name w:val="xl57"/>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right"/>
    </w:pPr>
    <w:rPr>
      <w:rFonts w:ascii="Times New Roman" w:hAnsi="Times New Roman" w:cs="Times New Roman"/>
      <w:sz w:val="22"/>
      <w:szCs w:val="22"/>
    </w:rPr>
  </w:style>
  <w:style w:type="paragraph" w:customStyle="1" w:styleId="xl58">
    <w:name w:val="xl58"/>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sz w:val="22"/>
      <w:szCs w:val="22"/>
    </w:rPr>
  </w:style>
  <w:style w:type="paragraph" w:customStyle="1" w:styleId="xl59">
    <w:name w:val="xl59"/>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sz w:val="28"/>
      <w:szCs w:val="28"/>
    </w:rPr>
  </w:style>
  <w:style w:type="paragraph" w:customStyle="1" w:styleId="xl60">
    <w:name w:val="xl60"/>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b/>
      <w:bCs/>
      <w:sz w:val="28"/>
      <w:szCs w:val="28"/>
    </w:rPr>
  </w:style>
  <w:style w:type="paragraph" w:customStyle="1" w:styleId="xl61">
    <w:name w:val="xl61"/>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b/>
      <w:bCs/>
      <w:sz w:val="22"/>
      <w:szCs w:val="22"/>
    </w:rPr>
  </w:style>
  <w:style w:type="paragraph" w:customStyle="1" w:styleId="xl62">
    <w:name w:val="xl62"/>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sz w:val="22"/>
      <w:szCs w:val="22"/>
    </w:rPr>
  </w:style>
  <w:style w:type="paragraph" w:customStyle="1" w:styleId="xl63">
    <w:name w:val="xl63"/>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right"/>
    </w:pPr>
    <w:rPr>
      <w:rFonts w:ascii="Times New Roman" w:hAnsi="Times New Roman" w:cs="Times New Roman"/>
      <w:sz w:val="22"/>
      <w:szCs w:val="22"/>
    </w:rPr>
  </w:style>
  <w:style w:type="paragraph" w:customStyle="1" w:styleId="xl64">
    <w:name w:val="xl64"/>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right"/>
    </w:pPr>
    <w:rPr>
      <w:rFonts w:ascii="Times New Roman" w:hAnsi="Times New Roman" w:cs="Times New Roman"/>
    </w:rPr>
  </w:style>
  <w:style w:type="paragraph" w:customStyle="1" w:styleId="xl65">
    <w:name w:val="xl65"/>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sz w:val="22"/>
      <w:szCs w:val="22"/>
    </w:rPr>
  </w:style>
  <w:style w:type="paragraph" w:customStyle="1" w:styleId="xl66">
    <w:name w:val="xl66"/>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right"/>
    </w:pPr>
    <w:rPr>
      <w:rFonts w:ascii="Times New Roman" w:hAnsi="Times New Roman" w:cs="Times New Roman"/>
    </w:rPr>
  </w:style>
  <w:style w:type="paragraph" w:customStyle="1" w:styleId="xl67">
    <w:name w:val="xl67"/>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sz w:val="28"/>
      <w:szCs w:val="28"/>
    </w:rPr>
  </w:style>
  <w:style w:type="paragraph" w:customStyle="1" w:styleId="xl68">
    <w:name w:val="xl68"/>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sz w:val="22"/>
      <w:szCs w:val="22"/>
    </w:rPr>
  </w:style>
  <w:style w:type="paragraph" w:customStyle="1" w:styleId="xl69">
    <w:name w:val="xl69"/>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right"/>
    </w:pPr>
    <w:rPr>
      <w:rFonts w:ascii="Times New Roman" w:hAnsi="Times New Roman" w:cs="Times New Roman"/>
    </w:rPr>
  </w:style>
  <w:style w:type="paragraph" w:customStyle="1" w:styleId="xl70">
    <w:name w:val="xl70"/>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center"/>
    </w:pPr>
    <w:rPr>
      <w:rFonts w:ascii="Times New Roman" w:hAnsi="Times New Roman" w:cs="Times New Roman"/>
    </w:rPr>
  </w:style>
  <w:style w:type="paragraph" w:customStyle="1" w:styleId="xl71">
    <w:name w:val="xl71"/>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sz w:val="28"/>
      <w:szCs w:val="28"/>
    </w:rPr>
  </w:style>
  <w:style w:type="paragraph" w:customStyle="1" w:styleId="xl72">
    <w:name w:val="xl72"/>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rPr>
  </w:style>
  <w:style w:type="paragraph" w:customStyle="1" w:styleId="xl73">
    <w:name w:val="xl73"/>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rPr>
  </w:style>
  <w:style w:type="paragraph" w:customStyle="1" w:styleId="xl74">
    <w:name w:val="xl74"/>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rPr>
  </w:style>
  <w:style w:type="paragraph" w:customStyle="1" w:styleId="xl75">
    <w:name w:val="xl75"/>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rPr>
  </w:style>
  <w:style w:type="paragraph" w:customStyle="1" w:styleId="xl76">
    <w:name w:val="xl76"/>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sz w:val="22"/>
      <w:szCs w:val="22"/>
    </w:rPr>
  </w:style>
  <w:style w:type="paragraph" w:customStyle="1" w:styleId="xl77">
    <w:name w:val="xl77"/>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sz w:val="28"/>
      <w:szCs w:val="28"/>
    </w:rPr>
  </w:style>
  <w:style w:type="paragraph" w:customStyle="1" w:styleId="xl78">
    <w:name w:val="xl78"/>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rPr>
  </w:style>
  <w:style w:type="paragraph" w:customStyle="1" w:styleId="xl79">
    <w:name w:val="xl79"/>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b/>
      <w:bCs/>
    </w:rPr>
  </w:style>
  <w:style w:type="paragraph" w:customStyle="1" w:styleId="xl80">
    <w:name w:val="xl80"/>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rPr>
  </w:style>
  <w:style w:type="paragraph" w:customStyle="1" w:styleId="xl81">
    <w:name w:val="xl81"/>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right"/>
    </w:pPr>
    <w:rPr>
      <w:rFonts w:ascii="Times New Roman" w:hAnsi="Times New Roman" w:cs="Times New Roman"/>
      <w:b/>
      <w:bCs/>
      <w:sz w:val="22"/>
      <w:szCs w:val="22"/>
    </w:rPr>
  </w:style>
  <w:style w:type="paragraph" w:customStyle="1" w:styleId="xl82">
    <w:name w:val="xl82"/>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sz w:val="28"/>
      <w:szCs w:val="28"/>
    </w:rPr>
  </w:style>
  <w:style w:type="paragraph" w:customStyle="1" w:styleId="xl83">
    <w:name w:val="xl83"/>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right"/>
    </w:pPr>
    <w:rPr>
      <w:rFonts w:ascii="Times New Roman" w:hAnsi="Times New Roman" w:cs="Times New Roman"/>
      <w:sz w:val="22"/>
      <w:szCs w:val="22"/>
    </w:rPr>
  </w:style>
  <w:style w:type="paragraph" w:customStyle="1" w:styleId="xl84">
    <w:name w:val="xl84"/>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rPr>
  </w:style>
  <w:style w:type="paragraph" w:customStyle="1" w:styleId="xl85">
    <w:name w:val="xl85"/>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rPr>
  </w:style>
  <w:style w:type="paragraph" w:customStyle="1" w:styleId="xl86">
    <w:name w:val="xl86"/>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b/>
      <w:bCs/>
      <w:sz w:val="22"/>
      <w:szCs w:val="22"/>
    </w:rPr>
  </w:style>
  <w:style w:type="paragraph" w:customStyle="1" w:styleId="xl87">
    <w:name w:val="xl87"/>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center"/>
    </w:pPr>
    <w:rPr>
      <w:rFonts w:ascii="Times New Roman" w:hAnsi="Times New Roman" w:cs="Times New Roman"/>
      <w:b/>
      <w:bCs/>
      <w:sz w:val="28"/>
      <w:szCs w:val="28"/>
    </w:rPr>
  </w:style>
  <w:style w:type="paragraph" w:customStyle="1" w:styleId="xl88">
    <w:name w:val="xl88"/>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right"/>
    </w:pPr>
    <w:rPr>
      <w:rFonts w:ascii="Times New Roman" w:hAnsi="Times New Roman" w:cs="Times New Roman"/>
      <w:sz w:val="22"/>
      <w:szCs w:val="22"/>
    </w:rPr>
  </w:style>
  <w:style w:type="paragraph" w:customStyle="1" w:styleId="xl89">
    <w:name w:val="xl89"/>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right"/>
    </w:pPr>
    <w:rPr>
      <w:rFonts w:ascii="Times New Roman" w:hAnsi="Times New Roman" w:cs="Times New Roman"/>
    </w:rPr>
  </w:style>
  <w:style w:type="paragraph" w:customStyle="1" w:styleId="xl90">
    <w:name w:val="xl90"/>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b/>
      <w:bCs/>
    </w:rPr>
  </w:style>
  <w:style w:type="paragraph" w:customStyle="1" w:styleId="xl91">
    <w:name w:val="xl91"/>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b/>
      <w:bCs/>
    </w:rPr>
  </w:style>
  <w:style w:type="paragraph" w:customStyle="1" w:styleId="xl92">
    <w:name w:val="xl92"/>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sz w:val="28"/>
      <w:szCs w:val="28"/>
    </w:rPr>
  </w:style>
  <w:style w:type="paragraph" w:customStyle="1" w:styleId="xl93">
    <w:name w:val="xl93"/>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sz w:val="22"/>
      <w:szCs w:val="22"/>
    </w:rPr>
  </w:style>
  <w:style w:type="paragraph" w:customStyle="1" w:styleId="xl94">
    <w:name w:val="xl94"/>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right"/>
    </w:pPr>
    <w:rPr>
      <w:rFonts w:ascii="Times New Roman" w:hAnsi="Times New Roman" w:cs="Times New Roman"/>
    </w:rPr>
  </w:style>
  <w:style w:type="paragraph" w:customStyle="1" w:styleId="xl95">
    <w:name w:val="xl95"/>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rPr>
  </w:style>
  <w:style w:type="paragraph" w:customStyle="1" w:styleId="xl96">
    <w:name w:val="xl96"/>
    <w:basedOn w:val="a"/>
    <w:uiPriority w:val="99"/>
    <w:rsid w:val="00CB65A8"/>
    <w:pPr>
      <w:widowControl/>
      <w:pBdr>
        <w:top w:val="single" w:sz="4" w:space="0" w:color="auto"/>
        <w:left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b/>
      <w:bCs/>
      <w:sz w:val="28"/>
      <w:szCs w:val="28"/>
    </w:rPr>
  </w:style>
  <w:style w:type="paragraph" w:customStyle="1" w:styleId="xl97">
    <w:name w:val="xl97"/>
    <w:basedOn w:val="a"/>
    <w:uiPriority w:val="99"/>
    <w:rsid w:val="00CB65A8"/>
    <w:pPr>
      <w:widowControl/>
      <w:pBdr>
        <w:top w:val="single" w:sz="4" w:space="0" w:color="auto"/>
        <w:left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sz w:val="22"/>
      <w:szCs w:val="22"/>
    </w:rPr>
  </w:style>
  <w:style w:type="paragraph" w:customStyle="1" w:styleId="xl98">
    <w:name w:val="xl98"/>
    <w:basedOn w:val="a"/>
    <w:uiPriority w:val="99"/>
    <w:rsid w:val="00CB65A8"/>
    <w:pPr>
      <w:widowControl/>
      <w:pBdr>
        <w:top w:val="single" w:sz="4" w:space="0" w:color="auto"/>
        <w:left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b/>
      <w:bCs/>
      <w:sz w:val="22"/>
      <w:szCs w:val="22"/>
    </w:rPr>
  </w:style>
  <w:style w:type="paragraph" w:customStyle="1" w:styleId="xl99">
    <w:name w:val="xl99"/>
    <w:basedOn w:val="a"/>
    <w:uiPriority w:val="99"/>
    <w:rsid w:val="00CB65A8"/>
    <w:pPr>
      <w:widowControl/>
      <w:shd w:val="clear" w:color="auto" w:fill="FFFFFF"/>
      <w:autoSpaceDE/>
      <w:autoSpaceDN/>
      <w:adjustRightInd/>
      <w:spacing w:before="100" w:beforeAutospacing="1" w:after="100" w:afterAutospacing="1"/>
      <w:ind w:firstLine="0"/>
      <w:jc w:val="left"/>
    </w:pPr>
    <w:rPr>
      <w:rFonts w:ascii="Times New Roman" w:hAnsi="Times New Roman" w:cs="Times New Roman"/>
      <w:sz w:val="22"/>
      <w:szCs w:val="22"/>
    </w:rPr>
  </w:style>
  <w:style w:type="paragraph" w:customStyle="1" w:styleId="xl100">
    <w:name w:val="xl100"/>
    <w:basedOn w:val="a"/>
    <w:uiPriority w:val="99"/>
    <w:rsid w:val="00CB65A8"/>
    <w:pPr>
      <w:widowControl/>
      <w:shd w:val="clear" w:color="auto" w:fill="FFFFFF"/>
      <w:autoSpaceDE/>
      <w:autoSpaceDN/>
      <w:adjustRightInd/>
      <w:spacing w:before="100" w:beforeAutospacing="1" w:after="100" w:afterAutospacing="1"/>
      <w:ind w:firstLine="0"/>
      <w:jc w:val="left"/>
    </w:pPr>
    <w:rPr>
      <w:rFonts w:ascii="Times New Roman" w:hAnsi="Times New Roman" w:cs="Times New Roman"/>
      <w:sz w:val="22"/>
      <w:szCs w:val="22"/>
    </w:rPr>
  </w:style>
  <w:style w:type="paragraph" w:customStyle="1" w:styleId="xl101">
    <w:name w:val="xl101"/>
    <w:basedOn w:val="a"/>
    <w:uiPriority w:val="99"/>
    <w:rsid w:val="00CB65A8"/>
    <w:pPr>
      <w:widowControl/>
      <w:shd w:val="clear" w:color="auto" w:fill="FFFFFF"/>
      <w:autoSpaceDE/>
      <w:autoSpaceDN/>
      <w:adjustRightInd/>
      <w:spacing w:before="100" w:beforeAutospacing="1" w:after="100" w:afterAutospacing="1"/>
      <w:ind w:firstLine="0"/>
      <w:jc w:val="right"/>
    </w:pPr>
    <w:rPr>
      <w:rFonts w:ascii="Times New Roman" w:hAnsi="Times New Roman" w:cs="Times New Roman"/>
      <w:sz w:val="22"/>
      <w:szCs w:val="22"/>
    </w:rPr>
  </w:style>
  <w:style w:type="paragraph" w:customStyle="1" w:styleId="xl102">
    <w:name w:val="xl102"/>
    <w:basedOn w:val="a"/>
    <w:uiPriority w:val="99"/>
    <w:rsid w:val="00CB65A8"/>
    <w:pPr>
      <w:widowControl/>
      <w:pBdr>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b/>
      <w:bCs/>
      <w:sz w:val="28"/>
      <w:szCs w:val="28"/>
    </w:rPr>
  </w:style>
  <w:style w:type="paragraph" w:customStyle="1" w:styleId="xl103">
    <w:name w:val="xl103"/>
    <w:basedOn w:val="a"/>
    <w:uiPriority w:val="99"/>
    <w:rsid w:val="00CB65A8"/>
    <w:pPr>
      <w:widowControl/>
      <w:pBdr>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b/>
      <w:bCs/>
    </w:rPr>
  </w:style>
  <w:style w:type="paragraph" w:customStyle="1" w:styleId="xl104">
    <w:name w:val="xl104"/>
    <w:basedOn w:val="a"/>
    <w:uiPriority w:val="99"/>
    <w:rsid w:val="00CB65A8"/>
    <w:pPr>
      <w:widowControl/>
      <w:pBdr>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b/>
      <w:bCs/>
    </w:rPr>
  </w:style>
  <w:style w:type="paragraph" w:customStyle="1" w:styleId="xl105">
    <w:name w:val="xl105"/>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sz w:val="28"/>
      <w:szCs w:val="28"/>
    </w:rPr>
  </w:style>
  <w:style w:type="paragraph" w:customStyle="1" w:styleId="xl106">
    <w:name w:val="xl106"/>
    <w:basedOn w:val="a"/>
    <w:uiPriority w:val="99"/>
    <w:rsid w:val="00CB65A8"/>
    <w:pPr>
      <w:widowControl/>
      <w:pBdr>
        <w:top w:val="single" w:sz="4" w:space="0" w:color="auto"/>
        <w:left w:val="single" w:sz="4" w:space="0" w:color="auto"/>
        <w:right w:val="single" w:sz="4" w:space="0" w:color="auto"/>
      </w:pBdr>
      <w:autoSpaceDE/>
      <w:autoSpaceDN/>
      <w:adjustRightInd/>
      <w:spacing w:before="100" w:beforeAutospacing="1" w:after="100" w:afterAutospacing="1"/>
      <w:ind w:firstLine="0"/>
      <w:jc w:val="center"/>
    </w:pPr>
    <w:rPr>
      <w:rFonts w:ascii="Times New Roman" w:hAnsi="Times New Roman" w:cs="Times New Roman"/>
      <w:b/>
      <w:bCs/>
      <w:sz w:val="28"/>
      <w:szCs w:val="28"/>
    </w:rPr>
  </w:style>
  <w:style w:type="paragraph" w:customStyle="1" w:styleId="xl107">
    <w:name w:val="xl107"/>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b/>
      <w:bCs/>
      <w:sz w:val="28"/>
      <w:szCs w:val="28"/>
    </w:rPr>
  </w:style>
  <w:style w:type="paragraph" w:customStyle="1" w:styleId="xl108">
    <w:name w:val="xl108"/>
    <w:basedOn w:val="a"/>
    <w:uiPriority w:val="99"/>
    <w:rsid w:val="00CB65A8"/>
    <w:pPr>
      <w:widowControl/>
      <w:pBdr>
        <w:top w:val="single" w:sz="4" w:space="0" w:color="auto"/>
        <w:left w:val="single" w:sz="4" w:space="0" w:color="auto"/>
        <w:bottom w:val="single" w:sz="4" w:space="0" w:color="auto"/>
      </w:pBdr>
      <w:shd w:val="clear" w:color="auto" w:fill="FFFFFF"/>
      <w:autoSpaceDE/>
      <w:autoSpaceDN/>
      <w:adjustRightInd/>
      <w:spacing w:before="100" w:beforeAutospacing="1" w:after="100" w:afterAutospacing="1"/>
      <w:ind w:firstLine="0"/>
      <w:jc w:val="center"/>
    </w:pPr>
    <w:rPr>
      <w:rFonts w:ascii="Times New Roman" w:hAnsi="Times New Roman" w:cs="Times New Roman"/>
      <w:b/>
      <w:bCs/>
      <w:sz w:val="28"/>
      <w:szCs w:val="28"/>
    </w:rPr>
  </w:style>
  <w:style w:type="paragraph" w:customStyle="1" w:styleId="xl109">
    <w:name w:val="xl109"/>
    <w:basedOn w:val="a"/>
    <w:uiPriority w:val="99"/>
    <w:rsid w:val="00CB65A8"/>
    <w:pPr>
      <w:widowControl/>
      <w:pBdr>
        <w:top w:val="single" w:sz="4" w:space="0" w:color="auto"/>
        <w:bottom w:val="single" w:sz="4" w:space="0" w:color="auto"/>
      </w:pBdr>
      <w:shd w:val="clear" w:color="auto" w:fill="FFFFFF"/>
      <w:autoSpaceDE/>
      <w:autoSpaceDN/>
      <w:adjustRightInd/>
      <w:spacing w:before="100" w:beforeAutospacing="1" w:after="100" w:afterAutospacing="1"/>
      <w:ind w:firstLine="0"/>
      <w:jc w:val="center"/>
    </w:pPr>
    <w:rPr>
      <w:rFonts w:ascii="Times New Roman" w:hAnsi="Times New Roman" w:cs="Times New Roman"/>
      <w:b/>
      <w:bCs/>
      <w:sz w:val="28"/>
      <w:szCs w:val="28"/>
    </w:rPr>
  </w:style>
  <w:style w:type="paragraph" w:customStyle="1" w:styleId="xl110">
    <w:name w:val="xl110"/>
    <w:basedOn w:val="a"/>
    <w:uiPriority w:val="99"/>
    <w:rsid w:val="00CB65A8"/>
    <w:pPr>
      <w:widowControl/>
      <w:pBdr>
        <w:top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center"/>
    </w:pPr>
    <w:rPr>
      <w:rFonts w:ascii="Times New Roman" w:hAnsi="Times New Roman" w:cs="Times New Roman"/>
      <w:b/>
      <w:bCs/>
      <w:sz w:val="28"/>
      <w:szCs w:val="28"/>
    </w:rPr>
  </w:style>
  <w:style w:type="paragraph" w:customStyle="1" w:styleId="xl111">
    <w:name w:val="xl111"/>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right"/>
    </w:pPr>
    <w:rPr>
      <w:rFonts w:ascii="Times New Roman" w:hAnsi="Times New Roman" w:cs="Times New Roman"/>
    </w:rPr>
  </w:style>
  <w:style w:type="paragraph" w:customStyle="1" w:styleId="xl112">
    <w:name w:val="xl112"/>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rPr>
  </w:style>
  <w:style w:type="paragraph" w:customStyle="1" w:styleId="xl113">
    <w:name w:val="xl113"/>
    <w:basedOn w:val="a"/>
    <w:uiPriority w:val="99"/>
    <w:rsid w:val="00CB65A8"/>
    <w:pPr>
      <w:widowControl/>
      <w:pBdr>
        <w:top w:val="single" w:sz="4" w:space="0" w:color="auto"/>
        <w:left w:val="single" w:sz="4" w:space="0" w:color="auto"/>
        <w:bottom w:val="single" w:sz="4" w:space="0" w:color="auto"/>
        <w:right w:val="single" w:sz="8"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rPr>
  </w:style>
  <w:style w:type="paragraph" w:customStyle="1" w:styleId="xl114">
    <w:name w:val="xl114"/>
    <w:basedOn w:val="a"/>
    <w:uiPriority w:val="99"/>
    <w:rsid w:val="00CB65A8"/>
    <w:pPr>
      <w:widowControl/>
      <w:pBdr>
        <w:top w:val="single" w:sz="4" w:space="0" w:color="auto"/>
        <w:left w:val="single" w:sz="4" w:space="0" w:color="auto"/>
        <w:bottom w:val="single" w:sz="4" w:space="0" w:color="auto"/>
        <w:right w:val="single" w:sz="8" w:space="0" w:color="auto"/>
      </w:pBdr>
      <w:shd w:val="clear" w:color="auto" w:fill="FFFFFF"/>
      <w:autoSpaceDE/>
      <w:autoSpaceDN/>
      <w:adjustRightInd/>
      <w:spacing w:before="100" w:beforeAutospacing="1" w:after="100" w:afterAutospacing="1"/>
      <w:ind w:firstLine="0"/>
      <w:jc w:val="right"/>
    </w:pPr>
    <w:rPr>
      <w:rFonts w:ascii="Times New Roman" w:hAnsi="Times New Roman" w:cs="Times New Roman"/>
    </w:rPr>
  </w:style>
  <w:style w:type="paragraph" w:customStyle="1" w:styleId="xl115">
    <w:name w:val="xl115"/>
    <w:basedOn w:val="a"/>
    <w:uiPriority w:val="99"/>
    <w:rsid w:val="00CB65A8"/>
    <w:pPr>
      <w:widowControl/>
      <w:pBdr>
        <w:top w:val="single" w:sz="4" w:space="0" w:color="auto"/>
        <w:left w:val="single" w:sz="4" w:space="0" w:color="auto"/>
        <w:bottom w:val="single" w:sz="4" w:space="0" w:color="auto"/>
        <w:right w:val="single" w:sz="8"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rPr>
  </w:style>
  <w:style w:type="paragraph" w:customStyle="1" w:styleId="xl116">
    <w:name w:val="xl116"/>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rPr>
  </w:style>
  <w:style w:type="paragraph" w:customStyle="1" w:styleId="xl117">
    <w:name w:val="xl117"/>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rPr>
  </w:style>
  <w:style w:type="paragraph" w:customStyle="1" w:styleId="xl118">
    <w:name w:val="xl118"/>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right"/>
    </w:pPr>
    <w:rPr>
      <w:rFonts w:ascii="Times New Roman" w:hAnsi="Times New Roman" w:cs="Times New Roman"/>
    </w:rPr>
  </w:style>
  <w:style w:type="paragraph" w:customStyle="1" w:styleId="xl119">
    <w:name w:val="xl119"/>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rPr>
  </w:style>
  <w:style w:type="paragraph" w:customStyle="1" w:styleId="xl120">
    <w:name w:val="xl120"/>
    <w:basedOn w:val="a"/>
    <w:uiPriority w:val="99"/>
    <w:rsid w:val="00CB65A8"/>
    <w:pPr>
      <w:widowControl/>
      <w:pBdr>
        <w:top w:val="single" w:sz="4" w:space="0" w:color="auto"/>
        <w:left w:val="single" w:sz="8"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rPr>
  </w:style>
  <w:style w:type="paragraph" w:customStyle="1" w:styleId="xl121">
    <w:name w:val="xl121"/>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rPr>
  </w:style>
  <w:style w:type="paragraph" w:customStyle="1" w:styleId="xl122">
    <w:name w:val="xl122"/>
    <w:basedOn w:val="a"/>
    <w:uiPriority w:val="99"/>
    <w:rsid w:val="00CB65A8"/>
    <w:pPr>
      <w:widowControl/>
      <w:pBdr>
        <w:top w:val="single" w:sz="4" w:space="0" w:color="auto"/>
        <w:left w:val="single" w:sz="4" w:space="0" w:color="auto"/>
        <w:bottom w:val="single" w:sz="4" w:space="0" w:color="auto"/>
        <w:right w:val="single" w:sz="8"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rPr>
  </w:style>
  <w:style w:type="paragraph" w:customStyle="1" w:styleId="xl123">
    <w:name w:val="xl123"/>
    <w:basedOn w:val="a"/>
    <w:uiPriority w:val="99"/>
    <w:rsid w:val="00CB65A8"/>
    <w:pPr>
      <w:widowControl/>
      <w:pBdr>
        <w:top w:val="single" w:sz="4" w:space="0" w:color="auto"/>
        <w:left w:val="single" w:sz="8"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rPr>
  </w:style>
  <w:style w:type="paragraph" w:customStyle="1" w:styleId="xl124">
    <w:name w:val="xl124"/>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right"/>
    </w:pPr>
    <w:rPr>
      <w:rFonts w:ascii="Times New Roman" w:hAnsi="Times New Roman" w:cs="Times New Roman"/>
    </w:rPr>
  </w:style>
  <w:style w:type="paragraph" w:customStyle="1" w:styleId="xl125">
    <w:name w:val="xl125"/>
    <w:basedOn w:val="a"/>
    <w:uiPriority w:val="99"/>
    <w:rsid w:val="00CB65A8"/>
    <w:pPr>
      <w:widowControl/>
      <w:pBdr>
        <w:top w:val="single" w:sz="4" w:space="0" w:color="auto"/>
        <w:left w:val="single" w:sz="4" w:space="0" w:color="auto"/>
        <w:bottom w:val="single" w:sz="4" w:space="0" w:color="auto"/>
        <w:right w:val="single" w:sz="8" w:space="0" w:color="auto"/>
      </w:pBdr>
      <w:shd w:val="clear" w:color="auto" w:fill="FFFFFF"/>
      <w:autoSpaceDE/>
      <w:autoSpaceDN/>
      <w:adjustRightInd/>
      <w:spacing w:before="100" w:beforeAutospacing="1" w:after="100" w:afterAutospacing="1"/>
      <w:ind w:firstLine="0"/>
      <w:jc w:val="right"/>
    </w:pPr>
    <w:rPr>
      <w:rFonts w:ascii="Times New Roman" w:hAnsi="Times New Roman" w:cs="Times New Roman"/>
    </w:rPr>
  </w:style>
  <w:style w:type="paragraph" w:customStyle="1" w:styleId="xl126">
    <w:name w:val="xl126"/>
    <w:basedOn w:val="a"/>
    <w:uiPriority w:val="99"/>
    <w:rsid w:val="00CB65A8"/>
    <w:pPr>
      <w:widowControl/>
      <w:pBdr>
        <w:top w:val="single" w:sz="8" w:space="0" w:color="auto"/>
        <w:left w:val="single" w:sz="8"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b/>
      <w:bCs/>
    </w:rPr>
  </w:style>
  <w:style w:type="paragraph" w:customStyle="1" w:styleId="xl127">
    <w:name w:val="xl127"/>
    <w:basedOn w:val="a"/>
    <w:uiPriority w:val="99"/>
    <w:rsid w:val="00CB65A8"/>
    <w:pPr>
      <w:widowControl/>
      <w:pBdr>
        <w:top w:val="single" w:sz="8"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b/>
      <w:bCs/>
    </w:rPr>
  </w:style>
  <w:style w:type="paragraph" w:customStyle="1" w:styleId="xl128">
    <w:name w:val="xl128"/>
    <w:basedOn w:val="a"/>
    <w:uiPriority w:val="99"/>
    <w:rsid w:val="00CB65A8"/>
    <w:pPr>
      <w:widowControl/>
      <w:pBdr>
        <w:top w:val="single" w:sz="4" w:space="0" w:color="auto"/>
        <w:left w:val="single" w:sz="4" w:space="0" w:color="auto"/>
        <w:bottom w:val="single" w:sz="8"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b/>
      <w:bCs/>
    </w:rPr>
  </w:style>
  <w:style w:type="paragraph" w:customStyle="1" w:styleId="xl129">
    <w:name w:val="xl129"/>
    <w:basedOn w:val="a"/>
    <w:uiPriority w:val="99"/>
    <w:rsid w:val="00CB65A8"/>
    <w:pPr>
      <w:widowControl/>
      <w:pBdr>
        <w:top w:val="single" w:sz="4" w:space="0" w:color="auto"/>
        <w:left w:val="single" w:sz="8"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rPr>
  </w:style>
  <w:style w:type="paragraph" w:customStyle="1" w:styleId="xl130">
    <w:name w:val="xl130"/>
    <w:basedOn w:val="a"/>
    <w:uiPriority w:val="99"/>
    <w:rsid w:val="00CB65A8"/>
    <w:pPr>
      <w:widowControl/>
      <w:pBdr>
        <w:bottom w:val="single" w:sz="8"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b/>
      <w:bCs/>
      <w:sz w:val="28"/>
      <w:szCs w:val="28"/>
    </w:rPr>
  </w:style>
  <w:style w:type="paragraph" w:customStyle="1" w:styleId="xl131">
    <w:name w:val="xl131"/>
    <w:basedOn w:val="a"/>
    <w:uiPriority w:val="99"/>
    <w:rsid w:val="00CB65A8"/>
    <w:pPr>
      <w:widowControl/>
      <w:pBdr>
        <w:top w:val="single" w:sz="4" w:space="0" w:color="auto"/>
        <w:left w:val="single" w:sz="8"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center"/>
    </w:pPr>
    <w:rPr>
      <w:rFonts w:ascii="Times New Roman" w:hAnsi="Times New Roman" w:cs="Times New Roman"/>
      <w:b/>
      <w:bCs/>
      <w:sz w:val="28"/>
      <w:szCs w:val="28"/>
    </w:rPr>
  </w:style>
  <w:style w:type="paragraph" w:customStyle="1" w:styleId="xl132">
    <w:name w:val="xl132"/>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center"/>
    </w:pPr>
    <w:rPr>
      <w:rFonts w:ascii="Times New Roman" w:hAnsi="Times New Roman" w:cs="Times New Roman"/>
      <w:b/>
      <w:bCs/>
      <w:sz w:val="28"/>
      <w:szCs w:val="28"/>
    </w:rPr>
  </w:style>
  <w:style w:type="paragraph" w:customStyle="1" w:styleId="xl133">
    <w:name w:val="xl133"/>
    <w:basedOn w:val="a"/>
    <w:uiPriority w:val="99"/>
    <w:rsid w:val="00CB65A8"/>
    <w:pPr>
      <w:widowControl/>
      <w:pBdr>
        <w:top w:val="single" w:sz="4" w:space="0" w:color="auto"/>
        <w:left w:val="single" w:sz="4" w:space="0" w:color="auto"/>
        <w:bottom w:val="single" w:sz="4" w:space="0" w:color="auto"/>
        <w:right w:val="single" w:sz="8" w:space="0" w:color="auto"/>
      </w:pBdr>
      <w:shd w:val="clear" w:color="auto" w:fill="FFFFFF"/>
      <w:autoSpaceDE/>
      <w:autoSpaceDN/>
      <w:adjustRightInd/>
      <w:spacing w:before="100" w:beforeAutospacing="1" w:after="100" w:afterAutospacing="1"/>
      <w:ind w:firstLine="0"/>
      <w:jc w:val="center"/>
    </w:pPr>
    <w:rPr>
      <w:rFonts w:ascii="Times New Roman" w:hAnsi="Times New Roman" w:cs="Times New Roman"/>
      <w:b/>
      <w:bCs/>
      <w:sz w:val="28"/>
      <w:szCs w:val="28"/>
    </w:rPr>
  </w:style>
  <w:style w:type="paragraph" w:customStyle="1" w:styleId="xl134">
    <w:name w:val="xl134"/>
    <w:basedOn w:val="a"/>
    <w:uiPriority w:val="99"/>
    <w:rsid w:val="00CB65A8"/>
    <w:pPr>
      <w:widowControl/>
      <w:pBdr>
        <w:top w:val="single" w:sz="4" w:space="0" w:color="auto"/>
        <w:left w:val="single" w:sz="8"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rPr>
  </w:style>
  <w:style w:type="paragraph" w:customStyle="1" w:styleId="xl135">
    <w:name w:val="xl135"/>
    <w:basedOn w:val="a"/>
    <w:uiPriority w:val="99"/>
    <w:rsid w:val="00CB65A8"/>
    <w:pPr>
      <w:widowControl/>
      <w:pBdr>
        <w:left w:val="single" w:sz="8"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rPr>
  </w:style>
  <w:style w:type="paragraph" w:customStyle="1" w:styleId="xl136">
    <w:name w:val="xl136"/>
    <w:basedOn w:val="a"/>
    <w:uiPriority w:val="99"/>
    <w:rsid w:val="00CB65A8"/>
    <w:pPr>
      <w:widowControl/>
      <w:pBdr>
        <w:top w:val="single" w:sz="4" w:space="0" w:color="auto"/>
        <w:left w:val="single" w:sz="8" w:space="0" w:color="auto"/>
        <w:bottom w:val="single" w:sz="4" w:space="0" w:color="auto"/>
      </w:pBdr>
      <w:shd w:val="clear" w:color="auto" w:fill="FFFFFF"/>
      <w:autoSpaceDE/>
      <w:autoSpaceDN/>
      <w:adjustRightInd/>
      <w:spacing w:before="100" w:beforeAutospacing="1" w:after="100" w:afterAutospacing="1"/>
      <w:ind w:firstLine="0"/>
      <w:jc w:val="center"/>
    </w:pPr>
    <w:rPr>
      <w:rFonts w:ascii="Times New Roman" w:hAnsi="Times New Roman" w:cs="Times New Roman"/>
      <w:b/>
      <w:bCs/>
      <w:sz w:val="28"/>
      <w:szCs w:val="28"/>
    </w:rPr>
  </w:style>
  <w:style w:type="paragraph" w:customStyle="1" w:styleId="xl137">
    <w:name w:val="xl137"/>
    <w:basedOn w:val="a"/>
    <w:uiPriority w:val="99"/>
    <w:rsid w:val="00CB65A8"/>
    <w:pPr>
      <w:widowControl/>
      <w:pBdr>
        <w:top w:val="single" w:sz="4" w:space="0" w:color="auto"/>
        <w:bottom w:val="single" w:sz="4" w:space="0" w:color="auto"/>
      </w:pBdr>
      <w:shd w:val="clear" w:color="auto" w:fill="FFFFFF"/>
      <w:autoSpaceDE/>
      <w:autoSpaceDN/>
      <w:adjustRightInd/>
      <w:spacing w:before="100" w:beforeAutospacing="1" w:after="100" w:afterAutospacing="1"/>
      <w:ind w:firstLine="0"/>
      <w:jc w:val="center"/>
    </w:pPr>
    <w:rPr>
      <w:rFonts w:ascii="Times New Roman" w:hAnsi="Times New Roman" w:cs="Times New Roman"/>
      <w:b/>
      <w:bCs/>
      <w:sz w:val="28"/>
      <w:szCs w:val="28"/>
    </w:rPr>
  </w:style>
  <w:style w:type="paragraph" w:customStyle="1" w:styleId="xl138">
    <w:name w:val="xl138"/>
    <w:basedOn w:val="a"/>
    <w:uiPriority w:val="99"/>
    <w:rsid w:val="00CB65A8"/>
    <w:pPr>
      <w:widowControl/>
      <w:pBdr>
        <w:top w:val="single" w:sz="4" w:space="0" w:color="auto"/>
        <w:bottom w:val="single" w:sz="4" w:space="0" w:color="auto"/>
        <w:right w:val="single" w:sz="8" w:space="0" w:color="auto"/>
      </w:pBdr>
      <w:shd w:val="clear" w:color="auto" w:fill="FFFFFF"/>
      <w:autoSpaceDE/>
      <w:autoSpaceDN/>
      <w:adjustRightInd/>
      <w:spacing w:before="100" w:beforeAutospacing="1" w:after="100" w:afterAutospacing="1"/>
      <w:ind w:firstLine="0"/>
      <w:jc w:val="center"/>
    </w:pPr>
    <w:rPr>
      <w:rFonts w:ascii="Times New Roman" w:hAnsi="Times New Roman" w:cs="Times New Roman"/>
      <w:b/>
      <w:bCs/>
      <w:sz w:val="28"/>
      <w:szCs w:val="28"/>
    </w:rPr>
  </w:style>
  <w:style w:type="paragraph" w:customStyle="1" w:styleId="xl139">
    <w:name w:val="xl139"/>
    <w:basedOn w:val="a"/>
    <w:uiPriority w:val="99"/>
    <w:rsid w:val="00CB65A8"/>
    <w:pPr>
      <w:widowControl/>
      <w:pBdr>
        <w:top w:val="single" w:sz="4" w:space="0" w:color="auto"/>
        <w:left w:val="single" w:sz="8"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center"/>
    </w:pPr>
    <w:rPr>
      <w:rFonts w:ascii="Times New Roman" w:hAnsi="Times New Roman" w:cs="Times New Roman"/>
      <w:b/>
      <w:bCs/>
      <w:sz w:val="28"/>
      <w:szCs w:val="28"/>
    </w:rPr>
  </w:style>
  <w:style w:type="paragraph" w:customStyle="1" w:styleId="xl140">
    <w:name w:val="xl140"/>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center"/>
    </w:pPr>
    <w:rPr>
      <w:rFonts w:ascii="Times New Roman" w:hAnsi="Times New Roman" w:cs="Times New Roman"/>
      <w:b/>
      <w:bCs/>
      <w:sz w:val="28"/>
      <w:szCs w:val="28"/>
    </w:rPr>
  </w:style>
  <w:style w:type="paragraph" w:customStyle="1" w:styleId="xl141">
    <w:name w:val="xl141"/>
    <w:basedOn w:val="a"/>
    <w:uiPriority w:val="99"/>
    <w:rsid w:val="00CB65A8"/>
    <w:pPr>
      <w:widowControl/>
      <w:pBdr>
        <w:top w:val="single" w:sz="4" w:space="0" w:color="auto"/>
        <w:left w:val="single" w:sz="4" w:space="0" w:color="auto"/>
        <w:bottom w:val="single" w:sz="4" w:space="0" w:color="auto"/>
        <w:right w:val="single" w:sz="8" w:space="0" w:color="auto"/>
      </w:pBdr>
      <w:shd w:val="clear" w:color="auto" w:fill="FFFFFF"/>
      <w:autoSpaceDE/>
      <w:autoSpaceDN/>
      <w:adjustRightInd/>
      <w:spacing w:before="100" w:beforeAutospacing="1" w:after="100" w:afterAutospacing="1"/>
      <w:ind w:firstLine="0"/>
      <w:jc w:val="center"/>
    </w:pPr>
    <w:rPr>
      <w:rFonts w:ascii="Times New Roman" w:hAnsi="Times New Roman" w:cs="Times New Roman"/>
      <w:b/>
      <w:bCs/>
      <w:sz w:val="28"/>
      <w:szCs w:val="28"/>
    </w:rPr>
  </w:style>
  <w:style w:type="paragraph" w:customStyle="1" w:styleId="xl142">
    <w:name w:val="xl142"/>
    <w:basedOn w:val="a"/>
    <w:uiPriority w:val="99"/>
    <w:rsid w:val="00CB65A8"/>
    <w:pPr>
      <w:widowControl/>
      <w:pBdr>
        <w:top w:val="single" w:sz="4" w:space="0" w:color="auto"/>
        <w:left w:val="single" w:sz="8"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center"/>
    </w:pPr>
    <w:rPr>
      <w:rFonts w:ascii="Times New Roman" w:hAnsi="Times New Roman" w:cs="Times New Roman"/>
      <w:b/>
      <w:bCs/>
      <w:sz w:val="28"/>
      <w:szCs w:val="28"/>
    </w:rPr>
  </w:style>
  <w:style w:type="paragraph" w:customStyle="1" w:styleId="xl143">
    <w:name w:val="xl143"/>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center"/>
    </w:pPr>
    <w:rPr>
      <w:rFonts w:ascii="Times New Roman" w:hAnsi="Times New Roman" w:cs="Times New Roman"/>
      <w:b/>
      <w:bCs/>
      <w:sz w:val="28"/>
      <w:szCs w:val="28"/>
    </w:rPr>
  </w:style>
  <w:style w:type="paragraph" w:customStyle="1" w:styleId="xl144">
    <w:name w:val="xl144"/>
    <w:basedOn w:val="a"/>
    <w:uiPriority w:val="99"/>
    <w:rsid w:val="00CB65A8"/>
    <w:pPr>
      <w:widowControl/>
      <w:pBdr>
        <w:top w:val="single" w:sz="4" w:space="0" w:color="auto"/>
        <w:left w:val="single" w:sz="4" w:space="0" w:color="auto"/>
        <w:bottom w:val="single" w:sz="4" w:space="0" w:color="auto"/>
        <w:right w:val="single" w:sz="8" w:space="0" w:color="auto"/>
      </w:pBdr>
      <w:shd w:val="clear" w:color="auto" w:fill="FFFFFF"/>
      <w:autoSpaceDE/>
      <w:autoSpaceDN/>
      <w:adjustRightInd/>
      <w:spacing w:before="100" w:beforeAutospacing="1" w:after="100" w:afterAutospacing="1"/>
      <w:ind w:firstLine="0"/>
      <w:jc w:val="center"/>
    </w:pPr>
    <w:rPr>
      <w:rFonts w:ascii="Times New Roman" w:hAnsi="Times New Roman" w:cs="Times New Roman"/>
      <w:b/>
      <w:bCs/>
      <w:sz w:val="28"/>
      <w:szCs w:val="28"/>
    </w:rPr>
  </w:style>
  <w:style w:type="paragraph" w:customStyle="1" w:styleId="xl145">
    <w:name w:val="xl145"/>
    <w:basedOn w:val="a"/>
    <w:uiPriority w:val="99"/>
    <w:rsid w:val="00CB65A8"/>
    <w:pPr>
      <w:widowControl/>
      <w:pBdr>
        <w:top w:val="single" w:sz="4" w:space="0" w:color="auto"/>
        <w:left w:val="single" w:sz="8" w:space="0" w:color="auto"/>
        <w:bottom w:val="single" w:sz="4" w:space="0" w:color="auto"/>
        <w:right w:val="single" w:sz="4" w:space="0" w:color="auto"/>
      </w:pBdr>
      <w:autoSpaceDE/>
      <w:autoSpaceDN/>
      <w:adjustRightInd/>
      <w:spacing w:before="100" w:beforeAutospacing="1" w:after="100" w:afterAutospacing="1"/>
      <w:ind w:firstLine="0"/>
      <w:jc w:val="center"/>
    </w:pPr>
    <w:rPr>
      <w:rFonts w:ascii="Times New Roman" w:hAnsi="Times New Roman" w:cs="Times New Roman"/>
      <w:b/>
      <w:bCs/>
      <w:sz w:val="28"/>
      <w:szCs w:val="28"/>
    </w:rPr>
  </w:style>
  <w:style w:type="paragraph" w:customStyle="1" w:styleId="xl146">
    <w:name w:val="xl146"/>
    <w:basedOn w:val="a"/>
    <w:uiPriority w:val="99"/>
    <w:rsid w:val="00CB65A8"/>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pPr>
    <w:rPr>
      <w:rFonts w:ascii="Times New Roman" w:hAnsi="Times New Roman" w:cs="Times New Roman"/>
      <w:b/>
      <w:bCs/>
      <w:sz w:val="28"/>
      <w:szCs w:val="28"/>
    </w:rPr>
  </w:style>
  <w:style w:type="paragraph" w:customStyle="1" w:styleId="xl147">
    <w:name w:val="xl147"/>
    <w:basedOn w:val="a"/>
    <w:uiPriority w:val="99"/>
    <w:rsid w:val="00CB65A8"/>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ind w:firstLine="0"/>
      <w:jc w:val="center"/>
    </w:pPr>
    <w:rPr>
      <w:rFonts w:ascii="Times New Roman" w:hAnsi="Times New Roman" w:cs="Times New Roman"/>
      <w:b/>
      <w:bCs/>
      <w:sz w:val="28"/>
      <w:szCs w:val="28"/>
    </w:rPr>
  </w:style>
  <w:style w:type="paragraph" w:styleId="afffff1">
    <w:name w:val="Document Map"/>
    <w:basedOn w:val="a"/>
    <w:link w:val="afffff2"/>
    <w:uiPriority w:val="99"/>
    <w:semiHidden/>
    <w:rsid w:val="00CB65A8"/>
    <w:pPr>
      <w:widowControl/>
      <w:shd w:val="clear" w:color="auto" w:fill="000080"/>
      <w:autoSpaceDE/>
      <w:autoSpaceDN/>
      <w:adjustRightInd/>
      <w:ind w:firstLine="0"/>
      <w:jc w:val="left"/>
    </w:pPr>
    <w:rPr>
      <w:rFonts w:ascii="Times New Roman" w:hAnsi="Times New Roman" w:cs="Times New Roman"/>
      <w:sz w:val="2"/>
      <w:szCs w:val="2"/>
    </w:rPr>
  </w:style>
  <w:style w:type="character" w:customStyle="1" w:styleId="afffff2">
    <w:name w:val="Схема документа Знак"/>
    <w:basedOn w:val="a0"/>
    <w:link w:val="afffff1"/>
    <w:uiPriority w:val="99"/>
    <w:semiHidden/>
    <w:rsid w:val="00CB65A8"/>
    <w:rPr>
      <w:rFonts w:ascii="Times New Roman" w:hAnsi="Times New Roman"/>
      <w:sz w:val="2"/>
      <w:szCs w:val="2"/>
      <w:shd w:val="clear" w:color="auto" w:fill="000080"/>
    </w:rPr>
  </w:style>
  <w:style w:type="character" w:customStyle="1" w:styleId="11">
    <w:name w:val="Основной шрифт абзаца1"/>
    <w:uiPriority w:val="99"/>
    <w:rsid w:val="00CB65A8"/>
  </w:style>
  <w:style w:type="character" w:customStyle="1" w:styleId="afffff3">
    <w:name w:val="Символ нумерации"/>
    <w:uiPriority w:val="99"/>
    <w:rsid w:val="00CB65A8"/>
  </w:style>
  <w:style w:type="paragraph" w:styleId="afffff4">
    <w:name w:val="List"/>
    <w:basedOn w:val="a"/>
    <w:uiPriority w:val="99"/>
    <w:rsid w:val="00CB65A8"/>
    <w:pPr>
      <w:suppressAutoHyphens/>
      <w:autoSpaceDE/>
      <w:autoSpaceDN/>
      <w:adjustRightInd/>
      <w:ind w:left="283" w:hanging="283"/>
      <w:jc w:val="left"/>
    </w:pPr>
    <w:rPr>
      <w:rFonts w:ascii="Times New Roman" w:hAnsi="Times New Roman" w:cs="Times New Roman"/>
      <w:sz w:val="20"/>
      <w:szCs w:val="20"/>
      <w:lang w:eastAsia="ar-SA"/>
    </w:rPr>
  </w:style>
  <w:style w:type="paragraph" w:customStyle="1" w:styleId="12">
    <w:name w:val="Название1"/>
    <w:basedOn w:val="a"/>
    <w:uiPriority w:val="99"/>
    <w:rsid w:val="00CB65A8"/>
    <w:pPr>
      <w:suppressLineNumbers/>
      <w:suppressAutoHyphens/>
      <w:autoSpaceDE/>
      <w:autoSpaceDN/>
      <w:adjustRightInd/>
      <w:spacing w:before="120" w:after="120"/>
      <w:ind w:firstLine="0"/>
      <w:jc w:val="left"/>
    </w:pPr>
    <w:rPr>
      <w:rFonts w:ascii="Times New Roman" w:hAnsi="Times New Roman" w:cs="Times New Roman"/>
      <w:i/>
      <w:iCs/>
      <w:lang w:eastAsia="ar-SA"/>
    </w:rPr>
  </w:style>
  <w:style w:type="paragraph" w:customStyle="1" w:styleId="13">
    <w:name w:val="Указатель1"/>
    <w:basedOn w:val="a"/>
    <w:uiPriority w:val="99"/>
    <w:rsid w:val="00CB65A8"/>
    <w:pPr>
      <w:suppressLineNumbers/>
      <w:suppressAutoHyphens/>
      <w:autoSpaceDE/>
      <w:autoSpaceDN/>
      <w:adjustRightInd/>
      <w:ind w:firstLine="0"/>
      <w:jc w:val="left"/>
    </w:pPr>
    <w:rPr>
      <w:rFonts w:ascii="Times New Roman" w:hAnsi="Times New Roman" w:cs="Times New Roman"/>
      <w:sz w:val="20"/>
      <w:szCs w:val="20"/>
      <w:lang w:eastAsia="ar-SA"/>
    </w:rPr>
  </w:style>
  <w:style w:type="paragraph" w:customStyle="1" w:styleId="210">
    <w:name w:val="Основной текст с отступом 21"/>
    <w:basedOn w:val="a"/>
    <w:uiPriority w:val="99"/>
    <w:rsid w:val="00CB65A8"/>
    <w:pPr>
      <w:suppressAutoHyphens/>
      <w:autoSpaceDE/>
      <w:autoSpaceDN/>
      <w:adjustRightInd/>
      <w:ind w:firstLine="851"/>
    </w:pPr>
    <w:rPr>
      <w:rFonts w:ascii="Times New Roman" w:hAnsi="Times New Roman" w:cs="Times New Roman"/>
      <w:sz w:val="28"/>
      <w:szCs w:val="28"/>
      <w:lang w:eastAsia="ar-SA"/>
    </w:rPr>
  </w:style>
  <w:style w:type="paragraph" w:customStyle="1" w:styleId="211">
    <w:name w:val="Список 21"/>
    <w:basedOn w:val="a"/>
    <w:uiPriority w:val="99"/>
    <w:rsid w:val="00CB65A8"/>
    <w:pPr>
      <w:suppressAutoHyphens/>
      <w:autoSpaceDE/>
      <w:autoSpaceDN/>
      <w:adjustRightInd/>
      <w:ind w:left="566" w:hanging="283"/>
      <w:jc w:val="left"/>
    </w:pPr>
    <w:rPr>
      <w:rFonts w:ascii="Times New Roman" w:hAnsi="Times New Roman" w:cs="Times New Roman"/>
      <w:sz w:val="20"/>
      <w:szCs w:val="20"/>
      <w:lang w:eastAsia="ar-SA"/>
    </w:rPr>
  </w:style>
  <w:style w:type="paragraph" w:customStyle="1" w:styleId="14">
    <w:name w:val="Прощание1"/>
    <w:basedOn w:val="a"/>
    <w:uiPriority w:val="99"/>
    <w:rsid w:val="00CB65A8"/>
    <w:pPr>
      <w:suppressAutoHyphens/>
      <w:autoSpaceDE/>
      <w:autoSpaceDN/>
      <w:adjustRightInd/>
      <w:ind w:left="4252" w:firstLine="0"/>
      <w:jc w:val="left"/>
    </w:pPr>
    <w:rPr>
      <w:rFonts w:ascii="Times New Roman" w:hAnsi="Times New Roman" w:cs="Times New Roman"/>
      <w:sz w:val="20"/>
      <w:szCs w:val="20"/>
      <w:lang w:eastAsia="ar-SA"/>
    </w:rPr>
  </w:style>
  <w:style w:type="paragraph" w:styleId="afffff5">
    <w:name w:val="Signature"/>
    <w:basedOn w:val="a"/>
    <w:link w:val="afffff6"/>
    <w:uiPriority w:val="99"/>
    <w:rsid w:val="00CB65A8"/>
    <w:pPr>
      <w:suppressAutoHyphens/>
      <w:autoSpaceDE/>
      <w:autoSpaceDN/>
      <w:adjustRightInd/>
      <w:ind w:left="4252" w:firstLine="0"/>
      <w:jc w:val="left"/>
    </w:pPr>
    <w:rPr>
      <w:rFonts w:ascii="Times New Roman" w:hAnsi="Times New Roman" w:cs="Times New Roman"/>
      <w:sz w:val="20"/>
      <w:szCs w:val="20"/>
      <w:lang w:eastAsia="ar-SA"/>
    </w:rPr>
  </w:style>
  <w:style w:type="character" w:customStyle="1" w:styleId="afffff6">
    <w:name w:val="Подпись Знак"/>
    <w:basedOn w:val="a0"/>
    <w:link w:val="afffff5"/>
    <w:uiPriority w:val="99"/>
    <w:rsid w:val="00CB65A8"/>
    <w:rPr>
      <w:rFonts w:ascii="Times New Roman" w:hAnsi="Times New Roman"/>
      <w:lang w:eastAsia="ar-SA"/>
    </w:rPr>
  </w:style>
  <w:style w:type="paragraph" w:customStyle="1" w:styleId="afffff7">
    <w:name w:val="Должность в подписи"/>
    <w:basedOn w:val="afffff5"/>
    <w:uiPriority w:val="99"/>
    <w:rsid w:val="00CB65A8"/>
  </w:style>
  <w:style w:type="paragraph" w:customStyle="1" w:styleId="212">
    <w:name w:val="Основной текст 21"/>
    <w:basedOn w:val="a"/>
    <w:uiPriority w:val="99"/>
    <w:rsid w:val="00CB65A8"/>
    <w:pPr>
      <w:widowControl/>
      <w:suppressAutoHyphens/>
      <w:autoSpaceDE/>
      <w:autoSpaceDN/>
      <w:adjustRightInd/>
      <w:ind w:firstLine="0"/>
      <w:jc w:val="right"/>
    </w:pPr>
    <w:rPr>
      <w:rFonts w:ascii="Times New Roman" w:hAnsi="Times New Roman" w:cs="Times New Roman"/>
      <w:sz w:val="28"/>
      <w:szCs w:val="28"/>
      <w:lang w:eastAsia="ar-SA"/>
    </w:rPr>
  </w:style>
  <w:style w:type="paragraph" w:customStyle="1" w:styleId="310">
    <w:name w:val="Основной текст 31"/>
    <w:basedOn w:val="a"/>
    <w:uiPriority w:val="99"/>
    <w:rsid w:val="00CB65A8"/>
    <w:pPr>
      <w:widowControl/>
      <w:suppressAutoHyphens/>
      <w:autoSpaceDE/>
      <w:autoSpaceDN/>
      <w:adjustRightInd/>
      <w:ind w:firstLine="0"/>
      <w:jc w:val="left"/>
    </w:pPr>
    <w:rPr>
      <w:rFonts w:ascii="Times New Roman" w:hAnsi="Times New Roman" w:cs="Times New Roman"/>
      <w:sz w:val="28"/>
      <w:szCs w:val="28"/>
      <w:lang w:eastAsia="ar-SA"/>
    </w:rPr>
  </w:style>
  <w:style w:type="paragraph" w:customStyle="1" w:styleId="311">
    <w:name w:val="Основной текст с отступом 31"/>
    <w:basedOn w:val="a"/>
    <w:uiPriority w:val="99"/>
    <w:rsid w:val="00CB65A8"/>
    <w:pPr>
      <w:suppressAutoHyphens/>
      <w:autoSpaceDE/>
      <w:autoSpaceDN/>
      <w:adjustRightInd/>
      <w:ind w:firstLine="4820"/>
      <w:jc w:val="center"/>
    </w:pPr>
    <w:rPr>
      <w:rFonts w:ascii="Times New Roman" w:hAnsi="Times New Roman" w:cs="Times New Roman"/>
      <w:sz w:val="20"/>
      <w:szCs w:val="20"/>
      <w:lang w:eastAsia="ar-SA"/>
    </w:rPr>
  </w:style>
  <w:style w:type="paragraph" w:customStyle="1" w:styleId="afffff8">
    <w:name w:val="???????"/>
    <w:uiPriority w:val="99"/>
    <w:rsid w:val="00CB65A8"/>
    <w:pPr>
      <w:widowControl w:val="0"/>
      <w:suppressAutoHyphens/>
    </w:pPr>
    <w:rPr>
      <w:rFonts w:ascii="Times New Roman" w:hAnsi="Times New Roman"/>
      <w:lang w:eastAsia="ar-SA"/>
    </w:rPr>
  </w:style>
  <w:style w:type="paragraph" w:customStyle="1" w:styleId="afffff9">
    <w:name w:val="Знак Знак Знак Знак Знак Знак Знак Знак Знак Знак Знак Знак"/>
    <w:basedOn w:val="a"/>
    <w:uiPriority w:val="99"/>
    <w:rsid w:val="00CB65A8"/>
    <w:pPr>
      <w:widowControl/>
      <w:suppressAutoHyphens/>
      <w:autoSpaceDE/>
      <w:autoSpaceDN/>
      <w:adjustRightInd/>
      <w:ind w:firstLine="0"/>
      <w:jc w:val="left"/>
    </w:pPr>
    <w:rPr>
      <w:rFonts w:ascii="Verdana" w:hAnsi="Verdana" w:cs="Verdana"/>
      <w:sz w:val="20"/>
      <w:szCs w:val="20"/>
      <w:lang w:val="en-US" w:eastAsia="ar-SA"/>
    </w:rPr>
  </w:style>
  <w:style w:type="paragraph" w:customStyle="1" w:styleId="15">
    <w:name w:val="Схема документа1"/>
    <w:basedOn w:val="a"/>
    <w:uiPriority w:val="99"/>
    <w:rsid w:val="00CB65A8"/>
    <w:pPr>
      <w:shd w:val="clear" w:color="auto" w:fill="000080"/>
      <w:suppressAutoHyphens/>
      <w:autoSpaceDE/>
      <w:autoSpaceDN/>
      <w:adjustRightInd/>
      <w:ind w:firstLine="0"/>
      <w:jc w:val="left"/>
    </w:pPr>
    <w:rPr>
      <w:rFonts w:ascii="Tahoma" w:hAnsi="Tahoma" w:cs="Tahoma"/>
      <w:sz w:val="20"/>
      <w:szCs w:val="20"/>
      <w:lang w:eastAsia="ar-SA"/>
    </w:rPr>
  </w:style>
  <w:style w:type="paragraph" w:customStyle="1" w:styleId="afffffa">
    <w:name w:val="Содержимое таблицы"/>
    <w:basedOn w:val="a"/>
    <w:uiPriority w:val="99"/>
    <w:rsid w:val="00CB65A8"/>
    <w:pPr>
      <w:suppressLineNumbers/>
      <w:suppressAutoHyphens/>
      <w:autoSpaceDE/>
      <w:autoSpaceDN/>
      <w:adjustRightInd/>
      <w:ind w:firstLine="0"/>
      <w:jc w:val="left"/>
    </w:pPr>
    <w:rPr>
      <w:rFonts w:ascii="Times New Roman" w:hAnsi="Times New Roman" w:cs="Times New Roman"/>
      <w:sz w:val="20"/>
      <w:szCs w:val="20"/>
      <w:lang w:eastAsia="ar-SA"/>
    </w:rPr>
  </w:style>
  <w:style w:type="paragraph" w:customStyle="1" w:styleId="afffffb">
    <w:name w:val="Заголовок таблицы"/>
    <w:basedOn w:val="afffffa"/>
    <w:uiPriority w:val="99"/>
    <w:rsid w:val="00CB65A8"/>
    <w:pPr>
      <w:jc w:val="center"/>
    </w:pPr>
    <w:rPr>
      <w:b/>
      <w:bCs/>
    </w:rPr>
  </w:style>
  <w:style w:type="paragraph" w:customStyle="1" w:styleId="afffffc">
    <w:name w:val="Содержимое врезки"/>
    <w:basedOn w:val="affffc"/>
    <w:uiPriority w:val="99"/>
    <w:rsid w:val="00CB65A8"/>
    <w:pPr>
      <w:suppressAutoHyphens/>
      <w:spacing w:before="0" w:beforeAutospacing="0" w:after="0" w:afterAutospacing="0"/>
      <w:jc w:val="both"/>
    </w:pPr>
    <w:rPr>
      <w:sz w:val="28"/>
      <w:szCs w:val="28"/>
      <w:lang w:eastAsia="ar-SA"/>
    </w:rPr>
  </w:style>
  <w:style w:type="character" w:customStyle="1" w:styleId="highlighthighlightactive">
    <w:name w:val="highlight highlight_active"/>
    <w:uiPriority w:val="99"/>
    <w:rsid w:val="00CB65A8"/>
    <w:rPr>
      <w:rFonts w:cs="Times New Roman"/>
    </w:rPr>
  </w:style>
  <w:style w:type="paragraph" w:customStyle="1" w:styleId="Default">
    <w:name w:val="Default"/>
    <w:rsid w:val="00CB65A8"/>
    <w:pPr>
      <w:autoSpaceDE w:val="0"/>
      <w:autoSpaceDN w:val="0"/>
      <w:adjustRightInd w:val="0"/>
    </w:pPr>
    <w:rPr>
      <w:rFonts w:ascii="Times New Roman" w:hAnsi="Times New Roman"/>
      <w:color w:val="000000"/>
      <w:sz w:val="24"/>
      <w:szCs w:val="24"/>
    </w:rPr>
  </w:style>
  <w:style w:type="paragraph" w:customStyle="1" w:styleId="formattext">
    <w:name w:val="formattext"/>
    <w:basedOn w:val="a"/>
    <w:rsid w:val="00CB65A8"/>
    <w:pPr>
      <w:widowControl/>
      <w:autoSpaceDE/>
      <w:autoSpaceDN/>
      <w:adjustRightInd/>
      <w:spacing w:before="100" w:beforeAutospacing="1" w:after="100" w:afterAutospacing="1"/>
      <w:ind w:firstLine="0"/>
      <w:jc w:val="left"/>
    </w:pPr>
    <w:rPr>
      <w:rFonts w:ascii="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39C1"/>
    <w:pPr>
      <w:widowControl w:val="0"/>
      <w:autoSpaceDE w:val="0"/>
      <w:autoSpaceDN w:val="0"/>
      <w:adjustRightInd w:val="0"/>
      <w:ind w:firstLine="720"/>
      <w:jc w:val="both"/>
    </w:pPr>
    <w:rPr>
      <w:rFonts w:ascii="Arial" w:hAnsi="Arial" w:cs="Arial"/>
      <w:sz w:val="24"/>
      <w:szCs w:val="24"/>
    </w:rPr>
  </w:style>
  <w:style w:type="paragraph" w:styleId="1">
    <w:name w:val="heading 1"/>
    <w:basedOn w:val="a"/>
    <w:next w:val="a"/>
    <w:link w:val="10"/>
    <w:uiPriority w:val="99"/>
    <w:qFormat/>
    <w:rsid w:val="00E639C1"/>
    <w:pPr>
      <w:spacing w:before="108" w:after="108"/>
      <w:ind w:firstLine="0"/>
      <w:jc w:val="center"/>
      <w:outlineLvl w:val="0"/>
    </w:pPr>
    <w:rPr>
      <w:b/>
      <w:bCs/>
      <w:color w:val="26282F"/>
    </w:rPr>
  </w:style>
  <w:style w:type="paragraph" w:styleId="2">
    <w:name w:val="heading 2"/>
    <w:basedOn w:val="1"/>
    <w:next w:val="a"/>
    <w:link w:val="20"/>
    <w:uiPriority w:val="99"/>
    <w:qFormat/>
    <w:rsid w:val="00E639C1"/>
    <w:pPr>
      <w:outlineLvl w:val="1"/>
    </w:pPr>
  </w:style>
  <w:style w:type="paragraph" w:styleId="3">
    <w:name w:val="heading 3"/>
    <w:basedOn w:val="2"/>
    <w:next w:val="a"/>
    <w:link w:val="30"/>
    <w:uiPriority w:val="99"/>
    <w:qFormat/>
    <w:rsid w:val="00E639C1"/>
    <w:pPr>
      <w:outlineLvl w:val="2"/>
    </w:pPr>
  </w:style>
  <w:style w:type="paragraph" w:styleId="4">
    <w:name w:val="heading 4"/>
    <w:basedOn w:val="3"/>
    <w:next w:val="a"/>
    <w:link w:val="40"/>
    <w:uiPriority w:val="99"/>
    <w:qFormat/>
    <w:rsid w:val="00E639C1"/>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sid w:val="00E639C1"/>
    <w:rPr>
      <w:b/>
      <w:bCs/>
      <w:color w:val="26282F"/>
    </w:rPr>
  </w:style>
  <w:style w:type="character" w:customStyle="1" w:styleId="a4">
    <w:name w:val="Гипертекстовая ссылка"/>
    <w:basedOn w:val="a3"/>
    <w:uiPriority w:val="99"/>
    <w:rsid w:val="00E639C1"/>
    <w:rPr>
      <w:b/>
      <w:bCs/>
      <w:color w:val="106BBE"/>
    </w:rPr>
  </w:style>
  <w:style w:type="character" w:customStyle="1" w:styleId="a5">
    <w:name w:val="Активная гипертекстовая ссылка"/>
    <w:basedOn w:val="a4"/>
    <w:uiPriority w:val="99"/>
    <w:rsid w:val="00E639C1"/>
    <w:rPr>
      <w:b/>
      <w:bCs/>
      <w:color w:val="106BBE"/>
      <w:u w:val="single"/>
    </w:rPr>
  </w:style>
  <w:style w:type="paragraph" w:customStyle="1" w:styleId="a6">
    <w:name w:val="Внимание"/>
    <w:basedOn w:val="a"/>
    <w:next w:val="a"/>
    <w:uiPriority w:val="99"/>
    <w:rsid w:val="00E639C1"/>
    <w:pPr>
      <w:spacing w:before="240" w:after="240"/>
      <w:ind w:left="420" w:right="420" w:firstLine="300"/>
    </w:pPr>
    <w:rPr>
      <w:shd w:val="clear" w:color="auto" w:fill="F5F3DA"/>
    </w:rPr>
  </w:style>
  <w:style w:type="paragraph" w:customStyle="1" w:styleId="a7">
    <w:name w:val="Внимание: криминал!!"/>
    <w:basedOn w:val="a6"/>
    <w:next w:val="a"/>
    <w:uiPriority w:val="99"/>
    <w:rsid w:val="00E639C1"/>
  </w:style>
  <w:style w:type="paragraph" w:customStyle="1" w:styleId="a8">
    <w:name w:val="Внимание: недобросовестность!"/>
    <w:basedOn w:val="a6"/>
    <w:next w:val="a"/>
    <w:uiPriority w:val="99"/>
    <w:rsid w:val="00E639C1"/>
  </w:style>
  <w:style w:type="character" w:customStyle="1" w:styleId="a9">
    <w:name w:val="Выделение для Базового Поиска"/>
    <w:basedOn w:val="a3"/>
    <w:uiPriority w:val="99"/>
    <w:rsid w:val="00E639C1"/>
    <w:rPr>
      <w:b/>
      <w:bCs/>
      <w:color w:val="0058A9"/>
    </w:rPr>
  </w:style>
  <w:style w:type="character" w:customStyle="1" w:styleId="aa">
    <w:name w:val="Выделение для Базового Поиска (курсив)"/>
    <w:basedOn w:val="a9"/>
    <w:uiPriority w:val="99"/>
    <w:rsid w:val="00E639C1"/>
    <w:rPr>
      <w:b/>
      <w:bCs/>
      <w:i/>
      <w:iCs/>
      <w:color w:val="0058A9"/>
    </w:rPr>
  </w:style>
  <w:style w:type="paragraph" w:customStyle="1" w:styleId="ab">
    <w:name w:val="Дочерний элемент списка"/>
    <w:basedOn w:val="a"/>
    <w:next w:val="a"/>
    <w:uiPriority w:val="99"/>
    <w:rsid w:val="00E639C1"/>
    <w:pPr>
      <w:ind w:firstLine="0"/>
    </w:pPr>
    <w:rPr>
      <w:color w:val="868381"/>
      <w:sz w:val="20"/>
      <w:szCs w:val="20"/>
    </w:rPr>
  </w:style>
  <w:style w:type="paragraph" w:customStyle="1" w:styleId="ac">
    <w:name w:val="Основное меню (преемственное)"/>
    <w:basedOn w:val="a"/>
    <w:next w:val="a"/>
    <w:uiPriority w:val="99"/>
    <w:rsid w:val="00E639C1"/>
    <w:rPr>
      <w:rFonts w:ascii="Verdana" w:hAnsi="Verdana" w:cs="Verdana"/>
      <w:sz w:val="22"/>
      <w:szCs w:val="22"/>
    </w:rPr>
  </w:style>
  <w:style w:type="paragraph" w:customStyle="1" w:styleId="ad">
    <w:name w:val="Заголовок"/>
    <w:basedOn w:val="ac"/>
    <w:next w:val="a"/>
    <w:uiPriority w:val="99"/>
    <w:rsid w:val="00E639C1"/>
    <w:rPr>
      <w:b/>
      <w:bCs/>
      <w:color w:val="0058A9"/>
      <w:shd w:val="clear" w:color="auto" w:fill="ECE9D8"/>
    </w:rPr>
  </w:style>
  <w:style w:type="character" w:customStyle="1" w:styleId="10">
    <w:name w:val="Заголовок 1 Знак"/>
    <w:basedOn w:val="a0"/>
    <w:link w:val="1"/>
    <w:uiPriority w:val="9"/>
    <w:rsid w:val="00E639C1"/>
    <w:rPr>
      <w:rFonts w:ascii="Cambria" w:eastAsia="Times New Roman" w:hAnsi="Cambria" w:cs="Times New Roman"/>
      <w:b/>
      <w:bCs/>
      <w:kern w:val="32"/>
      <w:sz w:val="32"/>
      <w:szCs w:val="32"/>
    </w:rPr>
  </w:style>
  <w:style w:type="character" w:customStyle="1" w:styleId="20">
    <w:name w:val="Заголовок 2 Знак"/>
    <w:basedOn w:val="a0"/>
    <w:link w:val="2"/>
    <w:uiPriority w:val="9"/>
    <w:semiHidden/>
    <w:rsid w:val="00E639C1"/>
    <w:rPr>
      <w:rFonts w:ascii="Cambria" w:eastAsia="Times New Roman" w:hAnsi="Cambria" w:cs="Times New Roman"/>
      <w:b/>
      <w:bCs/>
      <w:i/>
      <w:iCs/>
      <w:sz w:val="28"/>
      <w:szCs w:val="28"/>
    </w:rPr>
  </w:style>
  <w:style w:type="character" w:customStyle="1" w:styleId="30">
    <w:name w:val="Заголовок 3 Знак"/>
    <w:basedOn w:val="a0"/>
    <w:link w:val="3"/>
    <w:uiPriority w:val="9"/>
    <w:semiHidden/>
    <w:rsid w:val="00E639C1"/>
    <w:rPr>
      <w:rFonts w:ascii="Cambria" w:eastAsia="Times New Roman" w:hAnsi="Cambria" w:cs="Times New Roman"/>
      <w:b/>
      <w:bCs/>
      <w:sz w:val="26"/>
      <w:szCs w:val="26"/>
    </w:rPr>
  </w:style>
  <w:style w:type="character" w:customStyle="1" w:styleId="40">
    <w:name w:val="Заголовок 4 Знак"/>
    <w:basedOn w:val="a0"/>
    <w:link w:val="4"/>
    <w:uiPriority w:val="9"/>
    <w:semiHidden/>
    <w:rsid w:val="00E639C1"/>
    <w:rPr>
      <w:b/>
      <w:bCs/>
      <w:sz w:val="28"/>
      <w:szCs w:val="28"/>
    </w:rPr>
  </w:style>
  <w:style w:type="paragraph" w:customStyle="1" w:styleId="ae">
    <w:name w:val="Заголовок группы контролов"/>
    <w:basedOn w:val="a"/>
    <w:next w:val="a"/>
    <w:uiPriority w:val="99"/>
    <w:rsid w:val="00E639C1"/>
    <w:rPr>
      <w:b/>
      <w:bCs/>
      <w:color w:val="000000"/>
    </w:rPr>
  </w:style>
  <w:style w:type="paragraph" w:customStyle="1" w:styleId="af">
    <w:name w:val="Заголовок для информации об изменениях"/>
    <w:basedOn w:val="1"/>
    <w:next w:val="a"/>
    <w:uiPriority w:val="99"/>
    <w:rsid w:val="00E639C1"/>
    <w:pPr>
      <w:spacing w:before="0"/>
      <w:outlineLvl w:val="9"/>
    </w:pPr>
    <w:rPr>
      <w:b w:val="0"/>
      <w:bCs w:val="0"/>
      <w:sz w:val="18"/>
      <w:szCs w:val="18"/>
      <w:shd w:val="clear" w:color="auto" w:fill="FFFFFF"/>
    </w:rPr>
  </w:style>
  <w:style w:type="paragraph" w:customStyle="1" w:styleId="af0">
    <w:name w:val="Заголовок распахивающейся части диалога"/>
    <w:basedOn w:val="a"/>
    <w:next w:val="a"/>
    <w:uiPriority w:val="99"/>
    <w:rsid w:val="00E639C1"/>
    <w:rPr>
      <w:i/>
      <w:iCs/>
      <w:color w:val="000080"/>
      <w:sz w:val="22"/>
      <w:szCs w:val="22"/>
    </w:rPr>
  </w:style>
  <w:style w:type="character" w:customStyle="1" w:styleId="af1">
    <w:name w:val="Заголовок своего сообщения"/>
    <w:basedOn w:val="a3"/>
    <w:uiPriority w:val="99"/>
    <w:rsid w:val="00E639C1"/>
    <w:rPr>
      <w:b/>
      <w:bCs/>
      <w:color w:val="26282F"/>
    </w:rPr>
  </w:style>
  <w:style w:type="paragraph" w:customStyle="1" w:styleId="af2">
    <w:name w:val="Заголовок статьи"/>
    <w:basedOn w:val="a"/>
    <w:next w:val="a"/>
    <w:uiPriority w:val="99"/>
    <w:rsid w:val="00E639C1"/>
    <w:pPr>
      <w:ind w:left="1612" w:hanging="892"/>
    </w:pPr>
  </w:style>
  <w:style w:type="character" w:customStyle="1" w:styleId="af3">
    <w:name w:val="Заголовок чужого сообщения"/>
    <w:basedOn w:val="a3"/>
    <w:uiPriority w:val="99"/>
    <w:rsid w:val="00E639C1"/>
    <w:rPr>
      <w:b/>
      <w:bCs/>
      <w:color w:val="FF0000"/>
    </w:rPr>
  </w:style>
  <w:style w:type="paragraph" w:customStyle="1" w:styleId="af4">
    <w:name w:val="Заголовок ЭР (левое окно)"/>
    <w:basedOn w:val="a"/>
    <w:next w:val="a"/>
    <w:uiPriority w:val="99"/>
    <w:rsid w:val="00E639C1"/>
    <w:pPr>
      <w:spacing w:before="300" w:after="250"/>
      <w:ind w:firstLine="0"/>
      <w:jc w:val="center"/>
    </w:pPr>
    <w:rPr>
      <w:b/>
      <w:bCs/>
      <w:color w:val="26282F"/>
      <w:sz w:val="26"/>
      <w:szCs w:val="26"/>
    </w:rPr>
  </w:style>
  <w:style w:type="paragraph" w:customStyle="1" w:styleId="af5">
    <w:name w:val="Заголовок ЭР (правое окно)"/>
    <w:basedOn w:val="af4"/>
    <w:next w:val="a"/>
    <w:uiPriority w:val="99"/>
    <w:rsid w:val="00E639C1"/>
    <w:pPr>
      <w:spacing w:after="0"/>
      <w:jc w:val="left"/>
    </w:pPr>
  </w:style>
  <w:style w:type="paragraph" w:customStyle="1" w:styleId="af6">
    <w:name w:val="Интерактивный заголовок"/>
    <w:basedOn w:val="ad"/>
    <w:next w:val="a"/>
    <w:uiPriority w:val="99"/>
    <w:rsid w:val="00E639C1"/>
    <w:rPr>
      <w:u w:val="single"/>
    </w:rPr>
  </w:style>
  <w:style w:type="paragraph" w:customStyle="1" w:styleId="af7">
    <w:name w:val="Текст информации об изменениях"/>
    <w:basedOn w:val="a"/>
    <w:next w:val="a"/>
    <w:uiPriority w:val="99"/>
    <w:rsid w:val="00E639C1"/>
    <w:rPr>
      <w:color w:val="353842"/>
      <w:sz w:val="18"/>
      <w:szCs w:val="18"/>
    </w:rPr>
  </w:style>
  <w:style w:type="paragraph" w:customStyle="1" w:styleId="af8">
    <w:name w:val="Информация об изменениях"/>
    <w:basedOn w:val="af7"/>
    <w:next w:val="a"/>
    <w:uiPriority w:val="99"/>
    <w:rsid w:val="00E639C1"/>
    <w:pPr>
      <w:spacing w:before="180"/>
      <w:ind w:left="360" w:right="360" w:firstLine="0"/>
    </w:pPr>
    <w:rPr>
      <w:shd w:val="clear" w:color="auto" w:fill="EAEFED"/>
    </w:rPr>
  </w:style>
  <w:style w:type="paragraph" w:customStyle="1" w:styleId="af9">
    <w:name w:val="Текст (справка)"/>
    <w:basedOn w:val="a"/>
    <w:next w:val="a"/>
    <w:uiPriority w:val="99"/>
    <w:rsid w:val="00E639C1"/>
    <w:pPr>
      <w:ind w:left="170" w:right="170" w:firstLine="0"/>
      <w:jc w:val="left"/>
    </w:pPr>
  </w:style>
  <w:style w:type="paragraph" w:customStyle="1" w:styleId="afa">
    <w:name w:val="Комментарий"/>
    <w:basedOn w:val="af9"/>
    <w:next w:val="a"/>
    <w:uiPriority w:val="99"/>
    <w:rsid w:val="00E639C1"/>
    <w:pPr>
      <w:spacing w:before="75"/>
      <w:ind w:right="0"/>
      <w:jc w:val="both"/>
    </w:pPr>
    <w:rPr>
      <w:color w:val="353842"/>
      <w:shd w:val="clear" w:color="auto" w:fill="F0F0F0"/>
    </w:rPr>
  </w:style>
  <w:style w:type="paragraph" w:customStyle="1" w:styleId="afb">
    <w:name w:val="Информация об изменениях документа"/>
    <w:basedOn w:val="afa"/>
    <w:next w:val="a"/>
    <w:uiPriority w:val="99"/>
    <w:rsid w:val="00E639C1"/>
    <w:rPr>
      <w:i/>
      <w:iCs/>
    </w:rPr>
  </w:style>
  <w:style w:type="paragraph" w:customStyle="1" w:styleId="afc">
    <w:name w:val="Текст (лев. подпись)"/>
    <w:basedOn w:val="a"/>
    <w:next w:val="a"/>
    <w:uiPriority w:val="99"/>
    <w:rsid w:val="00E639C1"/>
    <w:pPr>
      <w:ind w:firstLine="0"/>
      <w:jc w:val="left"/>
    </w:pPr>
  </w:style>
  <w:style w:type="paragraph" w:customStyle="1" w:styleId="afd">
    <w:name w:val="Колонтитул (левый)"/>
    <w:basedOn w:val="afc"/>
    <w:next w:val="a"/>
    <w:uiPriority w:val="99"/>
    <w:rsid w:val="00E639C1"/>
    <w:rPr>
      <w:sz w:val="14"/>
      <w:szCs w:val="14"/>
    </w:rPr>
  </w:style>
  <w:style w:type="paragraph" w:customStyle="1" w:styleId="afe">
    <w:name w:val="Текст (прав. подпись)"/>
    <w:basedOn w:val="a"/>
    <w:next w:val="a"/>
    <w:uiPriority w:val="99"/>
    <w:rsid w:val="00E639C1"/>
    <w:pPr>
      <w:ind w:firstLine="0"/>
      <w:jc w:val="right"/>
    </w:pPr>
  </w:style>
  <w:style w:type="paragraph" w:customStyle="1" w:styleId="aff">
    <w:name w:val="Колонтитул (правый)"/>
    <w:basedOn w:val="afe"/>
    <w:next w:val="a"/>
    <w:uiPriority w:val="99"/>
    <w:rsid w:val="00E639C1"/>
    <w:rPr>
      <w:sz w:val="14"/>
      <w:szCs w:val="14"/>
    </w:rPr>
  </w:style>
  <w:style w:type="paragraph" w:customStyle="1" w:styleId="aff0">
    <w:name w:val="Комментарий пользователя"/>
    <w:basedOn w:val="afa"/>
    <w:next w:val="a"/>
    <w:uiPriority w:val="99"/>
    <w:rsid w:val="00E639C1"/>
    <w:pPr>
      <w:jc w:val="left"/>
    </w:pPr>
    <w:rPr>
      <w:shd w:val="clear" w:color="auto" w:fill="FFDFE0"/>
    </w:rPr>
  </w:style>
  <w:style w:type="paragraph" w:customStyle="1" w:styleId="aff1">
    <w:name w:val="Куда обратиться?"/>
    <w:basedOn w:val="a6"/>
    <w:next w:val="a"/>
    <w:uiPriority w:val="99"/>
    <w:rsid w:val="00E639C1"/>
  </w:style>
  <w:style w:type="paragraph" w:customStyle="1" w:styleId="aff2">
    <w:name w:val="Моноширинный"/>
    <w:basedOn w:val="a"/>
    <w:next w:val="a"/>
    <w:uiPriority w:val="99"/>
    <w:rsid w:val="00E639C1"/>
    <w:pPr>
      <w:ind w:firstLine="0"/>
      <w:jc w:val="left"/>
    </w:pPr>
    <w:rPr>
      <w:rFonts w:ascii="Courier New" w:hAnsi="Courier New" w:cs="Courier New"/>
    </w:rPr>
  </w:style>
  <w:style w:type="character" w:customStyle="1" w:styleId="aff3">
    <w:name w:val="Найденные слова"/>
    <w:basedOn w:val="a3"/>
    <w:uiPriority w:val="99"/>
    <w:rsid w:val="00E639C1"/>
    <w:rPr>
      <w:b/>
      <w:bCs/>
      <w:color w:val="26282F"/>
      <w:shd w:val="clear" w:color="auto" w:fill="FFF580"/>
    </w:rPr>
  </w:style>
  <w:style w:type="character" w:customStyle="1" w:styleId="aff4">
    <w:name w:val="Не вступил в силу"/>
    <w:basedOn w:val="a3"/>
    <w:uiPriority w:val="99"/>
    <w:rsid w:val="00E639C1"/>
    <w:rPr>
      <w:b/>
      <w:bCs/>
      <w:color w:val="000000"/>
      <w:shd w:val="clear" w:color="auto" w:fill="D8EDE8"/>
    </w:rPr>
  </w:style>
  <w:style w:type="paragraph" w:customStyle="1" w:styleId="aff5">
    <w:name w:val="Необходимые документы"/>
    <w:basedOn w:val="a6"/>
    <w:next w:val="a"/>
    <w:uiPriority w:val="99"/>
    <w:rsid w:val="00E639C1"/>
    <w:pPr>
      <w:ind w:firstLine="118"/>
    </w:pPr>
  </w:style>
  <w:style w:type="paragraph" w:customStyle="1" w:styleId="aff6">
    <w:name w:val="Нормальный (таблица)"/>
    <w:basedOn w:val="a"/>
    <w:next w:val="a"/>
    <w:uiPriority w:val="99"/>
    <w:rsid w:val="00E639C1"/>
    <w:pPr>
      <w:ind w:firstLine="0"/>
    </w:pPr>
  </w:style>
  <w:style w:type="paragraph" w:customStyle="1" w:styleId="aff7">
    <w:name w:val="Таблицы (моноширинный)"/>
    <w:basedOn w:val="a"/>
    <w:next w:val="a"/>
    <w:uiPriority w:val="99"/>
    <w:rsid w:val="00E639C1"/>
    <w:pPr>
      <w:ind w:firstLine="0"/>
      <w:jc w:val="left"/>
    </w:pPr>
    <w:rPr>
      <w:rFonts w:ascii="Courier New" w:hAnsi="Courier New" w:cs="Courier New"/>
    </w:rPr>
  </w:style>
  <w:style w:type="paragraph" w:customStyle="1" w:styleId="aff8">
    <w:name w:val="Оглавление"/>
    <w:basedOn w:val="aff7"/>
    <w:next w:val="a"/>
    <w:uiPriority w:val="99"/>
    <w:rsid w:val="00E639C1"/>
    <w:pPr>
      <w:ind w:left="140"/>
    </w:pPr>
  </w:style>
  <w:style w:type="character" w:customStyle="1" w:styleId="aff9">
    <w:name w:val="Опечатки"/>
    <w:uiPriority w:val="99"/>
    <w:rsid w:val="00E639C1"/>
    <w:rPr>
      <w:color w:val="FF0000"/>
    </w:rPr>
  </w:style>
  <w:style w:type="paragraph" w:customStyle="1" w:styleId="affa">
    <w:name w:val="Переменная часть"/>
    <w:basedOn w:val="ac"/>
    <w:next w:val="a"/>
    <w:uiPriority w:val="99"/>
    <w:rsid w:val="00E639C1"/>
    <w:rPr>
      <w:sz w:val="18"/>
      <w:szCs w:val="18"/>
    </w:rPr>
  </w:style>
  <w:style w:type="paragraph" w:customStyle="1" w:styleId="affb">
    <w:name w:val="Подвал для информации об изменениях"/>
    <w:basedOn w:val="1"/>
    <w:next w:val="a"/>
    <w:uiPriority w:val="99"/>
    <w:rsid w:val="00E639C1"/>
    <w:pPr>
      <w:outlineLvl w:val="9"/>
    </w:pPr>
    <w:rPr>
      <w:b w:val="0"/>
      <w:bCs w:val="0"/>
      <w:sz w:val="18"/>
      <w:szCs w:val="18"/>
    </w:rPr>
  </w:style>
  <w:style w:type="paragraph" w:customStyle="1" w:styleId="affc">
    <w:name w:val="Подзаголовок для информации об изменениях"/>
    <w:basedOn w:val="af7"/>
    <w:next w:val="a"/>
    <w:uiPriority w:val="99"/>
    <w:rsid w:val="00E639C1"/>
    <w:rPr>
      <w:b/>
      <w:bCs/>
    </w:rPr>
  </w:style>
  <w:style w:type="paragraph" w:customStyle="1" w:styleId="affd">
    <w:name w:val="Подчёркнуный текст"/>
    <w:basedOn w:val="a"/>
    <w:next w:val="a"/>
    <w:uiPriority w:val="99"/>
    <w:rsid w:val="00E639C1"/>
  </w:style>
  <w:style w:type="paragraph" w:customStyle="1" w:styleId="affe">
    <w:name w:val="Постоянная часть"/>
    <w:basedOn w:val="ac"/>
    <w:next w:val="a"/>
    <w:uiPriority w:val="99"/>
    <w:rsid w:val="00E639C1"/>
    <w:rPr>
      <w:sz w:val="20"/>
      <w:szCs w:val="20"/>
    </w:rPr>
  </w:style>
  <w:style w:type="paragraph" w:customStyle="1" w:styleId="afff">
    <w:name w:val="Прижатый влево"/>
    <w:basedOn w:val="a"/>
    <w:next w:val="a"/>
    <w:uiPriority w:val="99"/>
    <w:rsid w:val="00E639C1"/>
    <w:pPr>
      <w:ind w:firstLine="0"/>
      <w:jc w:val="left"/>
    </w:pPr>
  </w:style>
  <w:style w:type="paragraph" w:customStyle="1" w:styleId="afff0">
    <w:name w:val="Пример."/>
    <w:basedOn w:val="a6"/>
    <w:next w:val="a"/>
    <w:uiPriority w:val="99"/>
    <w:rsid w:val="00E639C1"/>
  </w:style>
  <w:style w:type="paragraph" w:customStyle="1" w:styleId="afff1">
    <w:name w:val="Примечание."/>
    <w:basedOn w:val="a6"/>
    <w:next w:val="a"/>
    <w:uiPriority w:val="99"/>
    <w:rsid w:val="00E639C1"/>
  </w:style>
  <w:style w:type="character" w:customStyle="1" w:styleId="afff2">
    <w:name w:val="Продолжение ссылки"/>
    <w:basedOn w:val="a4"/>
    <w:uiPriority w:val="99"/>
    <w:rsid w:val="00E639C1"/>
    <w:rPr>
      <w:b/>
      <w:bCs/>
      <w:color w:val="106BBE"/>
    </w:rPr>
  </w:style>
  <w:style w:type="paragraph" w:customStyle="1" w:styleId="afff3">
    <w:name w:val="Словарная статья"/>
    <w:basedOn w:val="a"/>
    <w:next w:val="a"/>
    <w:uiPriority w:val="99"/>
    <w:rsid w:val="00E639C1"/>
    <w:pPr>
      <w:ind w:right="118" w:firstLine="0"/>
    </w:pPr>
  </w:style>
  <w:style w:type="character" w:customStyle="1" w:styleId="afff4">
    <w:name w:val="Сравнение редакций"/>
    <w:basedOn w:val="a3"/>
    <w:uiPriority w:val="99"/>
    <w:rsid w:val="00E639C1"/>
    <w:rPr>
      <w:b/>
      <w:bCs/>
      <w:color w:val="26282F"/>
    </w:rPr>
  </w:style>
  <w:style w:type="character" w:customStyle="1" w:styleId="afff5">
    <w:name w:val="Сравнение редакций. Добавленный фрагмент"/>
    <w:uiPriority w:val="99"/>
    <w:rsid w:val="00E639C1"/>
    <w:rPr>
      <w:color w:val="000000"/>
      <w:shd w:val="clear" w:color="auto" w:fill="C1D7FF"/>
    </w:rPr>
  </w:style>
  <w:style w:type="character" w:customStyle="1" w:styleId="afff6">
    <w:name w:val="Сравнение редакций. Удаленный фрагмент"/>
    <w:uiPriority w:val="99"/>
    <w:rsid w:val="00E639C1"/>
    <w:rPr>
      <w:color w:val="000000"/>
      <w:shd w:val="clear" w:color="auto" w:fill="C4C413"/>
    </w:rPr>
  </w:style>
  <w:style w:type="paragraph" w:customStyle="1" w:styleId="afff7">
    <w:name w:val="Ссылка на официальную публикацию"/>
    <w:basedOn w:val="a"/>
    <w:next w:val="a"/>
    <w:uiPriority w:val="99"/>
    <w:rsid w:val="00E639C1"/>
  </w:style>
  <w:style w:type="paragraph" w:customStyle="1" w:styleId="afff8">
    <w:name w:val="Текст в таблице"/>
    <w:basedOn w:val="aff6"/>
    <w:next w:val="a"/>
    <w:uiPriority w:val="99"/>
    <w:rsid w:val="00E639C1"/>
    <w:pPr>
      <w:ind w:firstLine="500"/>
    </w:pPr>
  </w:style>
  <w:style w:type="paragraph" w:customStyle="1" w:styleId="afff9">
    <w:name w:val="Текст ЭР (см. также)"/>
    <w:basedOn w:val="a"/>
    <w:next w:val="a"/>
    <w:uiPriority w:val="99"/>
    <w:rsid w:val="00E639C1"/>
    <w:pPr>
      <w:spacing w:before="200"/>
      <w:ind w:firstLine="0"/>
      <w:jc w:val="left"/>
    </w:pPr>
    <w:rPr>
      <w:sz w:val="20"/>
      <w:szCs w:val="20"/>
    </w:rPr>
  </w:style>
  <w:style w:type="paragraph" w:customStyle="1" w:styleId="afffa">
    <w:name w:val="Технический комментарий"/>
    <w:basedOn w:val="a"/>
    <w:next w:val="a"/>
    <w:uiPriority w:val="99"/>
    <w:rsid w:val="00E639C1"/>
    <w:pPr>
      <w:ind w:firstLine="0"/>
      <w:jc w:val="left"/>
    </w:pPr>
    <w:rPr>
      <w:color w:val="463F31"/>
      <w:shd w:val="clear" w:color="auto" w:fill="FFFFA6"/>
    </w:rPr>
  </w:style>
  <w:style w:type="character" w:customStyle="1" w:styleId="afffb">
    <w:name w:val="Утратил силу"/>
    <w:basedOn w:val="a3"/>
    <w:uiPriority w:val="99"/>
    <w:rsid w:val="00E639C1"/>
    <w:rPr>
      <w:b/>
      <w:bCs/>
      <w:strike/>
      <w:color w:val="666600"/>
    </w:rPr>
  </w:style>
  <w:style w:type="paragraph" w:customStyle="1" w:styleId="afffc">
    <w:name w:val="Формула"/>
    <w:basedOn w:val="a"/>
    <w:next w:val="a"/>
    <w:uiPriority w:val="99"/>
    <w:rsid w:val="00E639C1"/>
    <w:pPr>
      <w:spacing w:before="240" w:after="240"/>
      <w:ind w:left="420" w:right="420" w:firstLine="300"/>
    </w:pPr>
    <w:rPr>
      <w:shd w:val="clear" w:color="auto" w:fill="F5F3DA"/>
    </w:rPr>
  </w:style>
  <w:style w:type="paragraph" w:customStyle="1" w:styleId="afffd">
    <w:name w:val="Центрированный (таблица)"/>
    <w:basedOn w:val="aff6"/>
    <w:next w:val="a"/>
    <w:uiPriority w:val="99"/>
    <w:rsid w:val="00E639C1"/>
    <w:pPr>
      <w:jc w:val="center"/>
    </w:pPr>
  </w:style>
  <w:style w:type="paragraph" w:customStyle="1" w:styleId="-">
    <w:name w:val="ЭР-содержание (правое окно)"/>
    <w:basedOn w:val="a"/>
    <w:next w:val="a"/>
    <w:uiPriority w:val="99"/>
    <w:rsid w:val="00E639C1"/>
    <w:pPr>
      <w:spacing w:before="300"/>
      <w:ind w:firstLine="0"/>
      <w:jc w:val="left"/>
    </w:pPr>
  </w:style>
  <w:style w:type="paragraph" w:styleId="afffe">
    <w:name w:val="Title"/>
    <w:basedOn w:val="a"/>
    <w:link w:val="affff"/>
    <w:qFormat/>
    <w:rsid w:val="00F610C5"/>
    <w:pPr>
      <w:widowControl/>
      <w:autoSpaceDE/>
      <w:autoSpaceDN/>
      <w:adjustRightInd/>
      <w:ind w:firstLine="0"/>
      <w:jc w:val="center"/>
    </w:pPr>
    <w:rPr>
      <w:rFonts w:ascii="Times New Roman" w:hAnsi="Times New Roman" w:cs="Times New Roman"/>
      <w:sz w:val="28"/>
    </w:rPr>
  </w:style>
  <w:style w:type="character" w:customStyle="1" w:styleId="affff">
    <w:name w:val="Название Знак"/>
    <w:basedOn w:val="a0"/>
    <w:link w:val="afffe"/>
    <w:rsid w:val="00F610C5"/>
    <w:rPr>
      <w:rFonts w:ascii="Times New Roman" w:hAnsi="Times New Roman"/>
      <w:sz w:val="28"/>
      <w:szCs w:val="24"/>
    </w:rPr>
  </w:style>
  <w:style w:type="paragraph" w:customStyle="1" w:styleId="ConsPlusTitle">
    <w:name w:val="ConsPlusTitle"/>
    <w:rsid w:val="00AA234B"/>
    <w:pPr>
      <w:widowControl w:val="0"/>
      <w:autoSpaceDE w:val="0"/>
      <w:autoSpaceDN w:val="0"/>
      <w:adjustRightInd w:val="0"/>
    </w:pPr>
    <w:rPr>
      <w:rFonts w:ascii="Arial" w:hAnsi="Arial" w:cs="Arial"/>
      <w:b/>
      <w:bCs/>
    </w:rPr>
  </w:style>
  <w:style w:type="paragraph" w:customStyle="1" w:styleId="ConsPlusNormal">
    <w:name w:val="ConsPlusNormal"/>
    <w:link w:val="ConsPlusNormal0"/>
    <w:rsid w:val="00AA234B"/>
    <w:pPr>
      <w:widowControl w:val="0"/>
      <w:autoSpaceDE w:val="0"/>
      <w:autoSpaceDN w:val="0"/>
      <w:adjustRightInd w:val="0"/>
      <w:ind w:firstLine="720"/>
    </w:pPr>
    <w:rPr>
      <w:rFonts w:ascii="Arial" w:hAnsi="Arial" w:cs="Arial"/>
    </w:rPr>
  </w:style>
  <w:style w:type="character" w:customStyle="1" w:styleId="ConsPlusNormal0">
    <w:name w:val="ConsPlusNormal Знак"/>
    <w:basedOn w:val="a0"/>
    <w:link w:val="ConsPlusNormal"/>
    <w:locked/>
    <w:rsid w:val="00AA234B"/>
    <w:rPr>
      <w:rFonts w:ascii="Arial" w:hAnsi="Arial" w:cs="Arial"/>
      <w:lang w:val="ru-RU" w:eastAsia="ru-RU" w:bidi="ar-SA"/>
    </w:rPr>
  </w:style>
  <w:style w:type="paragraph" w:customStyle="1" w:styleId="ConsPlusCell">
    <w:name w:val="ConsPlusCell"/>
    <w:rsid w:val="00EE4B31"/>
    <w:pPr>
      <w:widowControl w:val="0"/>
      <w:autoSpaceDE w:val="0"/>
      <w:autoSpaceDN w:val="0"/>
      <w:adjustRightInd w:val="0"/>
    </w:pPr>
    <w:rPr>
      <w:rFonts w:cs="Calibri"/>
      <w:sz w:val="22"/>
      <w:szCs w:val="22"/>
    </w:rPr>
  </w:style>
  <w:style w:type="table" w:styleId="affff0">
    <w:name w:val="Table Grid"/>
    <w:basedOn w:val="a1"/>
    <w:rsid w:val="00EE4B31"/>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1">
    <w:name w:val="List Paragraph"/>
    <w:basedOn w:val="a"/>
    <w:uiPriority w:val="34"/>
    <w:qFormat/>
    <w:rsid w:val="00EE4B31"/>
    <w:pPr>
      <w:widowControl/>
      <w:autoSpaceDE/>
      <w:autoSpaceDN/>
      <w:adjustRightInd/>
      <w:ind w:left="720" w:firstLine="902"/>
      <w:contextualSpacing/>
    </w:pPr>
    <w:rPr>
      <w:rFonts w:ascii="Calibri" w:eastAsia="Calibri" w:hAnsi="Calibri" w:cs="Times New Roman"/>
      <w:sz w:val="22"/>
      <w:szCs w:val="22"/>
      <w:lang w:eastAsia="en-US"/>
    </w:rPr>
  </w:style>
  <w:style w:type="paragraph" w:customStyle="1" w:styleId="s1">
    <w:name w:val="s_1"/>
    <w:basedOn w:val="a"/>
    <w:rsid w:val="006E644C"/>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apple-converted-space">
    <w:name w:val="apple-converted-space"/>
    <w:basedOn w:val="a0"/>
    <w:rsid w:val="006E644C"/>
  </w:style>
  <w:style w:type="character" w:styleId="affff2">
    <w:name w:val="Emphasis"/>
    <w:basedOn w:val="a0"/>
    <w:qFormat/>
    <w:rsid w:val="006E644C"/>
    <w:rPr>
      <w:i/>
      <w:iCs/>
    </w:rPr>
  </w:style>
  <w:style w:type="paragraph" w:styleId="affff3">
    <w:name w:val="Normal (Web)"/>
    <w:basedOn w:val="a"/>
    <w:rsid w:val="006E644C"/>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s3">
    <w:name w:val="s_3"/>
    <w:basedOn w:val="a"/>
    <w:rsid w:val="006E644C"/>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links8">
    <w:name w:val="link s_8"/>
    <w:basedOn w:val="a0"/>
    <w:rsid w:val="00263CFD"/>
  </w:style>
  <w:style w:type="paragraph" w:styleId="affff4">
    <w:name w:val="Balloon Text"/>
    <w:basedOn w:val="a"/>
    <w:link w:val="affff5"/>
    <w:uiPriority w:val="99"/>
    <w:semiHidden/>
    <w:unhideWhenUsed/>
    <w:rsid w:val="00BC159F"/>
    <w:rPr>
      <w:rFonts w:ascii="Tahoma" w:hAnsi="Tahoma" w:cs="Tahoma"/>
      <w:sz w:val="16"/>
      <w:szCs w:val="16"/>
    </w:rPr>
  </w:style>
  <w:style w:type="character" w:customStyle="1" w:styleId="affff5">
    <w:name w:val="Текст выноски Знак"/>
    <w:basedOn w:val="a0"/>
    <w:link w:val="affff4"/>
    <w:uiPriority w:val="99"/>
    <w:semiHidden/>
    <w:rsid w:val="00BC159F"/>
    <w:rPr>
      <w:rFonts w:ascii="Tahoma" w:hAnsi="Tahoma" w:cs="Tahoma"/>
      <w:sz w:val="16"/>
      <w:szCs w:val="16"/>
    </w:rPr>
  </w:style>
  <w:style w:type="paragraph" w:styleId="affff6">
    <w:name w:val="header"/>
    <w:basedOn w:val="a"/>
    <w:link w:val="affff7"/>
    <w:uiPriority w:val="99"/>
    <w:unhideWhenUsed/>
    <w:rsid w:val="00F850C1"/>
    <w:pPr>
      <w:tabs>
        <w:tab w:val="center" w:pos="4677"/>
        <w:tab w:val="right" w:pos="9355"/>
      </w:tabs>
    </w:pPr>
  </w:style>
  <w:style w:type="character" w:customStyle="1" w:styleId="affff7">
    <w:name w:val="Верхний колонтитул Знак"/>
    <w:basedOn w:val="a0"/>
    <w:link w:val="affff6"/>
    <w:uiPriority w:val="99"/>
    <w:rsid w:val="00F850C1"/>
    <w:rPr>
      <w:rFonts w:ascii="Arial" w:hAnsi="Arial" w:cs="Arial"/>
      <w:sz w:val="24"/>
      <w:szCs w:val="24"/>
    </w:rPr>
  </w:style>
  <w:style w:type="paragraph" w:styleId="affff8">
    <w:name w:val="footer"/>
    <w:basedOn w:val="a"/>
    <w:link w:val="affff9"/>
    <w:uiPriority w:val="99"/>
    <w:unhideWhenUsed/>
    <w:rsid w:val="00F850C1"/>
    <w:pPr>
      <w:tabs>
        <w:tab w:val="center" w:pos="4677"/>
        <w:tab w:val="right" w:pos="9355"/>
      </w:tabs>
    </w:pPr>
  </w:style>
  <w:style w:type="character" w:customStyle="1" w:styleId="affff9">
    <w:name w:val="Нижний колонтитул Знак"/>
    <w:basedOn w:val="a0"/>
    <w:link w:val="affff8"/>
    <w:uiPriority w:val="99"/>
    <w:rsid w:val="00F850C1"/>
    <w:rPr>
      <w:rFonts w:ascii="Arial" w:hAnsi="Arial" w:cs="Arial"/>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C5196761A200CC3B84E88BF849AB7174A4F1AEBF09659E1E404637CE3F04E6701EBF1EF9A457798ATD0F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_____Microsoft_Office_Excel_97-20031.xls"/><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header" Target="header1.xml"/><Relationship Id="rId23" Type="http://schemas.microsoft.com/office/2007/relationships/stylesWithEffects" Target="stylesWithEffects.xml"/><Relationship Id="rId10" Type="http://schemas.openxmlformats.org/officeDocument/2006/relationships/hyperlink" Target="garantF1://34752167.0"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internet.garant.ru/document/redirect/72260516/0" TargetMode="External"/><Relationship Id="rId14" Type="http://schemas.openxmlformats.org/officeDocument/2006/relationships/hyperlink" Target="consultantplus://offline/ref=C5196761A200CC3B84E88BF849AB7174A4F1AEBF09659E1E404637CE3F04E6701EBF1EF9A457798ATD0F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28E0D4-B67C-479B-B04B-905C9C4B4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4092</Words>
  <Characters>23330</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«Комплексное развитие сельских территорий муниципального образования Магистральнинского городского поселения на 2021 - 2023 годы и на период до 2025 года»</vt:lpstr>
    </vt:vector>
  </TitlesOfParts>
  <Company>НПП "Гарант-Сервис"</Company>
  <LinksUpToDate>false</LinksUpToDate>
  <CharactersWithSpaces>27368</CharactersWithSpaces>
  <SharedDoc>false</SharedDoc>
  <HLinks>
    <vt:vector size="108" baseType="variant">
      <vt:variant>
        <vt:i4>5767168</vt:i4>
      </vt:variant>
      <vt:variant>
        <vt:i4>51</vt:i4>
      </vt:variant>
      <vt:variant>
        <vt:i4>0</vt:i4>
      </vt:variant>
      <vt:variant>
        <vt:i4>5</vt:i4>
      </vt:variant>
      <vt:variant>
        <vt:lpwstr/>
      </vt:variant>
      <vt:variant>
        <vt:lpwstr>Par10820</vt:lpwstr>
      </vt:variant>
      <vt:variant>
        <vt:i4>3014763</vt:i4>
      </vt:variant>
      <vt:variant>
        <vt:i4>48</vt:i4>
      </vt:variant>
      <vt:variant>
        <vt:i4>0</vt:i4>
      </vt:variant>
      <vt:variant>
        <vt:i4>5</vt:i4>
      </vt:variant>
      <vt:variant>
        <vt:lpwstr>consultantplus://offline/ref=EAF03930AD518759F2EFF1D1ACD9C32FE8E1B8382C9016214DAF930A17656C97C0F72EC5280E612D4El3B</vt:lpwstr>
      </vt:variant>
      <vt:variant>
        <vt:lpwstr/>
      </vt:variant>
      <vt:variant>
        <vt:i4>3014761</vt:i4>
      </vt:variant>
      <vt:variant>
        <vt:i4>45</vt:i4>
      </vt:variant>
      <vt:variant>
        <vt:i4>0</vt:i4>
      </vt:variant>
      <vt:variant>
        <vt:i4>5</vt:i4>
      </vt:variant>
      <vt:variant>
        <vt:lpwstr>consultantplus://offline/ref=EAF03930AD518759F2EFF1D1ACD9C32FE8E1B8382C9016214DAF930A17656C97C0F72EC5280E662F4El4B</vt:lpwstr>
      </vt:variant>
      <vt:variant>
        <vt:lpwstr/>
      </vt:variant>
      <vt:variant>
        <vt:i4>6291515</vt:i4>
      </vt:variant>
      <vt:variant>
        <vt:i4>42</vt:i4>
      </vt:variant>
      <vt:variant>
        <vt:i4>0</vt:i4>
      </vt:variant>
      <vt:variant>
        <vt:i4>5</vt:i4>
      </vt:variant>
      <vt:variant>
        <vt:lpwstr/>
      </vt:variant>
      <vt:variant>
        <vt:lpwstr>Par5941</vt:lpwstr>
      </vt:variant>
      <vt:variant>
        <vt:i4>4521991</vt:i4>
      </vt:variant>
      <vt:variant>
        <vt:i4>39</vt:i4>
      </vt:variant>
      <vt:variant>
        <vt:i4>0</vt:i4>
      </vt:variant>
      <vt:variant>
        <vt:i4>5</vt:i4>
      </vt:variant>
      <vt:variant>
        <vt:lpwstr>consultantplus://offline/ref=EAF03930AD518759F2EFF1D1ACD9C32FE8EBB33A269C16214DAF930A1746l5B</vt:lpwstr>
      </vt:variant>
      <vt:variant>
        <vt:lpwstr/>
      </vt:variant>
      <vt:variant>
        <vt:i4>4521990</vt:i4>
      </vt:variant>
      <vt:variant>
        <vt:i4>36</vt:i4>
      </vt:variant>
      <vt:variant>
        <vt:i4>0</vt:i4>
      </vt:variant>
      <vt:variant>
        <vt:i4>5</vt:i4>
      </vt:variant>
      <vt:variant>
        <vt:lpwstr>consultantplus://offline/ref=EAF03930AD518759F2EFF1D1ACD9C32FE8EFB23A249E16214DAF930A1746l5B</vt:lpwstr>
      </vt:variant>
      <vt:variant>
        <vt:lpwstr/>
      </vt:variant>
      <vt:variant>
        <vt:i4>4521991</vt:i4>
      </vt:variant>
      <vt:variant>
        <vt:i4>33</vt:i4>
      </vt:variant>
      <vt:variant>
        <vt:i4>0</vt:i4>
      </vt:variant>
      <vt:variant>
        <vt:i4>5</vt:i4>
      </vt:variant>
      <vt:variant>
        <vt:lpwstr>consultantplus://offline/ref=EAF03930AD518759F2EFF1D1ACD9C32FE8E9BB3E2C9816214DAF930A1746l5B</vt:lpwstr>
      </vt:variant>
      <vt:variant>
        <vt:lpwstr/>
      </vt:variant>
      <vt:variant>
        <vt:i4>4521988</vt:i4>
      </vt:variant>
      <vt:variant>
        <vt:i4>30</vt:i4>
      </vt:variant>
      <vt:variant>
        <vt:i4>0</vt:i4>
      </vt:variant>
      <vt:variant>
        <vt:i4>5</vt:i4>
      </vt:variant>
      <vt:variant>
        <vt:lpwstr>consultantplus://offline/ref=EAF03930AD518759F2EFF1D1ACD9C32FE8E1B839229D16214DAF930A1746l5B</vt:lpwstr>
      </vt:variant>
      <vt:variant>
        <vt:lpwstr/>
      </vt:variant>
      <vt:variant>
        <vt:i4>3014766</vt:i4>
      </vt:variant>
      <vt:variant>
        <vt:i4>27</vt:i4>
      </vt:variant>
      <vt:variant>
        <vt:i4>0</vt:i4>
      </vt:variant>
      <vt:variant>
        <vt:i4>5</vt:i4>
      </vt:variant>
      <vt:variant>
        <vt:lpwstr>consultantplus://offline/ref=EAF03930AD518759F2EFF1D1ACD9C32FE8EEB8382C9D16214DAF930A17656C97C0F72EC5280E602B4El1B</vt:lpwstr>
      </vt:variant>
      <vt:variant>
        <vt:lpwstr/>
      </vt:variant>
      <vt:variant>
        <vt:i4>4521988</vt:i4>
      </vt:variant>
      <vt:variant>
        <vt:i4>24</vt:i4>
      </vt:variant>
      <vt:variant>
        <vt:i4>0</vt:i4>
      </vt:variant>
      <vt:variant>
        <vt:i4>5</vt:i4>
      </vt:variant>
      <vt:variant>
        <vt:lpwstr>consultantplus://offline/ref=EAF03930AD518759F2EFF1D1ACD9C32FE8E1B839229D16214DAF930A1746l5B</vt:lpwstr>
      </vt:variant>
      <vt:variant>
        <vt:lpwstr/>
      </vt:variant>
      <vt:variant>
        <vt:i4>4522072</vt:i4>
      </vt:variant>
      <vt:variant>
        <vt:i4>21</vt:i4>
      </vt:variant>
      <vt:variant>
        <vt:i4>0</vt:i4>
      </vt:variant>
      <vt:variant>
        <vt:i4>5</vt:i4>
      </vt:variant>
      <vt:variant>
        <vt:lpwstr>consultantplus://offline/ref=EAF03930AD518759F2EFF1D1ACD9C32FE8E1B838229916214DAF930A1746l5B</vt:lpwstr>
      </vt:variant>
      <vt:variant>
        <vt:lpwstr/>
      </vt:variant>
      <vt:variant>
        <vt:i4>5308416</vt:i4>
      </vt:variant>
      <vt:variant>
        <vt:i4>18</vt:i4>
      </vt:variant>
      <vt:variant>
        <vt:i4>0</vt:i4>
      </vt:variant>
      <vt:variant>
        <vt:i4>5</vt:i4>
      </vt:variant>
      <vt:variant>
        <vt:lpwstr/>
      </vt:variant>
      <vt:variant>
        <vt:lpwstr>Par10627</vt:lpwstr>
      </vt:variant>
      <vt:variant>
        <vt:i4>6357050</vt:i4>
      </vt:variant>
      <vt:variant>
        <vt:i4>15</vt:i4>
      </vt:variant>
      <vt:variant>
        <vt:i4>0</vt:i4>
      </vt:variant>
      <vt:variant>
        <vt:i4>5</vt:i4>
      </vt:variant>
      <vt:variant>
        <vt:lpwstr/>
      </vt:variant>
      <vt:variant>
        <vt:lpwstr>Par9892</vt:lpwstr>
      </vt:variant>
      <vt:variant>
        <vt:i4>7012415</vt:i4>
      </vt:variant>
      <vt:variant>
        <vt:i4>12</vt:i4>
      </vt:variant>
      <vt:variant>
        <vt:i4>0</vt:i4>
      </vt:variant>
      <vt:variant>
        <vt:i4>5</vt:i4>
      </vt:variant>
      <vt:variant>
        <vt:lpwstr>garantf1://34752167.0/</vt:lpwstr>
      </vt:variant>
      <vt:variant>
        <vt:lpwstr/>
      </vt:variant>
      <vt:variant>
        <vt:i4>2228241</vt:i4>
      </vt:variant>
      <vt:variant>
        <vt:i4>9</vt:i4>
      </vt:variant>
      <vt:variant>
        <vt:i4>0</vt:i4>
      </vt:variant>
      <vt:variant>
        <vt:i4>5</vt:i4>
      </vt:variant>
      <vt:variant>
        <vt:lpwstr/>
      </vt:variant>
      <vt:variant>
        <vt:lpwstr>sub_9991</vt:lpwstr>
      </vt:variant>
      <vt:variant>
        <vt:i4>7143482</vt:i4>
      </vt:variant>
      <vt:variant>
        <vt:i4>6</vt:i4>
      </vt:variant>
      <vt:variant>
        <vt:i4>0</vt:i4>
      </vt:variant>
      <vt:variant>
        <vt:i4>5</vt:i4>
      </vt:variant>
      <vt:variant>
        <vt:lpwstr>garantf1://34647143.0/</vt:lpwstr>
      </vt:variant>
      <vt:variant>
        <vt:lpwstr/>
      </vt:variant>
      <vt:variant>
        <vt:i4>7143482</vt:i4>
      </vt:variant>
      <vt:variant>
        <vt:i4>3</vt:i4>
      </vt:variant>
      <vt:variant>
        <vt:i4>0</vt:i4>
      </vt:variant>
      <vt:variant>
        <vt:i4>5</vt:i4>
      </vt:variant>
      <vt:variant>
        <vt:lpwstr>garantf1://34647143.0/</vt:lpwstr>
      </vt:variant>
      <vt:variant>
        <vt:lpwstr/>
      </vt:variant>
      <vt:variant>
        <vt:i4>786524</vt:i4>
      </vt:variant>
      <vt:variant>
        <vt:i4>0</vt:i4>
      </vt:variant>
      <vt:variant>
        <vt:i4>0</vt:i4>
      </vt:variant>
      <vt:variant>
        <vt:i4>5</vt:i4>
      </vt:variant>
      <vt:variant>
        <vt:lpwstr>consultantplus://offline/main?base=LAW;n=109026;fld=134;dst=7</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«Комплексное развитие сельских территорий муниципального образования Магистральнинского городского поселения на 2021 - 2023 годы и на период до 2025 года»</dc:title>
  <dc:creator>НПП "Гарант-Сервис"</dc:creator>
  <dc:description>Документ экспортирован из системы ГАРАНТ</dc:description>
  <cp:lastModifiedBy>Админ</cp:lastModifiedBy>
  <cp:revision>2</cp:revision>
  <cp:lastPrinted>2021-11-11T02:11:00Z</cp:lastPrinted>
  <dcterms:created xsi:type="dcterms:W3CDTF">2021-11-11T02:13:00Z</dcterms:created>
  <dcterms:modified xsi:type="dcterms:W3CDTF">2021-11-11T02:13:00Z</dcterms:modified>
</cp:coreProperties>
</file>