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CE" w:rsidRDefault="00294DCE" w:rsidP="00C208DF">
      <w:pPr>
        <w:ind w:firstLine="708"/>
        <w:jc w:val="both"/>
      </w:pPr>
      <w:r w:rsidRPr="00EB3EF5">
        <w:tab/>
      </w:r>
      <w:r w:rsidRPr="00EB3EF5">
        <w:tab/>
      </w:r>
    </w:p>
    <w:p w:rsidR="00294DCE" w:rsidRDefault="006B3033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5790" cy="755015"/>
            <wp:effectExtent l="0" t="0" r="3810" b="698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DCE" w:rsidRDefault="00294DCE" w:rsidP="00C208DF">
      <w:pPr>
        <w:ind w:firstLine="708"/>
        <w:jc w:val="both"/>
        <w:rPr>
          <w:sz w:val="20"/>
          <w:szCs w:val="20"/>
        </w:rPr>
      </w:pPr>
    </w:p>
    <w:p w:rsidR="00294DCE" w:rsidRPr="00AC39C6" w:rsidRDefault="00294DCE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294DCE" w:rsidRPr="00AC39C6" w:rsidRDefault="00294DCE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294DCE" w:rsidRPr="00AC39C6" w:rsidRDefault="00294DCE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294DCE" w:rsidRPr="00AC39C6" w:rsidRDefault="00294DCE" w:rsidP="001E0503">
      <w:pPr>
        <w:jc w:val="center"/>
        <w:rPr>
          <w:b/>
          <w:bCs/>
          <w:sz w:val="22"/>
          <w:szCs w:val="22"/>
        </w:rPr>
      </w:pPr>
    </w:p>
    <w:p w:rsidR="00294DCE" w:rsidRPr="00AC39C6" w:rsidRDefault="00294DCE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294DCE" w:rsidRPr="00AC39C6" w:rsidRDefault="00294DCE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294DCE" w:rsidRPr="00AC39C6" w:rsidRDefault="00294DCE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294DCE" w:rsidRPr="00AC39C6" w:rsidRDefault="00294DCE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294DCE" w:rsidRPr="00AC39C6" w:rsidRDefault="00294DCE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294DCE" w:rsidRPr="00AC39C6" w:rsidRDefault="00294DCE" w:rsidP="001E0503">
      <w:pPr>
        <w:tabs>
          <w:tab w:val="left" w:pos="9900"/>
        </w:tabs>
        <w:rPr>
          <w:sz w:val="22"/>
          <w:szCs w:val="22"/>
        </w:rPr>
      </w:pPr>
    </w:p>
    <w:p w:rsidR="00294DCE" w:rsidRPr="003D1424" w:rsidRDefault="00294DCE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294DCE" w:rsidRPr="003D1424" w:rsidRDefault="00294DCE" w:rsidP="001E0503">
      <w:pPr>
        <w:tabs>
          <w:tab w:val="left" w:pos="9900"/>
        </w:tabs>
        <w:jc w:val="center"/>
      </w:pPr>
    </w:p>
    <w:p w:rsidR="00294DCE" w:rsidRPr="00C208DF" w:rsidRDefault="00294DCE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Pr="00B933C8">
        <w:rPr>
          <w:u w:val="single"/>
        </w:rPr>
        <w:t>28</w:t>
      </w:r>
      <w:r w:rsidRPr="00AD4A01">
        <w:rPr>
          <w:u w:val="single"/>
        </w:rPr>
        <w:t xml:space="preserve"> </w:t>
      </w:r>
      <w:r>
        <w:rPr>
          <w:u w:val="single"/>
        </w:rPr>
        <w:t>мая 2018</w:t>
      </w:r>
      <w:r w:rsidRPr="003472FB">
        <w:rPr>
          <w:u w:val="single"/>
        </w:rPr>
        <w:t>г.</w:t>
      </w:r>
      <w:r>
        <w:rPr>
          <w:u w:val="single"/>
        </w:rPr>
        <w:t xml:space="preserve">  № 258</w:t>
      </w:r>
      <w:r w:rsidRPr="00C208DF">
        <w:rPr>
          <w:u w:val="single"/>
        </w:rPr>
        <w:t>-п</w:t>
      </w:r>
    </w:p>
    <w:p w:rsidR="00294DCE" w:rsidRDefault="00294DCE" w:rsidP="00333DFB">
      <w:pPr>
        <w:jc w:val="both"/>
      </w:pPr>
      <w:r>
        <w:t xml:space="preserve">┌                                                         </w:t>
      </w:r>
      <w:r>
        <w:tab/>
      </w:r>
      <w:r w:rsidR="006B3033">
        <w:t xml:space="preserve">       </w:t>
      </w:r>
      <w:r>
        <w:t>┐</w:t>
      </w:r>
    </w:p>
    <w:p w:rsidR="00294DCE" w:rsidRDefault="00294DCE" w:rsidP="006B3033">
      <w:pPr>
        <w:ind w:right="3684"/>
        <w:rPr>
          <w:sz w:val="20"/>
          <w:szCs w:val="20"/>
        </w:rPr>
      </w:pPr>
      <w:r w:rsidRPr="0010097F">
        <w:rPr>
          <w:sz w:val="20"/>
          <w:szCs w:val="20"/>
        </w:rPr>
        <w:t>О</w:t>
      </w:r>
      <w:r>
        <w:rPr>
          <w:sz w:val="20"/>
          <w:szCs w:val="20"/>
        </w:rPr>
        <w:t>б утверждении плана мероприятий по оздоровлению</w:t>
      </w:r>
    </w:p>
    <w:p w:rsidR="00294DCE" w:rsidRDefault="006B3033" w:rsidP="006B3033">
      <w:pPr>
        <w:ind w:right="3684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294DCE">
        <w:rPr>
          <w:sz w:val="20"/>
          <w:szCs w:val="20"/>
        </w:rPr>
        <w:t>Муниципальных финансов Магистральнинского</w:t>
      </w:r>
    </w:p>
    <w:p w:rsidR="00294DCE" w:rsidRDefault="006B3033" w:rsidP="006B3033">
      <w:pPr>
        <w:ind w:right="3684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94DCE">
        <w:rPr>
          <w:sz w:val="20"/>
          <w:szCs w:val="20"/>
        </w:rPr>
        <w:t>муниципального образования на 2018-2024гг.</w:t>
      </w:r>
    </w:p>
    <w:p w:rsidR="00294DCE" w:rsidRPr="0010097F" w:rsidRDefault="00294DCE" w:rsidP="00B05317">
      <w:pPr>
        <w:ind w:right="3684"/>
        <w:jc w:val="both"/>
        <w:rPr>
          <w:sz w:val="20"/>
          <w:szCs w:val="20"/>
        </w:rPr>
      </w:pPr>
    </w:p>
    <w:p w:rsidR="00294DCE" w:rsidRDefault="00294DCE" w:rsidP="0010097F">
      <w:pPr>
        <w:rPr>
          <w:sz w:val="20"/>
          <w:szCs w:val="20"/>
        </w:rPr>
      </w:pPr>
    </w:p>
    <w:p w:rsidR="00294DCE" w:rsidRPr="00784831" w:rsidRDefault="00294DCE" w:rsidP="004E44ED">
      <w:pPr>
        <w:ind w:firstLine="900"/>
        <w:jc w:val="both"/>
        <w:textAlignment w:val="top"/>
      </w:pPr>
      <w:r w:rsidRPr="00784831">
        <w:t>Во исполнение Постановления Правительства Иркутской области  от 09.02.</w:t>
      </w:r>
      <w:r w:rsidR="006B3033">
        <w:t>2018 года № 83-пп «</w:t>
      </w:r>
      <w:bookmarkStart w:id="0" w:name="_GoBack"/>
      <w:bookmarkEnd w:id="0"/>
      <w:r w:rsidRPr="00784831">
        <w:t>Об установлении Порядка проведения реструктуризации обязательств (задолженности) муниц</w:t>
      </w:r>
      <w:r w:rsidRPr="00784831">
        <w:t>и</w:t>
      </w:r>
      <w:r w:rsidRPr="00784831">
        <w:t>пальных образований Иркутской области по бюджетным кредитам в 2018 году», в соответствии со п.10 статьями  93.2.  Бюджетного кодекса Российской Федерации, руководствуясь статьями 7, 24, 39, 62, 69  Устава Магистральнинского городского поселения,  Администрация  Магистральнинского городского поселения</w:t>
      </w:r>
    </w:p>
    <w:p w:rsidR="00294DCE" w:rsidRPr="003622A3" w:rsidRDefault="00294DCE" w:rsidP="004E44ED">
      <w:pPr>
        <w:ind w:firstLine="900"/>
        <w:jc w:val="both"/>
        <w:textAlignment w:val="top"/>
      </w:pPr>
    </w:p>
    <w:p w:rsidR="00294DCE" w:rsidRDefault="00294DCE" w:rsidP="004E44ED">
      <w:pPr>
        <w:ind w:firstLine="900"/>
        <w:jc w:val="center"/>
        <w:rPr>
          <w:b/>
        </w:rPr>
      </w:pPr>
      <w:r w:rsidRPr="0010097F">
        <w:rPr>
          <w:b/>
        </w:rPr>
        <w:t>ПОСТАНОВЛЯЕТ</w:t>
      </w:r>
      <w:r>
        <w:rPr>
          <w:b/>
        </w:rPr>
        <w:t>:</w:t>
      </w:r>
    </w:p>
    <w:p w:rsidR="00294DCE" w:rsidRDefault="00294DCE" w:rsidP="004E44ED">
      <w:pPr>
        <w:jc w:val="center"/>
        <w:rPr>
          <w:b/>
        </w:rPr>
      </w:pPr>
    </w:p>
    <w:p w:rsidR="00294DCE" w:rsidRPr="004E44ED" w:rsidRDefault="00294DCE" w:rsidP="008D51D8">
      <w:pPr>
        <w:ind w:firstLine="900"/>
        <w:jc w:val="both"/>
        <w:rPr>
          <w:b/>
        </w:rPr>
      </w:pPr>
      <w:r w:rsidRPr="0010097F">
        <w:t>1.</w:t>
      </w:r>
      <w:r>
        <w:t>Утвердить план мероприятий по оздоровлению муниципальных финансов Магистрал</w:t>
      </w:r>
      <w:r>
        <w:t>ь</w:t>
      </w:r>
      <w:r>
        <w:t>нинского муниципального образования на 2018-2024 годы согласно приложению.</w:t>
      </w:r>
    </w:p>
    <w:p w:rsidR="00294DCE" w:rsidRDefault="00294DCE" w:rsidP="008D51D8">
      <w:pPr>
        <w:pStyle w:val="af5"/>
        <w:ind w:firstLine="900"/>
        <w:jc w:val="both"/>
        <w:rPr>
          <w:color w:val="000000"/>
          <w:shd w:val="clear" w:color="auto" w:fill="FFFFFF"/>
        </w:rPr>
      </w:pPr>
      <w:r>
        <w:t xml:space="preserve"> 2</w:t>
      </w:r>
      <w:r w:rsidRPr="0010097F">
        <w:t xml:space="preserve">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ФЭО - главного бухгалтера Гаврилову А.Н.</w:t>
      </w:r>
    </w:p>
    <w:p w:rsidR="00294DCE" w:rsidRPr="0010097F" w:rsidRDefault="00294DCE" w:rsidP="008D51D8">
      <w:pPr>
        <w:ind w:firstLine="900"/>
        <w:jc w:val="both"/>
      </w:pPr>
      <w:r>
        <w:t>3</w:t>
      </w:r>
      <w:r w:rsidRPr="0010097F">
        <w:t xml:space="preserve">. </w:t>
      </w:r>
      <w:r>
        <w:t>Управляющему делами администрации Поповой Е.А. н</w:t>
      </w:r>
      <w:r w:rsidRPr="0010097F">
        <w:t>астоящее постановление опубл</w:t>
      </w:r>
      <w:r w:rsidRPr="0010097F">
        <w:t>и</w:t>
      </w:r>
      <w:r w:rsidRPr="0010097F">
        <w:t xml:space="preserve">ковать </w:t>
      </w:r>
      <w:r>
        <w:t>на официальном сайте администрации Магистральнинского городского поселения в сети «Интернет».</w:t>
      </w:r>
    </w:p>
    <w:p w:rsidR="00294DCE" w:rsidRDefault="00294DCE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294DCE" w:rsidRDefault="00294DCE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294DCE" w:rsidRDefault="00294DCE" w:rsidP="0010097F">
      <w:pPr>
        <w:pStyle w:val="a3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а </w:t>
      </w:r>
      <w:r w:rsidRPr="00451563">
        <w:rPr>
          <w:b/>
          <w:sz w:val="22"/>
          <w:szCs w:val="22"/>
        </w:rPr>
        <w:t xml:space="preserve">Магистральнинского </w:t>
      </w:r>
    </w:p>
    <w:p w:rsidR="00294DCE" w:rsidRDefault="00294DCE" w:rsidP="000D53A2">
      <w:pPr>
        <w:pStyle w:val="a3"/>
        <w:ind w:firstLine="567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</w:t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>П.А. Егоров</w:t>
      </w: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b/>
          <w:sz w:val="22"/>
          <w:szCs w:val="22"/>
        </w:rPr>
      </w:pPr>
    </w:p>
    <w:p w:rsidR="000D3AAA" w:rsidRDefault="000D3AAA" w:rsidP="000D53A2">
      <w:pPr>
        <w:pStyle w:val="a3"/>
        <w:ind w:firstLine="567"/>
        <w:jc w:val="both"/>
        <w:rPr>
          <w:sz w:val="22"/>
          <w:szCs w:val="22"/>
        </w:rPr>
        <w:sectPr w:rsidR="000D3AAA" w:rsidSect="004E44ED">
          <w:pgSz w:w="11906" w:h="16838" w:code="9"/>
          <w:pgMar w:top="360" w:right="566" w:bottom="719" w:left="900" w:header="709" w:footer="709" w:gutter="0"/>
          <w:cols w:space="708"/>
          <w:docGrid w:linePitch="360"/>
        </w:sectPr>
      </w:pPr>
    </w:p>
    <w:p w:rsidR="00E74046" w:rsidRPr="00692606" w:rsidRDefault="00E74046" w:rsidP="00E74046">
      <w:pPr>
        <w:widowControl w:val="0"/>
        <w:tabs>
          <w:tab w:val="left" w:pos="8200"/>
          <w:tab w:val="left" w:pos="9639"/>
        </w:tabs>
        <w:autoSpaceDE w:val="0"/>
        <w:autoSpaceDN w:val="0"/>
        <w:adjustRightInd w:val="0"/>
        <w:ind w:left="9781"/>
        <w:rPr>
          <w:sz w:val="20"/>
          <w:szCs w:val="20"/>
        </w:rPr>
      </w:pPr>
      <w:r w:rsidRPr="00692606">
        <w:rPr>
          <w:sz w:val="20"/>
          <w:szCs w:val="20"/>
        </w:rPr>
        <w:lastRenderedPageBreak/>
        <w:t xml:space="preserve">Приложение </w:t>
      </w:r>
    </w:p>
    <w:p w:rsidR="00E74046" w:rsidRDefault="00E74046" w:rsidP="00E74046">
      <w:pPr>
        <w:widowControl w:val="0"/>
        <w:tabs>
          <w:tab w:val="left" w:pos="8200"/>
          <w:tab w:val="left" w:pos="9639"/>
        </w:tabs>
        <w:autoSpaceDE w:val="0"/>
        <w:autoSpaceDN w:val="0"/>
        <w:adjustRightInd w:val="0"/>
        <w:ind w:left="9781"/>
        <w:rPr>
          <w:sz w:val="20"/>
          <w:szCs w:val="20"/>
        </w:rPr>
      </w:pPr>
      <w:r w:rsidRPr="00145F72">
        <w:rPr>
          <w:sz w:val="20"/>
          <w:szCs w:val="20"/>
        </w:rPr>
        <w:t xml:space="preserve">к постановлению администрации </w:t>
      </w:r>
    </w:p>
    <w:p w:rsidR="00E74046" w:rsidRPr="00145F72" w:rsidRDefault="00E74046" w:rsidP="00E74046">
      <w:pPr>
        <w:widowControl w:val="0"/>
        <w:tabs>
          <w:tab w:val="left" w:pos="8200"/>
          <w:tab w:val="left" w:pos="9639"/>
        </w:tabs>
        <w:autoSpaceDE w:val="0"/>
        <w:autoSpaceDN w:val="0"/>
        <w:adjustRightInd w:val="0"/>
        <w:ind w:left="9781"/>
        <w:rPr>
          <w:sz w:val="20"/>
          <w:szCs w:val="20"/>
        </w:rPr>
      </w:pPr>
      <w:r w:rsidRPr="00145F72">
        <w:rPr>
          <w:sz w:val="20"/>
          <w:szCs w:val="20"/>
        </w:rPr>
        <w:t>Магистральни</w:t>
      </w:r>
      <w:r w:rsidRPr="00145F72">
        <w:rPr>
          <w:sz w:val="20"/>
          <w:szCs w:val="20"/>
        </w:rPr>
        <w:t>н</w:t>
      </w:r>
      <w:r w:rsidRPr="00145F72">
        <w:rPr>
          <w:sz w:val="20"/>
          <w:szCs w:val="20"/>
        </w:rPr>
        <w:t xml:space="preserve">ского </w:t>
      </w:r>
      <w:r>
        <w:rPr>
          <w:sz w:val="20"/>
          <w:szCs w:val="20"/>
        </w:rPr>
        <w:t>городского поселения</w:t>
      </w:r>
    </w:p>
    <w:p w:rsidR="00E74046" w:rsidRPr="00145F72" w:rsidRDefault="00E74046" w:rsidP="00E74046">
      <w:pPr>
        <w:widowControl w:val="0"/>
        <w:tabs>
          <w:tab w:val="left" w:pos="8200"/>
          <w:tab w:val="left" w:pos="9639"/>
        </w:tabs>
        <w:autoSpaceDE w:val="0"/>
        <w:autoSpaceDN w:val="0"/>
        <w:adjustRightInd w:val="0"/>
        <w:ind w:left="9781"/>
        <w:rPr>
          <w:sz w:val="20"/>
          <w:szCs w:val="20"/>
        </w:rPr>
      </w:pPr>
      <w:r w:rsidRPr="00145F72">
        <w:rPr>
          <w:sz w:val="20"/>
          <w:szCs w:val="20"/>
        </w:rPr>
        <w:t>от 28.05.2018 г. № 258-п</w:t>
      </w:r>
    </w:p>
    <w:p w:rsidR="00E74046" w:rsidRPr="00145F72" w:rsidRDefault="00E74046" w:rsidP="00E74046">
      <w:pPr>
        <w:widowControl w:val="0"/>
        <w:tabs>
          <w:tab w:val="left" w:pos="8200"/>
        </w:tabs>
        <w:autoSpaceDE w:val="0"/>
        <w:autoSpaceDN w:val="0"/>
        <w:adjustRightInd w:val="0"/>
        <w:ind w:left="11340"/>
        <w:rPr>
          <w:sz w:val="20"/>
          <w:szCs w:val="20"/>
        </w:rPr>
      </w:pPr>
    </w:p>
    <w:tbl>
      <w:tblPr>
        <w:tblW w:w="13771" w:type="dxa"/>
        <w:tblInd w:w="87" w:type="dxa"/>
        <w:tblLayout w:type="fixed"/>
        <w:tblLook w:val="00A0" w:firstRow="1" w:lastRow="0" w:firstColumn="1" w:lastColumn="0" w:noHBand="0" w:noVBand="0"/>
      </w:tblPr>
      <w:tblGrid>
        <w:gridCol w:w="560"/>
        <w:gridCol w:w="3430"/>
        <w:gridCol w:w="1701"/>
        <w:gridCol w:w="2127"/>
        <w:gridCol w:w="850"/>
        <w:gridCol w:w="851"/>
        <w:gridCol w:w="850"/>
        <w:gridCol w:w="851"/>
        <w:gridCol w:w="850"/>
        <w:gridCol w:w="851"/>
        <w:gridCol w:w="850"/>
      </w:tblGrid>
      <w:tr w:rsidR="00E74046" w:rsidRPr="00145F72" w:rsidTr="00870D6E">
        <w:trPr>
          <w:trHeight w:val="810"/>
        </w:trPr>
        <w:tc>
          <w:tcPr>
            <w:tcW w:w="137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46" w:rsidRPr="00AC4270" w:rsidRDefault="00E74046" w:rsidP="00E740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145F72">
              <w:rPr>
                <w:bCs/>
                <w:color w:val="000000"/>
                <w:sz w:val="20"/>
                <w:szCs w:val="20"/>
              </w:rPr>
              <w:t>План мероприятий по оздоровлению муниципальных финансов Магистральнинского муниципального образования Иркутской области</w:t>
            </w:r>
          </w:p>
          <w:p w:rsidR="00E74046" w:rsidRPr="00145F72" w:rsidRDefault="00E74046" w:rsidP="00E740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145F72">
              <w:rPr>
                <w:bCs/>
                <w:color w:val="000000"/>
                <w:sz w:val="20"/>
                <w:szCs w:val="20"/>
              </w:rPr>
              <w:t xml:space="preserve"> на 2018-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145F72">
                <w:rPr>
                  <w:bCs/>
                  <w:color w:val="000000"/>
                  <w:sz w:val="20"/>
                  <w:szCs w:val="20"/>
                </w:rPr>
                <w:t>2024 г</w:t>
              </w:r>
            </w:smartTag>
            <w:r w:rsidRPr="00145F72">
              <w:rPr>
                <w:bCs/>
                <w:color w:val="000000"/>
                <w:sz w:val="20"/>
                <w:szCs w:val="20"/>
              </w:rPr>
              <w:t xml:space="preserve">.г. </w:t>
            </w:r>
          </w:p>
        </w:tc>
      </w:tr>
      <w:tr w:rsidR="00E74046" w:rsidRPr="00145F72" w:rsidTr="00870D6E">
        <w:trPr>
          <w:trHeight w:val="822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Срок исполн</w:t>
            </w:r>
            <w:r w:rsidRPr="00145F72">
              <w:rPr>
                <w:bCs/>
                <w:sz w:val="20"/>
                <w:szCs w:val="20"/>
              </w:rPr>
              <w:t>е</w:t>
            </w:r>
            <w:r w:rsidRPr="00145F72">
              <w:rPr>
                <w:bCs/>
                <w:sz w:val="20"/>
                <w:szCs w:val="20"/>
              </w:rPr>
              <w:t>ния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Ответственные и</w:t>
            </w:r>
            <w:r w:rsidRPr="00145F72">
              <w:rPr>
                <w:bCs/>
                <w:sz w:val="20"/>
                <w:szCs w:val="20"/>
              </w:rPr>
              <w:t>с</w:t>
            </w:r>
            <w:r w:rsidRPr="00145F72">
              <w:rPr>
                <w:bCs/>
                <w:sz w:val="20"/>
                <w:szCs w:val="20"/>
              </w:rPr>
              <w:t>полнители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Ожидаемый объём дополнительных доходов</w:t>
            </w:r>
          </w:p>
        </w:tc>
      </w:tr>
      <w:tr w:rsidR="00E74046" w:rsidRPr="00145F72" w:rsidTr="00870D6E">
        <w:trPr>
          <w:trHeight w:val="100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2018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2019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2020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202</w:t>
            </w:r>
            <w:r w:rsidRPr="00E74046">
              <w:rPr>
                <w:bCs/>
                <w:sz w:val="18"/>
                <w:szCs w:val="18"/>
                <w:lang w:val="en-US"/>
              </w:rPr>
              <w:t>1</w:t>
            </w:r>
            <w:r w:rsidRPr="00E74046">
              <w:rPr>
                <w:bCs/>
                <w:sz w:val="18"/>
                <w:szCs w:val="18"/>
              </w:rPr>
              <w:t xml:space="preserve">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202</w:t>
            </w:r>
            <w:r w:rsidRPr="00E74046">
              <w:rPr>
                <w:bCs/>
                <w:sz w:val="18"/>
                <w:szCs w:val="18"/>
                <w:lang w:val="en-US"/>
              </w:rPr>
              <w:t>2</w:t>
            </w:r>
            <w:r w:rsidRPr="00E74046">
              <w:rPr>
                <w:bCs/>
                <w:sz w:val="18"/>
                <w:szCs w:val="18"/>
              </w:rPr>
              <w:t xml:space="preserve">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202</w:t>
            </w:r>
            <w:r w:rsidRPr="00E74046">
              <w:rPr>
                <w:bCs/>
                <w:sz w:val="18"/>
                <w:szCs w:val="18"/>
                <w:lang w:val="en-US"/>
              </w:rPr>
              <w:t>3</w:t>
            </w:r>
            <w:r w:rsidRPr="00E74046">
              <w:rPr>
                <w:bCs/>
                <w:sz w:val="18"/>
                <w:szCs w:val="18"/>
              </w:rPr>
              <w:t xml:space="preserve">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202</w:t>
            </w:r>
            <w:r w:rsidRPr="00E74046">
              <w:rPr>
                <w:bCs/>
                <w:sz w:val="18"/>
                <w:szCs w:val="18"/>
                <w:lang w:val="en-US"/>
              </w:rPr>
              <w:t>4</w:t>
            </w:r>
            <w:r w:rsidRPr="00E74046">
              <w:rPr>
                <w:bCs/>
                <w:sz w:val="18"/>
                <w:szCs w:val="18"/>
              </w:rPr>
              <w:t xml:space="preserve"> год</w:t>
            </w:r>
            <w:r w:rsidRPr="00E74046">
              <w:rPr>
                <w:bCs/>
                <w:sz w:val="18"/>
                <w:szCs w:val="18"/>
              </w:rPr>
              <w:br/>
              <w:t>(тыс.</w:t>
            </w:r>
          </w:p>
          <w:p w:rsidR="00E74046" w:rsidRPr="00E74046" w:rsidRDefault="00E74046" w:rsidP="00E74046">
            <w:pPr>
              <w:jc w:val="center"/>
              <w:rPr>
                <w:color w:val="000000"/>
                <w:sz w:val="18"/>
                <w:szCs w:val="18"/>
              </w:rPr>
            </w:pPr>
            <w:r w:rsidRPr="00E74046">
              <w:rPr>
                <w:bCs/>
                <w:sz w:val="18"/>
                <w:szCs w:val="18"/>
              </w:rPr>
              <w:t>руб.)</w:t>
            </w:r>
          </w:p>
        </w:tc>
      </w:tr>
      <w:tr w:rsidR="00E74046" w:rsidRPr="00145F72" w:rsidTr="00870D6E">
        <w:trPr>
          <w:trHeight w:val="822"/>
        </w:trPr>
        <w:tc>
          <w:tcPr>
            <w:tcW w:w="13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ind w:firstLineChars="700" w:firstLine="1400"/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Раздел 1. Мероприятия по увеличению налоговых и неналоговых доходов бюджета Магистральнинского  муниципального образов</w:t>
            </w:r>
            <w:r w:rsidRPr="00145F72">
              <w:rPr>
                <w:bCs/>
                <w:sz w:val="20"/>
                <w:szCs w:val="20"/>
              </w:rPr>
              <w:t>а</w:t>
            </w:r>
            <w:r w:rsidRPr="00145F72">
              <w:rPr>
                <w:bCs/>
                <w:sz w:val="20"/>
                <w:szCs w:val="20"/>
              </w:rPr>
              <w:t>ния</w:t>
            </w:r>
          </w:p>
        </w:tc>
      </w:tr>
      <w:tr w:rsidR="00E74046" w:rsidRPr="00145F72" w:rsidTr="00870D6E">
        <w:trPr>
          <w:trHeight w:val="109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Мониторинг поступления арендных платежей за пользование муниц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пальным имуществом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  по  зе</w:t>
            </w:r>
            <w:r w:rsidRPr="00145F7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ле, землеустройству</w:t>
            </w:r>
          </w:p>
          <w:p w:rsidR="00E74046" w:rsidRPr="00145F72" w:rsidRDefault="00E74046" w:rsidP="00E74046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Специалист по им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ществу</w:t>
            </w:r>
            <w:r w:rsidRPr="00145F72">
              <w:rPr>
                <w:sz w:val="20"/>
                <w:szCs w:val="20"/>
              </w:rPr>
              <w:t xml:space="preserve"> администр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 xml:space="preserve">ции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145F7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649,9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</w:t>
            </w:r>
            <w:r w:rsidRPr="00145F7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</w:t>
            </w:r>
            <w:r w:rsidRPr="00145F7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  <w:r w:rsidRPr="00145F7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</w:t>
            </w:r>
            <w:r w:rsidRPr="00145F72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731,9</w:t>
            </w:r>
          </w:p>
        </w:tc>
      </w:tr>
      <w:tr w:rsidR="00E74046" w:rsidRPr="00145F72" w:rsidTr="00870D6E">
        <w:trPr>
          <w:trHeight w:val="142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Мониторинг поступления доходов от реализации земельных участков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  по  зе</w:t>
            </w:r>
            <w:r w:rsidRPr="00145F7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ле, землеустройству</w:t>
            </w:r>
          </w:p>
          <w:p w:rsidR="00E74046" w:rsidRPr="00145F72" w:rsidRDefault="00E74046" w:rsidP="00E74046">
            <w:pPr>
              <w:rPr>
                <w:color w:val="000000"/>
                <w:sz w:val="20"/>
                <w:szCs w:val="20"/>
                <w:highlight w:val="yellow"/>
              </w:rPr>
            </w:pPr>
            <w:r w:rsidRPr="00145F72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25,5</w:t>
            </w:r>
          </w:p>
        </w:tc>
      </w:tr>
      <w:tr w:rsidR="00E74046" w:rsidRPr="00145F72" w:rsidTr="00870D6E">
        <w:trPr>
          <w:trHeight w:val="851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Анализ структуры имущества, нах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дящегося в муниципальной со</w:t>
            </w:r>
            <w:r w:rsidRPr="00145F72">
              <w:rPr>
                <w:sz w:val="20"/>
                <w:szCs w:val="20"/>
              </w:rPr>
              <w:t>б</w:t>
            </w:r>
            <w:r w:rsidRPr="00145F72">
              <w:rPr>
                <w:sz w:val="20"/>
                <w:szCs w:val="20"/>
              </w:rPr>
              <w:t>ственности, и утверждение плана мероприятий по повышению эффе</w:t>
            </w:r>
            <w:r w:rsidRPr="00145F72">
              <w:rPr>
                <w:sz w:val="20"/>
                <w:szCs w:val="20"/>
              </w:rPr>
              <w:t>к</w:t>
            </w:r>
            <w:r w:rsidRPr="00145F72">
              <w:rPr>
                <w:sz w:val="20"/>
                <w:szCs w:val="20"/>
              </w:rPr>
              <w:t>тивности его использования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  <w:highlight w:val="yellow"/>
              </w:rPr>
            </w:pPr>
            <w:r w:rsidRPr="00145F72">
              <w:rPr>
                <w:sz w:val="20"/>
                <w:szCs w:val="20"/>
              </w:rPr>
              <w:t>Специалист по им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ществу администр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 xml:space="preserve">ции </w:t>
            </w:r>
          </w:p>
        </w:tc>
        <w:tc>
          <w:tcPr>
            <w:tcW w:w="5953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Рост доходов от имущества, находящегося в муниципальной со</w:t>
            </w:r>
            <w:r w:rsidRPr="00145F72">
              <w:rPr>
                <w:color w:val="000000"/>
                <w:sz w:val="20"/>
                <w:szCs w:val="20"/>
              </w:rPr>
              <w:t>б</w:t>
            </w:r>
            <w:r w:rsidRPr="00145F72">
              <w:rPr>
                <w:color w:val="000000"/>
                <w:sz w:val="20"/>
                <w:szCs w:val="20"/>
              </w:rPr>
              <w:t>ственности</w:t>
            </w:r>
          </w:p>
        </w:tc>
      </w:tr>
      <w:tr w:rsidR="00E74046" w:rsidRPr="00145F72" w:rsidTr="00870D6E">
        <w:trPr>
          <w:trHeight w:val="6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3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Повышение эффективности испол</w:t>
            </w:r>
            <w:r w:rsidRPr="00145F72">
              <w:rPr>
                <w:sz w:val="20"/>
                <w:szCs w:val="20"/>
              </w:rPr>
              <w:t>ь</w:t>
            </w:r>
            <w:r w:rsidRPr="00145F72">
              <w:rPr>
                <w:sz w:val="20"/>
                <w:szCs w:val="20"/>
              </w:rPr>
              <w:t>зования движимого и недвижимого имущества, находящегося в муниц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  <w:highlight w:val="yellow"/>
              </w:rPr>
            </w:pPr>
            <w:r w:rsidRPr="00145F72">
              <w:rPr>
                <w:sz w:val="20"/>
                <w:szCs w:val="20"/>
              </w:rPr>
              <w:t>Специалист по им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ществу</w:t>
            </w:r>
            <w:r>
              <w:rPr>
                <w:sz w:val="20"/>
                <w:szCs w:val="20"/>
              </w:rPr>
              <w:t xml:space="preserve">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Увеличение неналоговых поступлений в местный бю</w:t>
            </w:r>
            <w:r w:rsidRPr="00145F72">
              <w:rPr>
                <w:color w:val="000000"/>
                <w:sz w:val="20"/>
                <w:szCs w:val="20"/>
              </w:rPr>
              <w:t>д</w:t>
            </w:r>
            <w:r w:rsidRPr="00145F72">
              <w:rPr>
                <w:color w:val="000000"/>
                <w:sz w:val="20"/>
                <w:szCs w:val="20"/>
              </w:rPr>
              <w:t>жет</w:t>
            </w:r>
          </w:p>
        </w:tc>
      </w:tr>
      <w:tr w:rsidR="00E74046" w:rsidRPr="00145F72" w:rsidTr="006B3033">
        <w:trPr>
          <w:trHeight w:val="851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Принятие мер по легализации зар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ботной платы в отношении отдел</w:t>
            </w:r>
            <w:r w:rsidRPr="00145F72">
              <w:rPr>
                <w:sz w:val="20"/>
                <w:szCs w:val="20"/>
              </w:rPr>
              <w:t>ь</w:t>
            </w:r>
            <w:r w:rsidRPr="00145F72">
              <w:rPr>
                <w:sz w:val="20"/>
                <w:szCs w:val="20"/>
              </w:rPr>
              <w:t>ных категорий налогоплательщиков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  <w:highlight w:val="yellow"/>
              </w:rPr>
            </w:pPr>
            <w:r w:rsidRPr="00145F72">
              <w:rPr>
                <w:sz w:val="20"/>
                <w:szCs w:val="20"/>
              </w:rPr>
              <w:t>Специалисты ФЭО</w:t>
            </w:r>
            <w:r>
              <w:rPr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879,6</w:t>
            </w:r>
          </w:p>
        </w:tc>
      </w:tr>
      <w:tr w:rsidR="00E74046" w:rsidRPr="00145F72" w:rsidTr="006B3033">
        <w:trPr>
          <w:trHeight w:val="202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Проведение анализа эффективности применения установленных знач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ний  коэффициентов, применяемых при расчете социального найма за жилые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до 1 ноября</w:t>
            </w:r>
            <w:r w:rsidRPr="00145F72">
              <w:rPr>
                <w:sz w:val="20"/>
                <w:szCs w:val="20"/>
              </w:rPr>
              <w:br/>
              <w:t>2018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листы ФЭО</w:t>
            </w:r>
            <w:r>
              <w:rPr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74046" w:rsidRPr="00145F72" w:rsidTr="006B3033">
        <w:trPr>
          <w:trHeight w:val="2250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Проведение работы по выявлению фактов осуществления предприн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мательской деятельности без рег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страции с целью привлечения к налогообложению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 xml:space="preserve">Специалисты ФЭО </w:t>
            </w:r>
            <w:r>
              <w:rPr>
                <w:sz w:val="20"/>
                <w:szCs w:val="20"/>
              </w:rPr>
              <w:t xml:space="preserve">администрации </w:t>
            </w:r>
            <w:r w:rsidRPr="00145F72">
              <w:rPr>
                <w:sz w:val="20"/>
                <w:szCs w:val="20"/>
              </w:rPr>
              <w:t>со</w:t>
            </w:r>
            <w:r w:rsidRPr="00145F72">
              <w:rPr>
                <w:sz w:val="20"/>
                <w:szCs w:val="20"/>
              </w:rPr>
              <w:t>в</w:t>
            </w:r>
            <w:r w:rsidRPr="00145F72">
              <w:rPr>
                <w:sz w:val="20"/>
                <w:szCs w:val="20"/>
              </w:rPr>
              <w:t>местно с  межрайо</w:t>
            </w:r>
            <w:r w:rsidRPr="00145F72">
              <w:rPr>
                <w:sz w:val="20"/>
                <w:szCs w:val="20"/>
              </w:rPr>
              <w:t>н</w:t>
            </w:r>
            <w:r w:rsidRPr="00145F72">
              <w:rPr>
                <w:sz w:val="20"/>
                <w:szCs w:val="20"/>
              </w:rPr>
              <w:t>ная ИФНС России №13 по Иркутской области</w:t>
            </w:r>
          </w:p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350140" w:rsidRDefault="00E74046" w:rsidP="00E7404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350140" w:rsidRDefault="00E74046" w:rsidP="00E7404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350140" w:rsidRDefault="00E74046" w:rsidP="00E7404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74046" w:rsidRPr="00145F72" w:rsidTr="00870D6E">
        <w:trPr>
          <w:trHeight w:val="1403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Инвентаризация имеющейся задо</w:t>
            </w:r>
            <w:r w:rsidRPr="00145F72">
              <w:rPr>
                <w:sz w:val="20"/>
                <w:szCs w:val="20"/>
              </w:rPr>
              <w:t>л</w:t>
            </w:r>
            <w:r w:rsidRPr="00145F72">
              <w:rPr>
                <w:sz w:val="20"/>
                <w:szCs w:val="20"/>
              </w:rPr>
              <w:t>женности. Проведение мероприятий по претензионной работе и передаче материалов в суд для принудител</w:t>
            </w:r>
            <w:r w:rsidRPr="00145F72">
              <w:rPr>
                <w:sz w:val="20"/>
                <w:szCs w:val="20"/>
              </w:rPr>
              <w:t>ь</w:t>
            </w:r>
            <w:r w:rsidRPr="00145F72">
              <w:rPr>
                <w:sz w:val="20"/>
                <w:szCs w:val="20"/>
              </w:rPr>
              <w:t>ного взыскания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Специалисты</w:t>
            </w:r>
            <w:r>
              <w:rPr>
                <w:color w:val="000000"/>
                <w:sz w:val="20"/>
                <w:szCs w:val="20"/>
              </w:rPr>
              <w:t xml:space="preserve"> юрид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ческого отдела адм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74046" w:rsidRPr="00145F72" w:rsidTr="00870D6E">
        <w:trPr>
          <w:trHeight w:val="709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Проведение работы с плательщик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ми по вопросу погашения ими з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долженности по налоговым и нен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логовым доходам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Специалисты ФЭО</w:t>
            </w:r>
            <w:r>
              <w:rPr>
                <w:sz w:val="20"/>
                <w:szCs w:val="20"/>
              </w:rPr>
              <w:t xml:space="preserve"> администрации </w:t>
            </w:r>
            <w:r w:rsidRPr="00145F72">
              <w:rPr>
                <w:sz w:val="20"/>
                <w:szCs w:val="20"/>
              </w:rPr>
              <w:t>ме</w:t>
            </w:r>
            <w:r w:rsidRPr="00145F72">
              <w:rPr>
                <w:sz w:val="20"/>
                <w:szCs w:val="20"/>
              </w:rPr>
              <w:t>ж</w:t>
            </w:r>
            <w:r w:rsidRPr="00145F72">
              <w:rPr>
                <w:sz w:val="20"/>
                <w:szCs w:val="20"/>
              </w:rPr>
              <w:t>районная ИФНС Ро</w:t>
            </w:r>
            <w:r w:rsidRPr="00145F72">
              <w:rPr>
                <w:sz w:val="20"/>
                <w:szCs w:val="20"/>
              </w:rPr>
              <w:t>с</w:t>
            </w:r>
            <w:r w:rsidRPr="00145F72">
              <w:rPr>
                <w:sz w:val="20"/>
                <w:szCs w:val="20"/>
              </w:rPr>
              <w:t>сии № 13 по Ирку</w:t>
            </w:r>
            <w:r w:rsidRPr="00145F72">
              <w:rPr>
                <w:sz w:val="20"/>
                <w:szCs w:val="20"/>
              </w:rPr>
              <w:t>т</w:t>
            </w:r>
            <w:r w:rsidRPr="00145F72">
              <w:rPr>
                <w:sz w:val="20"/>
                <w:szCs w:val="20"/>
              </w:rPr>
              <w:t>ской области</w:t>
            </w:r>
          </w:p>
          <w:p w:rsidR="00E74046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 xml:space="preserve"> и (по согласованию)</w:t>
            </w:r>
          </w:p>
          <w:p w:rsidR="00E74046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  по  зе</w:t>
            </w:r>
            <w:r w:rsidRPr="00145F7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ле, землеустройству</w:t>
            </w:r>
          </w:p>
          <w:p w:rsidR="00E74046" w:rsidRPr="00145F72" w:rsidRDefault="00E74046" w:rsidP="00E7404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74046" w:rsidRPr="00145F72" w:rsidTr="00870D6E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Итого по разделу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1637,0</w:t>
            </w:r>
          </w:p>
        </w:tc>
      </w:tr>
      <w:tr w:rsidR="00E74046" w:rsidRPr="00145F72" w:rsidTr="00870D6E">
        <w:trPr>
          <w:trHeight w:val="1099"/>
        </w:trPr>
        <w:tc>
          <w:tcPr>
            <w:tcW w:w="13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AC4270" w:rsidRDefault="00E74046" w:rsidP="00E74046">
            <w:pPr>
              <w:jc w:val="center"/>
              <w:rPr>
                <w:bCs/>
                <w:sz w:val="20"/>
                <w:szCs w:val="20"/>
              </w:rPr>
            </w:pP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Раздел 2. Мероприятия, направленные на оптимизацию бюджетных расходов</w:t>
            </w:r>
          </w:p>
        </w:tc>
      </w:tr>
      <w:tr w:rsidR="00E74046" w:rsidRPr="00145F72" w:rsidTr="006B3033">
        <w:trPr>
          <w:trHeight w:val="822"/>
        </w:trPr>
        <w:tc>
          <w:tcPr>
            <w:tcW w:w="5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343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Срок исполн</w:t>
            </w:r>
            <w:r w:rsidRPr="00145F72">
              <w:rPr>
                <w:bCs/>
                <w:sz w:val="20"/>
                <w:szCs w:val="20"/>
              </w:rPr>
              <w:t>е</w:t>
            </w:r>
            <w:r w:rsidRPr="00145F72">
              <w:rPr>
                <w:bCs/>
                <w:sz w:val="20"/>
                <w:szCs w:val="20"/>
              </w:rPr>
              <w:t>ния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Ответственные и</w:t>
            </w:r>
            <w:r w:rsidRPr="00145F72">
              <w:rPr>
                <w:bCs/>
                <w:sz w:val="20"/>
                <w:szCs w:val="20"/>
              </w:rPr>
              <w:t>с</w:t>
            </w:r>
            <w:r w:rsidRPr="00145F72">
              <w:rPr>
                <w:bCs/>
                <w:sz w:val="20"/>
                <w:szCs w:val="20"/>
              </w:rPr>
              <w:t>полнители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Ожидаемый эффект</w:t>
            </w:r>
          </w:p>
        </w:tc>
      </w:tr>
      <w:tr w:rsidR="00E74046" w:rsidRPr="00145F72" w:rsidTr="006B3033">
        <w:trPr>
          <w:trHeight w:val="114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2018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2019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2020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1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2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3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4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</w:tr>
      <w:tr w:rsidR="00E74046" w:rsidRPr="00145F72" w:rsidTr="006B3033">
        <w:trPr>
          <w:trHeight w:val="827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Оптимизация расходов на топливно-энергетические ресурсы и комм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нальные услуги. Сокращение расх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дов бюджета за счет осуществления мероприятий муниципальной пр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граммы</w:t>
            </w:r>
            <w:r w:rsidRPr="00145F72">
              <w:rPr>
                <w:sz w:val="20"/>
                <w:szCs w:val="20"/>
              </w:rPr>
              <w:br w:type="page"/>
            </w:r>
          </w:p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«Развитие жилищно-коммунальной инфраструктуры   Магистральни</w:t>
            </w:r>
            <w:r w:rsidRPr="00145F72">
              <w:rPr>
                <w:sz w:val="20"/>
                <w:szCs w:val="20"/>
              </w:rPr>
              <w:t>н</w:t>
            </w:r>
            <w:r w:rsidRPr="00145F72">
              <w:rPr>
                <w:sz w:val="20"/>
                <w:szCs w:val="20"/>
              </w:rPr>
              <w:t>ского муниципального образования на 2018-2020 годы», разработка и принятие муниципальной програ</w:t>
            </w:r>
            <w:r w:rsidRPr="00145F72">
              <w:rPr>
                <w:sz w:val="20"/>
                <w:szCs w:val="20"/>
              </w:rPr>
              <w:t>м</w:t>
            </w:r>
            <w:r w:rsidRPr="00145F72">
              <w:rPr>
                <w:sz w:val="20"/>
                <w:szCs w:val="20"/>
              </w:rPr>
              <w:t>мы</w:t>
            </w:r>
            <w:r>
              <w:rPr>
                <w:sz w:val="20"/>
                <w:szCs w:val="20"/>
              </w:rPr>
              <w:t xml:space="preserve"> по эн</w:t>
            </w:r>
            <w:r w:rsidRPr="00145F72">
              <w:rPr>
                <w:sz w:val="20"/>
                <w:szCs w:val="20"/>
              </w:rPr>
              <w:t>ергосбережени</w:t>
            </w:r>
            <w:r>
              <w:rPr>
                <w:sz w:val="20"/>
                <w:szCs w:val="20"/>
              </w:rPr>
              <w:t>ю</w:t>
            </w:r>
            <w:r w:rsidRPr="00145F72">
              <w:rPr>
                <w:sz w:val="20"/>
                <w:szCs w:val="20"/>
              </w:rPr>
              <w:t xml:space="preserve"> и повыш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ние энергетической эффективности Магистральнинского  муниципал</w:t>
            </w:r>
            <w:r w:rsidRPr="00145F72">
              <w:rPr>
                <w:sz w:val="20"/>
                <w:szCs w:val="20"/>
              </w:rPr>
              <w:t>ь</w:t>
            </w:r>
            <w:r w:rsidRPr="00145F72">
              <w:rPr>
                <w:sz w:val="20"/>
                <w:szCs w:val="20"/>
              </w:rPr>
              <w:t>ного образования на период до 202</w:t>
            </w:r>
            <w:r>
              <w:rPr>
                <w:sz w:val="20"/>
                <w:szCs w:val="20"/>
              </w:rPr>
              <w:t>4</w:t>
            </w:r>
            <w:r w:rsidRPr="00145F72">
              <w:rPr>
                <w:sz w:val="20"/>
                <w:szCs w:val="20"/>
              </w:rPr>
              <w:t xml:space="preserve">  года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ежегодно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Специалисты отдела  ЖКХ</w:t>
            </w:r>
            <w:r>
              <w:rPr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Сокращение расходов на оплату топливно-энергетических ресу</w:t>
            </w:r>
            <w:r w:rsidRPr="00145F72">
              <w:rPr>
                <w:sz w:val="20"/>
                <w:szCs w:val="20"/>
              </w:rPr>
              <w:t>р</w:t>
            </w:r>
            <w:r w:rsidRPr="00145F72">
              <w:rPr>
                <w:sz w:val="20"/>
                <w:szCs w:val="20"/>
              </w:rPr>
              <w:t>сов и коммунальных услуг</w:t>
            </w:r>
          </w:p>
        </w:tc>
      </w:tr>
      <w:tr w:rsidR="00E74046" w:rsidRPr="00145F72" w:rsidTr="00870D6E">
        <w:trPr>
          <w:trHeight w:val="3248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106,0</w:t>
            </w:r>
          </w:p>
        </w:tc>
      </w:tr>
      <w:tr w:rsidR="00E74046" w:rsidRPr="00145F72" w:rsidTr="006B3033">
        <w:trPr>
          <w:trHeight w:val="2268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Отказ от принятия новых расходных обязательств муниципального обр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зования, а также не обеспеченного собственными доходами увеличения действующих расходных обяз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тельств муниципального образов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ния, при необходимости принятие их только при условии сокращения 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нее принятых обязательств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45F72">
              <w:rPr>
                <w:sz w:val="20"/>
                <w:szCs w:val="20"/>
              </w:rPr>
              <w:t xml:space="preserve">олучатели </w:t>
            </w:r>
            <w:r>
              <w:rPr>
                <w:sz w:val="20"/>
                <w:szCs w:val="20"/>
              </w:rPr>
              <w:t xml:space="preserve">средств </w:t>
            </w:r>
            <w:r w:rsidRPr="00145F72">
              <w:rPr>
                <w:sz w:val="20"/>
                <w:szCs w:val="20"/>
              </w:rPr>
              <w:t>местного бюджета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Не увеличение расходных обязательств бюджета муниципальн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го образования</w:t>
            </w:r>
          </w:p>
        </w:tc>
      </w:tr>
      <w:tr w:rsidR="00E74046" w:rsidRPr="00145F72" w:rsidTr="006B3033">
        <w:trPr>
          <w:trHeight w:val="30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Соблюдение утвержденного плана численности работников муниц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пальных учреждений и расходов на их содержание, в том числе за счет сокращения , за счет мобилизации ими доходов от платных услуг, 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ционального использования закре</w:t>
            </w:r>
            <w:r w:rsidRPr="00145F72">
              <w:rPr>
                <w:sz w:val="20"/>
                <w:szCs w:val="20"/>
              </w:rPr>
              <w:t>п</w:t>
            </w:r>
            <w:r w:rsidRPr="00145F72">
              <w:rPr>
                <w:sz w:val="20"/>
                <w:szCs w:val="20"/>
              </w:rPr>
              <w:t>ленного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ежегодно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45F72">
              <w:rPr>
                <w:sz w:val="20"/>
                <w:szCs w:val="20"/>
              </w:rPr>
              <w:t>олучатели  средств местного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E74046" w:rsidRPr="00145F72" w:rsidTr="006B3033">
        <w:trPr>
          <w:trHeight w:val="1135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Доведение соотношения фондов оплаты труда муниципальных сл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жащих , технического и вспомог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тельного персонала до нормативного соотношения (за исключением 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ниципальных учреждений,  для к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торых областным законодательством установлены другие нормативы с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отношений)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ежегодно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Администрация М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гистральнинского муниципального о</w:t>
            </w:r>
            <w:r w:rsidRPr="00145F72">
              <w:rPr>
                <w:sz w:val="20"/>
                <w:szCs w:val="20"/>
              </w:rPr>
              <w:t>б</w:t>
            </w:r>
            <w:r w:rsidRPr="00145F72">
              <w:rPr>
                <w:sz w:val="20"/>
                <w:szCs w:val="20"/>
              </w:rPr>
              <w:t xml:space="preserve">разования 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725BFB" w:rsidRDefault="00E74046" w:rsidP="00E74046">
            <w:pPr>
              <w:rPr>
                <w:sz w:val="20"/>
                <w:szCs w:val="20"/>
              </w:rPr>
            </w:pPr>
            <w:r w:rsidRPr="00725BFB">
              <w:rPr>
                <w:sz w:val="20"/>
                <w:szCs w:val="20"/>
              </w:rPr>
              <w:t>Не превышение нормативов формирования расходов на оплату труда выборных должностных лиц, осуществляющих свои полн</w:t>
            </w:r>
            <w:r w:rsidRPr="00725BFB">
              <w:rPr>
                <w:sz w:val="20"/>
                <w:szCs w:val="20"/>
              </w:rPr>
              <w:t>о</w:t>
            </w:r>
            <w:r w:rsidRPr="00725BFB">
              <w:rPr>
                <w:sz w:val="20"/>
                <w:szCs w:val="20"/>
              </w:rPr>
              <w:t>мочия на постоянной основе, муниципальных служащих и соде</w:t>
            </w:r>
            <w:r w:rsidRPr="00725BFB">
              <w:rPr>
                <w:sz w:val="20"/>
                <w:szCs w:val="20"/>
              </w:rPr>
              <w:t>р</w:t>
            </w:r>
            <w:r w:rsidRPr="00725BFB">
              <w:rPr>
                <w:sz w:val="20"/>
                <w:szCs w:val="20"/>
              </w:rPr>
              <w:t>жание органов местного самоупра</w:t>
            </w:r>
            <w:r w:rsidRPr="00725BFB">
              <w:rPr>
                <w:sz w:val="20"/>
                <w:szCs w:val="20"/>
              </w:rPr>
              <w:t>в</w:t>
            </w:r>
            <w:r w:rsidRPr="00725BFB">
              <w:rPr>
                <w:sz w:val="20"/>
                <w:szCs w:val="20"/>
              </w:rPr>
              <w:t>ления</w:t>
            </w:r>
          </w:p>
        </w:tc>
      </w:tr>
      <w:tr w:rsidR="00E74046" w:rsidRPr="00145F72" w:rsidTr="006B3033">
        <w:trPr>
          <w:trHeight w:val="2127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Проведение инвентаризации кред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торской задолженности по состо</w:t>
            </w:r>
            <w:r w:rsidRPr="00145F72">
              <w:rPr>
                <w:sz w:val="20"/>
                <w:szCs w:val="20"/>
              </w:rPr>
              <w:t>я</w:t>
            </w:r>
            <w:r w:rsidRPr="00145F72">
              <w:rPr>
                <w:sz w:val="20"/>
                <w:szCs w:val="20"/>
              </w:rPr>
              <w:t>нию на 1 января текущего года с ц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лью выявления сумм задолженности, неподтвержденной кредитором, и задолженности с истекшим сроком исковой давности и проведение м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роприятий по списанию просроче</w:t>
            </w:r>
            <w:r w:rsidRPr="00145F72">
              <w:rPr>
                <w:sz w:val="20"/>
                <w:szCs w:val="20"/>
              </w:rPr>
              <w:t>н</w:t>
            </w:r>
            <w:r w:rsidRPr="00145F72">
              <w:rPr>
                <w:sz w:val="20"/>
                <w:szCs w:val="20"/>
              </w:rPr>
              <w:t>ной кредиторской задолженности в связи с истечением срока исковой давности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ежегодно перед составлением годовой отче</w:t>
            </w:r>
            <w:r w:rsidRPr="00145F72">
              <w:rPr>
                <w:sz w:val="20"/>
                <w:szCs w:val="20"/>
              </w:rPr>
              <w:t>т</w:t>
            </w:r>
            <w:r w:rsidRPr="00145F72">
              <w:rPr>
                <w:sz w:val="20"/>
                <w:szCs w:val="20"/>
              </w:rPr>
              <w:t>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45F72">
              <w:rPr>
                <w:sz w:val="20"/>
                <w:szCs w:val="20"/>
              </w:rPr>
              <w:t>олучатели средств местного бюджета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Сокращение размера просроченной кредиторской задолженн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сти</w:t>
            </w:r>
          </w:p>
        </w:tc>
      </w:tr>
      <w:tr w:rsidR="00E74046" w:rsidRPr="00145F72" w:rsidTr="006B3033">
        <w:trPr>
          <w:trHeight w:val="325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Урегулирование с контрагентами сроков погашения просроченной кредиторской задолженности по н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исполненным муниципальным ко</w:t>
            </w:r>
            <w:r w:rsidRPr="00145F72">
              <w:rPr>
                <w:sz w:val="20"/>
                <w:szCs w:val="20"/>
              </w:rPr>
              <w:t>н</w:t>
            </w:r>
            <w:r w:rsidRPr="00145F72">
              <w:rPr>
                <w:sz w:val="20"/>
                <w:szCs w:val="20"/>
              </w:rPr>
              <w:t>трактам, договорам гражданско-правового характера с равномерным исполнением обязательств в течение года (реструктуризации), в том числе с заключением в установленном п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рядке мировых соглашений в случае разрешения споров в судебном п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рядке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45F72">
              <w:rPr>
                <w:sz w:val="20"/>
                <w:szCs w:val="20"/>
              </w:rPr>
              <w:t>олучатели средств местного бюджета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Равномерное погашение просроченной кредиторской задолженн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сти, недопущение применения санкций (штрафов, пеней, суде</w:t>
            </w:r>
            <w:r w:rsidRPr="00145F72">
              <w:rPr>
                <w:sz w:val="20"/>
                <w:szCs w:val="20"/>
              </w:rPr>
              <w:t>б</w:t>
            </w:r>
            <w:r w:rsidRPr="00145F72">
              <w:rPr>
                <w:sz w:val="20"/>
                <w:szCs w:val="20"/>
              </w:rPr>
              <w:t>ных издержек) со стороны контрагентов</w:t>
            </w:r>
          </w:p>
        </w:tc>
      </w:tr>
      <w:tr w:rsidR="00E74046" w:rsidRPr="00145F72" w:rsidTr="006B3033">
        <w:trPr>
          <w:trHeight w:val="3252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AC4270" w:rsidRDefault="00E74046" w:rsidP="00E7404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AC4270" w:rsidRDefault="00E74046" w:rsidP="00E74046">
            <w:pPr>
              <w:rPr>
                <w:sz w:val="20"/>
                <w:szCs w:val="20"/>
              </w:rPr>
            </w:pPr>
            <w:r w:rsidRPr="00AC4270">
              <w:rPr>
                <w:sz w:val="20"/>
                <w:szCs w:val="20"/>
              </w:rPr>
              <w:t xml:space="preserve">Осуществление контроля </w:t>
            </w:r>
            <w:r>
              <w:rPr>
                <w:sz w:val="20"/>
                <w:szCs w:val="20"/>
              </w:rPr>
              <w:t>над</w:t>
            </w:r>
            <w:r w:rsidRPr="00AC4270">
              <w:rPr>
                <w:sz w:val="20"/>
                <w:szCs w:val="20"/>
              </w:rPr>
              <w:t xml:space="preserve"> эффе</w:t>
            </w:r>
            <w:r w:rsidRPr="00AC4270">
              <w:rPr>
                <w:sz w:val="20"/>
                <w:szCs w:val="20"/>
              </w:rPr>
              <w:t>к</w:t>
            </w:r>
            <w:r w:rsidRPr="00AC4270">
              <w:rPr>
                <w:sz w:val="20"/>
                <w:szCs w:val="20"/>
              </w:rPr>
              <w:t xml:space="preserve">тивным использованием бюджетных средств </w:t>
            </w:r>
            <w:r>
              <w:rPr>
                <w:sz w:val="20"/>
                <w:szCs w:val="20"/>
              </w:rPr>
              <w:t>в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утвержде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ному плану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Default="00E74046" w:rsidP="00E74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троль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Сокращение расходов по неэффективным мероприят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</w:t>
            </w:r>
          </w:p>
        </w:tc>
      </w:tr>
      <w:tr w:rsidR="00E74046" w:rsidRPr="00145F72" w:rsidTr="00870D6E">
        <w:trPr>
          <w:trHeight w:val="40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Итого по разделу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2724,</w:t>
            </w:r>
            <w:r w:rsidRPr="00145F7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145F7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  <w:r w:rsidRPr="00145F7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106,0</w:t>
            </w:r>
          </w:p>
        </w:tc>
      </w:tr>
      <w:tr w:rsidR="00E74046" w:rsidRPr="00145F72" w:rsidTr="00870D6E">
        <w:trPr>
          <w:trHeight w:val="1060"/>
        </w:trPr>
        <w:tc>
          <w:tcPr>
            <w:tcW w:w="13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AC4270" w:rsidRDefault="00E74046" w:rsidP="00E74046">
            <w:pPr>
              <w:rPr>
                <w:bCs/>
                <w:sz w:val="20"/>
                <w:szCs w:val="20"/>
              </w:rPr>
            </w:pPr>
          </w:p>
          <w:p w:rsidR="00E74046" w:rsidRPr="00AC4270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Раздел 3. Мероприятия по снижению долговой нагрузки  бюджета</w:t>
            </w:r>
          </w:p>
          <w:p w:rsidR="00E74046" w:rsidRPr="00AC4270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</w:tr>
      <w:tr w:rsidR="00E74046" w:rsidRPr="00145F72" w:rsidTr="00870D6E">
        <w:trPr>
          <w:trHeight w:val="822"/>
        </w:trPr>
        <w:tc>
          <w:tcPr>
            <w:tcW w:w="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34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Срок исполн</w:t>
            </w:r>
            <w:r w:rsidRPr="00145F72">
              <w:rPr>
                <w:bCs/>
                <w:sz w:val="20"/>
                <w:szCs w:val="20"/>
              </w:rPr>
              <w:t>е</w:t>
            </w:r>
            <w:r w:rsidRPr="00145F72">
              <w:rPr>
                <w:bCs/>
                <w:sz w:val="20"/>
                <w:szCs w:val="20"/>
              </w:rPr>
              <w:t>ния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Ответственные и</w:t>
            </w:r>
            <w:r w:rsidRPr="00145F72">
              <w:rPr>
                <w:bCs/>
                <w:sz w:val="20"/>
                <w:szCs w:val="20"/>
              </w:rPr>
              <w:t>с</w:t>
            </w:r>
            <w:r w:rsidRPr="00145F72">
              <w:rPr>
                <w:bCs/>
                <w:sz w:val="20"/>
                <w:szCs w:val="20"/>
              </w:rPr>
              <w:t>полнители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Ожидаемый эффект</w:t>
            </w:r>
          </w:p>
        </w:tc>
      </w:tr>
      <w:tr w:rsidR="00E74046" w:rsidRPr="00145F72" w:rsidTr="00870D6E">
        <w:trPr>
          <w:trHeight w:val="1140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2018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2019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2020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1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2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3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D6E" w:rsidRDefault="00E74046" w:rsidP="00E74046">
            <w:pPr>
              <w:jc w:val="center"/>
              <w:rPr>
                <w:bCs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  <w:lang w:val="en-US"/>
              </w:rPr>
              <w:t>4</w:t>
            </w:r>
            <w:r w:rsidRPr="00145F72">
              <w:rPr>
                <w:bCs/>
                <w:sz w:val="20"/>
                <w:szCs w:val="20"/>
              </w:rPr>
              <w:t xml:space="preserve"> год</w:t>
            </w:r>
            <w:r w:rsidRPr="00145F72">
              <w:rPr>
                <w:bCs/>
                <w:sz w:val="20"/>
                <w:szCs w:val="20"/>
              </w:rPr>
              <w:br/>
              <w:t>(тыс.</w:t>
            </w:r>
          </w:p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bCs/>
                <w:sz w:val="20"/>
                <w:szCs w:val="20"/>
              </w:rPr>
              <w:t>руб.)</w:t>
            </w:r>
          </w:p>
        </w:tc>
      </w:tr>
      <w:tr w:rsidR="00E74046" w:rsidRPr="00145F72" w:rsidTr="00870D6E">
        <w:trPr>
          <w:trHeight w:val="216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Своевременное и в полном объеме погашение долговых обязательств перед областным бюджетом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согласно уст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новленным гр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фикам платежей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администрация Маг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стральнинского 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ниципального обр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зования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>тсутствие просроченной задолженности по муниципальным до</w:t>
            </w:r>
            <w:r w:rsidRPr="00145F72">
              <w:rPr>
                <w:sz w:val="20"/>
                <w:szCs w:val="20"/>
              </w:rPr>
              <w:t>л</w:t>
            </w:r>
            <w:r w:rsidRPr="00145F72">
              <w:rPr>
                <w:sz w:val="20"/>
                <w:szCs w:val="20"/>
              </w:rPr>
              <w:t>говым обязательствам муниципального образов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ния</w:t>
            </w:r>
          </w:p>
        </w:tc>
      </w:tr>
      <w:tr w:rsidR="00E74046" w:rsidRPr="00145F72" w:rsidTr="00870D6E">
        <w:trPr>
          <w:trHeight w:val="1224"/>
        </w:trPr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При формировании проекта бюджета Магистральнинского муниципальн</w:t>
            </w:r>
            <w:r w:rsidRPr="00145F72">
              <w:rPr>
                <w:sz w:val="20"/>
                <w:szCs w:val="20"/>
              </w:rPr>
              <w:t>о</w:t>
            </w:r>
            <w:r w:rsidRPr="00145F72">
              <w:rPr>
                <w:sz w:val="20"/>
                <w:szCs w:val="20"/>
              </w:rPr>
              <w:t xml:space="preserve">го образования начиная с 2019 года предусмотреть </w:t>
            </w:r>
            <w:r>
              <w:rPr>
                <w:sz w:val="20"/>
                <w:szCs w:val="20"/>
              </w:rPr>
              <w:t xml:space="preserve">снижение дефицита </w:t>
            </w:r>
            <w:r w:rsidRPr="00145F72">
              <w:rPr>
                <w:sz w:val="20"/>
                <w:szCs w:val="20"/>
              </w:rPr>
              <w:t>бюджет</w:t>
            </w:r>
            <w:r>
              <w:rPr>
                <w:sz w:val="20"/>
                <w:szCs w:val="20"/>
              </w:rPr>
              <w:t>а до 0,9% к 2024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2019</w:t>
            </w:r>
            <w:r>
              <w:rPr>
                <w:sz w:val="20"/>
                <w:szCs w:val="20"/>
              </w:rPr>
              <w:t>-2024</w:t>
            </w:r>
            <w:r w:rsidRPr="00145F7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Специалисты ФЭО администрации М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гистральнинского  муниципального о</w:t>
            </w:r>
            <w:r w:rsidRPr="00145F72">
              <w:rPr>
                <w:sz w:val="20"/>
                <w:szCs w:val="20"/>
              </w:rPr>
              <w:t>б</w:t>
            </w:r>
            <w:r w:rsidRPr="00145F72">
              <w:rPr>
                <w:sz w:val="20"/>
                <w:szCs w:val="20"/>
              </w:rPr>
              <w:t>разования</w:t>
            </w:r>
          </w:p>
        </w:tc>
        <w:tc>
          <w:tcPr>
            <w:tcW w:w="5953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Обеспечение сбалансированности бюджетов</w:t>
            </w:r>
          </w:p>
        </w:tc>
      </w:tr>
      <w:tr w:rsidR="00E74046" w:rsidRPr="00145F72" w:rsidTr="00870D6E">
        <w:trPr>
          <w:trHeight w:val="211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jc w:val="center"/>
              <w:rPr>
                <w:color w:val="000000"/>
                <w:sz w:val="20"/>
                <w:szCs w:val="20"/>
              </w:rPr>
            </w:pPr>
            <w:r w:rsidRPr="00145F7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Направление части доходов, пол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ченных в ходе исполнения бюджета муниципального образования сверх утвержденных решением о бюджете общего объема доходов на погаш</w:t>
            </w:r>
            <w:r w:rsidRPr="00145F72">
              <w:rPr>
                <w:sz w:val="20"/>
                <w:szCs w:val="20"/>
              </w:rPr>
              <w:t>е</w:t>
            </w:r>
            <w:r w:rsidRPr="00145F72">
              <w:rPr>
                <w:sz w:val="20"/>
                <w:szCs w:val="20"/>
              </w:rPr>
              <w:t>ние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в течение 2018-</w:t>
            </w:r>
            <w:r w:rsidRPr="00145F72">
              <w:rPr>
                <w:sz w:val="20"/>
                <w:szCs w:val="20"/>
              </w:rPr>
              <w:br/>
              <w:t>2024 годов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администрация Маг</w:t>
            </w:r>
            <w:r w:rsidRPr="00145F72">
              <w:rPr>
                <w:sz w:val="20"/>
                <w:szCs w:val="20"/>
              </w:rPr>
              <w:t>и</w:t>
            </w:r>
            <w:r w:rsidRPr="00145F72">
              <w:rPr>
                <w:sz w:val="20"/>
                <w:szCs w:val="20"/>
              </w:rPr>
              <w:t>стральнинского м</w:t>
            </w:r>
            <w:r w:rsidRPr="00145F72">
              <w:rPr>
                <w:sz w:val="20"/>
                <w:szCs w:val="20"/>
              </w:rPr>
              <w:t>у</w:t>
            </w:r>
            <w:r w:rsidRPr="00145F72">
              <w:rPr>
                <w:sz w:val="20"/>
                <w:szCs w:val="20"/>
              </w:rPr>
              <w:t>ниципального</w:t>
            </w:r>
            <w:r>
              <w:rPr>
                <w:sz w:val="20"/>
                <w:szCs w:val="20"/>
              </w:rPr>
              <w:t xml:space="preserve"> о</w:t>
            </w:r>
            <w:r w:rsidRPr="00145F72">
              <w:rPr>
                <w:sz w:val="20"/>
                <w:szCs w:val="20"/>
              </w:rPr>
              <w:t>бр</w:t>
            </w:r>
            <w:r w:rsidRPr="00145F72">
              <w:rPr>
                <w:sz w:val="20"/>
                <w:szCs w:val="20"/>
              </w:rPr>
              <w:t>а</w:t>
            </w:r>
            <w:r w:rsidRPr="00145F72">
              <w:rPr>
                <w:sz w:val="20"/>
                <w:szCs w:val="20"/>
              </w:rPr>
              <w:t>зования</w:t>
            </w:r>
          </w:p>
        </w:tc>
        <w:tc>
          <w:tcPr>
            <w:tcW w:w="595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4046" w:rsidRPr="00145F72" w:rsidRDefault="00E74046" w:rsidP="00E74046">
            <w:pPr>
              <w:rPr>
                <w:color w:val="000000"/>
                <w:sz w:val="20"/>
                <w:szCs w:val="20"/>
              </w:rPr>
            </w:pPr>
            <w:r w:rsidRPr="00145F72">
              <w:rPr>
                <w:sz w:val="20"/>
                <w:szCs w:val="20"/>
              </w:rPr>
              <w:t>Снижение роста долга и  расходов на обслуживание муниципал</w:t>
            </w:r>
            <w:r w:rsidRPr="00145F72">
              <w:rPr>
                <w:sz w:val="20"/>
                <w:szCs w:val="20"/>
              </w:rPr>
              <w:t>ь</w:t>
            </w:r>
            <w:r w:rsidRPr="00145F72">
              <w:rPr>
                <w:sz w:val="20"/>
                <w:szCs w:val="20"/>
              </w:rPr>
              <w:t>ного долга муниципального образования</w:t>
            </w:r>
          </w:p>
        </w:tc>
      </w:tr>
    </w:tbl>
    <w:p w:rsidR="00E74046" w:rsidRPr="00145F72" w:rsidRDefault="00E74046" w:rsidP="00E74046">
      <w:pPr>
        <w:jc w:val="both"/>
        <w:rPr>
          <w:sz w:val="20"/>
          <w:szCs w:val="20"/>
        </w:rPr>
      </w:pPr>
    </w:p>
    <w:p w:rsidR="00870D6E" w:rsidRDefault="00870D6E" w:rsidP="00E74046">
      <w:pPr>
        <w:jc w:val="both"/>
        <w:rPr>
          <w:b/>
          <w:sz w:val="22"/>
          <w:szCs w:val="22"/>
        </w:rPr>
      </w:pPr>
    </w:p>
    <w:p w:rsidR="00DE04C5" w:rsidRDefault="00DE04C5" w:rsidP="00E74046">
      <w:pPr>
        <w:jc w:val="both"/>
        <w:rPr>
          <w:b/>
          <w:sz w:val="22"/>
          <w:szCs w:val="22"/>
        </w:rPr>
      </w:pPr>
    </w:p>
    <w:p w:rsidR="00E74046" w:rsidRPr="00870D6E" w:rsidRDefault="00E74046" w:rsidP="00E74046">
      <w:pPr>
        <w:jc w:val="both"/>
        <w:rPr>
          <w:b/>
          <w:sz w:val="22"/>
          <w:szCs w:val="22"/>
        </w:rPr>
      </w:pPr>
      <w:r w:rsidRPr="00870D6E">
        <w:rPr>
          <w:b/>
          <w:sz w:val="22"/>
          <w:szCs w:val="22"/>
        </w:rPr>
        <w:t>Глава Магистральнинского</w:t>
      </w:r>
    </w:p>
    <w:p w:rsidR="00E74046" w:rsidRPr="00870D6E" w:rsidRDefault="00E74046" w:rsidP="00E74046">
      <w:pPr>
        <w:jc w:val="both"/>
        <w:rPr>
          <w:b/>
          <w:sz w:val="22"/>
          <w:szCs w:val="22"/>
        </w:rPr>
      </w:pPr>
      <w:r w:rsidRPr="00870D6E">
        <w:rPr>
          <w:b/>
          <w:sz w:val="22"/>
          <w:szCs w:val="22"/>
        </w:rPr>
        <w:t xml:space="preserve"> городского поселения                                                                                                                                                                                  П.А. Егоров</w:t>
      </w:r>
    </w:p>
    <w:p w:rsidR="00E74046" w:rsidRPr="00451563" w:rsidRDefault="00E74046" w:rsidP="00E74046">
      <w:pPr>
        <w:pStyle w:val="a3"/>
        <w:ind w:firstLine="567"/>
        <w:jc w:val="both"/>
        <w:rPr>
          <w:sz w:val="22"/>
          <w:szCs w:val="22"/>
        </w:rPr>
      </w:pPr>
    </w:p>
    <w:p w:rsidR="00E74046" w:rsidRPr="00145F72" w:rsidRDefault="00E74046" w:rsidP="00E74046">
      <w:pPr>
        <w:jc w:val="both"/>
        <w:rPr>
          <w:sz w:val="20"/>
          <w:szCs w:val="20"/>
        </w:rPr>
      </w:pPr>
    </w:p>
    <w:p w:rsidR="00E74046" w:rsidRPr="00451563" w:rsidRDefault="00E74046">
      <w:pPr>
        <w:pStyle w:val="a3"/>
        <w:ind w:firstLine="567"/>
        <w:jc w:val="both"/>
        <w:rPr>
          <w:sz w:val="22"/>
          <w:szCs w:val="22"/>
        </w:rPr>
      </w:pPr>
    </w:p>
    <w:sectPr w:rsidR="00E74046" w:rsidRPr="00451563" w:rsidSect="00E74046">
      <w:pgSz w:w="16838" w:h="11906" w:orient="landscape" w:code="9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4C5" w:rsidRDefault="00DE04C5">
      <w:r>
        <w:separator/>
      </w:r>
    </w:p>
  </w:endnote>
  <w:endnote w:type="continuationSeparator" w:id="0">
    <w:p w:rsidR="00DE04C5" w:rsidRDefault="00DE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4C5" w:rsidRDefault="00DE04C5">
      <w:r>
        <w:separator/>
      </w:r>
    </w:p>
  </w:footnote>
  <w:footnote w:type="continuationSeparator" w:id="0">
    <w:p w:rsidR="00DE04C5" w:rsidRDefault="00DE0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B42C8"/>
    <w:rsid w:val="000C3E44"/>
    <w:rsid w:val="000C7C6B"/>
    <w:rsid w:val="000D340F"/>
    <w:rsid w:val="000D3AAA"/>
    <w:rsid w:val="000D53A2"/>
    <w:rsid w:val="000D591E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A76F6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4100B"/>
    <w:rsid w:val="002519A1"/>
    <w:rsid w:val="00252083"/>
    <w:rsid w:val="002651E3"/>
    <w:rsid w:val="002658FD"/>
    <w:rsid w:val="00270D80"/>
    <w:rsid w:val="0027691B"/>
    <w:rsid w:val="00294DCE"/>
    <w:rsid w:val="002960A8"/>
    <w:rsid w:val="002973B5"/>
    <w:rsid w:val="002A13B9"/>
    <w:rsid w:val="002A42A8"/>
    <w:rsid w:val="002A7830"/>
    <w:rsid w:val="002B149A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5D3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1BE7"/>
    <w:rsid w:val="003F4066"/>
    <w:rsid w:val="003F6E6C"/>
    <w:rsid w:val="00400AB0"/>
    <w:rsid w:val="00403DF9"/>
    <w:rsid w:val="004114B6"/>
    <w:rsid w:val="004151B4"/>
    <w:rsid w:val="004210E6"/>
    <w:rsid w:val="004362BF"/>
    <w:rsid w:val="00437DBE"/>
    <w:rsid w:val="00451563"/>
    <w:rsid w:val="00453B20"/>
    <w:rsid w:val="0047293D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44ED"/>
    <w:rsid w:val="004E5AEF"/>
    <w:rsid w:val="004F2B84"/>
    <w:rsid w:val="0050040C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16926"/>
    <w:rsid w:val="00627007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924D9"/>
    <w:rsid w:val="006A26E6"/>
    <w:rsid w:val="006A2EF1"/>
    <w:rsid w:val="006B3033"/>
    <w:rsid w:val="006C1AE1"/>
    <w:rsid w:val="006C3247"/>
    <w:rsid w:val="006D04AD"/>
    <w:rsid w:val="006D5280"/>
    <w:rsid w:val="006D639A"/>
    <w:rsid w:val="006D6634"/>
    <w:rsid w:val="006E0D7C"/>
    <w:rsid w:val="006E70B0"/>
    <w:rsid w:val="0070068B"/>
    <w:rsid w:val="0072036C"/>
    <w:rsid w:val="00722F53"/>
    <w:rsid w:val="007328CA"/>
    <w:rsid w:val="00742222"/>
    <w:rsid w:val="00746601"/>
    <w:rsid w:val="00751AF2"/>
    <w:rsid w:val="00764FC7"/>
    <w:rsid w:val="00775EAF"/>
    <w:rsid w:val="007769C5"/>
    <w:rsid w:val="00784831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9FC"/>
    <w:rsid w:val="007E4550"/>
    <w:rsid w:val="007E7432"/>
    <w:rsid w:val="007E7B19"/>
    <w:rsid w:val="007F2265"/>
    <w:rsid w:val="007F376C"/>
    <w:rsid w:val="00820984"/>
    <w:rsid w:val="0082539F"/>
    <w:rsid w:val="00827401"/>
    <w:rsid w:val="008336A6"/>
    <w:rsid w:val="00840823"/>
    <w:rsid w:val="00843575"/>
    <w:rsid w:val="00844F05"/>
    <w:rsid w:val="00845494"/>
    <w:rsid w:val="0084606B"/>
    <w:rsid w:val="00863282"/>
    <w:rsid w:val="00870D6E"/>
    <w:rsid w:val="008764CA"/>
    <w:rsid w:val="00876A9A"/>
    <w:rsid w:val="00877D0B"/>
    <w:rsid w:val="00881C6E"/>
    <w:rsid w:val="008830ED"/>
    <w:rsid w:val="008A1876"/>
    <w:rsid w:val="008A4F90"/>
    <w:rsid w:val="008D51D8"/>
    <w:rsid w:val="008D6EF3"/>
    <w:rsid w:val="008E7128"/>
    <w:rsid w:val="008F1DA3"/>
    <w:rsid w:val="009001E1"/>
    <w:rsid w:val="00910AC7"/>
    <w:rsid w:val="00921E6E"/>
    <w:rsid w:val="009230D6"/>
    <w:rsid w:val="009361FA"/>
    <w:rsid w:val="00944502"/>
    <w:rsid w:val="009454B4"/>
    <w:rsid w:val="00947FC0"/>
    <w:rsid w:val="00954C5F"/>
    <w:rsid w:val="00957D90"/>
    <w:rsid w:val="00963860"/>
    <w:rsid w:val="00964BCB"/>
    <w:rsid w:val="00976430"/>
    <w:rsid w:val="00980A07"/>
    <w:rsid w:val="00980DD5"/>
    <w:rsid w:val="00980E90"/>
    <w:rsid w:val="00986CB9"/>
    <w:rsid w:val="009922D3"/>
    <w:rsid w:val="009A0AFF"/>
    <w:rsid w:val="009A116A"/>
    <w:rsid w:val="009B1318"/>
    <w:rsid w:val="009B1FDF"/>
    <w:rsid w:val="009B2032"/>
    <w:rsid w:val="009B3BA0"/>
    <w:rsid w:val="009B4D13"/>
    <w:rsid w:val="009D27CF"/>
    <w:rsid w:val="009D66E4"/>
    <w:rsid w:val="009E5DB2"/>
    <w:rsid w:val="009E7D71"/>
    <w:rsid w:val="00A102E3"/>
    <w:rsid w:val="00A11D7B"/>
    <w:rsid w:val="00A22E82"/>
    <w:rsid w:val="00A2623B"/>
    <w:rsid w:val="00A3357E"/>
    <w:rsid w:val="00A33EB1"/>
    <w:rsid w:val="00A369F5"/>
    <w:rsid w:val="00A60952"/>
    <w:rsid w:val="00A71AF3"/>
    <w:rsid w:val="00A7387C"/>
    <w:rsid w:val="00A74249"/>
    <w:rsid w:val="00A77B89"/>
    <w:rsid w:val="00A8221F"/>
    <w:rsid w:val="00A84265"/>
    <w:rsid w:val="00A922FF"/>
    <w:rsid w:val="00A9405D"/>
    <w:rsid w:val="00AA634C"/>
    <w:rsid w:val="00AB3993"/>
    <w:rsid w:val="00AB7F34"/>
    <w:rsid w:val="00AC39C6"/>
    <w:rsid w:val="00AC7EDD"/>
    <w:rsid w:val="00AD0D6B"/>
    <w:rsid w:val="00AD2D25"/>
    <w:rsid w:val="00AD33F6"/>
    <w:rsid w:val="00AD4A01"/>
    <w:rsid w:val="00AD6C06"/>
    <w:rsid w:val="00AE3690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709C0"/>
    <w:rsid w:val="00B74BB2"/>
    <w:rsid w:val="00B84912"/>
    <w:rsid w:val="00B933C8"/>
    <w:rsid w:val="00BA67A7"/>
    <w:rsid w:val="00BA6DA9"/>
    <w:rsid w:val="00BB43C5"/>
    <w:rsid w:val="00BC360C"/>
    <w:rsid w:val="00BC49AF"/>
    <w:rsid w:val="00BC5DBD"/>
    <w:rsid w:val="00BD778B"/>
    <w:rsid w:val="00BE4490"/>
    <w:rsid w:val="00BE7325"/>
    <w:rsid w:val="00BF50B5"/>
    <w:rsid w:val="00C02296"/>
    <w:rsid w:val="00C0247E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6F35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B2"/>
    <w:rsid w:val="00D221DE"/>
    <w:rsid w:val="00D24950"/>
    <w:rsid w:val="00D4032F"/>
    <w:rsid w:val="00D47B20"/>
    <w:rsid w:val="00D52E42"/>
    <w:rsid w:val="00D579FA"/>
    <w:rsid w:val="00D57E98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7526"/>
    <w:rsid w:val="00DD471B"/>
    <w:rsid w:val="00DD6DF8"/>
    <w:rsid w:val="00DE04C5"/>
    <w:rsid w:val="00DE5D18"/>
    <w:rsid w:val="00DE7A34"/>
    <w:rsid w:val="00E02A4C"/>
    <w:rsid w:val="00E23CA8"/>
    <w:rsid w:val="00E31652"/>
    <w:rsid w:val="00E31B19"/>
    <w:rsid w:val="00E35575"/>
    <w:rsid w:val="00E36F64"/>
    <w:rsid w:val="00E374ED"/>
    <w:rsid w:val="00E47B6C"/>
    <w:rsid w:val="00E5167C"/>
    <w:rsid w:val="00E558F3"/>
    <w:rsid w:val="00E623C1"/>
    <w:rsid w:val="00E6261A"/>
    <w:rsid w:val="00E74046"/>
    <w:rsid w:val="00E770B1"/>
    <w:rsid w:val="00E80061"/>
    <w:rsid w:val="00E82E85"/>
    <w:rsid w:val="00E84CF0"/>
    <w:rsid w:val="00E92A6C"/>
    <w:rsid w:val="00E93445"/>
    <w:rsid w:val="00EA19E8"/>
    <w:rsid w:val="00EB0E9F"/>
    <w:rsid w:val="00EB3EF5"/>
    <w:rsid w:val="00EB75BA"/>
    <w:rsid w:val="00EB772A"/>
    <w:rsid w:val="00EC2B1F"/>
    <w:rsid w:val="00EC737F"/>
    <w:rsid w:val="00ED029A"/>
    <w:rsid w:val="00ED3DCB"/>
    <w:rsid w:val="00ED4124"/>
    <w:rsid w:val="00ED6B55"/>
    <w:rsid w:val="00ED7758"/>
    <w:rsid w:val="00EE3A95"/>
    <w:rsid w:val="00EF0325"/>
    <w:rsid w:val="00EF37E5"/>
    <w:rsid w:val="00EF38E1"/>
    <w:rsid w:val="00EF415D"/>
    <w:rsid w:val="00EF6FBD"/>
    <w:rsid w:val="00F05024"/>
    <w:rsid w:val="00F26600"/>
    <w:rsid w:val="00F363DF"/>
    <w:rsid w:val="00F422A4"/>
    <w:rsid w:val="00F42644"/>
    <w:rsid w:val="00F46A50"/>
    <w:rsid w:val="00F506B2"/>
    <w:rsid w:val="00F6498C"/>
    <w:rsid w:val="00F72767"/>
    <w:rsid w:val="00F841B7"/>
    <w:rsid w:val="00F84B48"/>
    <w:rsid w:val="00F92399"/>
    <w:rsid w:val="00F9295B"/>
    <w:rsid w:val="00F974F5"/>
    <w:rsid w:val="00FB568F"/>
    <w:rsid w:val="00FB7B97"/>
    <w:rsid w:val="00FC12F5"/>
    <w:rsid w:val="00FC32B0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92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2018-04-23T09:05:00Z</cp:lastPrinted>
  <dcterms:created xsi:type="dcterms:W3CDTF">2018-07-23T04:12:00Z</dcterms:created>
  <dcterms:modified xsi:type="dcterms:W3CDTF">2018-07-23T04:12:00Z</dcterms:modified>
</cp:coreProperties>
</file>