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237B7041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387F56">
        <w:rPr>
          <w:u w:val="single"/>
        </w:rPr>
        <w:t>12</w:t>
      </w:r>
      <w:r w:rsidR="00013B13">
        <w:rPr>
          <w:u w:val="single"/>
        </w:rPr>
        <w:t xml:space="preserve"> </w:t>
      </w:r>
      <w:r w:rsidR="00387F56">
        <w:rPr>
          <w:u w:val="single"/>
        </w:rPr>
        <w:t>мая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703A1C">
        <w:rPr>
          <w:u w:val="single"/>
        </w:rPr>
        <w:t>1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703A1C">
        <w:rPr>
          <w:u w:val="single"/>
        </w:rPr>
        <w:t>1</w:t>
      </w:r>
      <w:r w:rsidR="00387F56">
        <w:rPr>
          <w:u w:val="single"/>
        </w:rPr>
        <w:t>34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6BCEE958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 xml:space="preserve">«О назначении  публичных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 xml:space="preserve">проекта </w:t>
      </w:r>
      <w:r w:rsidR="00387F56">
        <w:rPr>
          <w:sz w:val="20"/>
          <w:szCs w:val="20"/>
        </w:rPr>
        <w:t>актуализированной схемы теплоснабжения Магистральнинск</w:t>
      </w:r>
      <w:r w:rsidR="00387F56">
        <w:rPr>
          <w:sz w:val="20"/>
          <w:szCs w:val="20"/>
        </w:rPr>
        <w:t>о</w:t>
      </w:r>
      <w:r w:rsidR="00387F56">
        <w:rPr>
          <w:sz w:val="20"/>
          <w:szCs w:val="20"/>
        </w:rPr>
        <w:t>го муниципального образования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6980A535" w14:textId="77777777" w:rsidR="00387F56" w:rsidRPr="005D6282" w:rsidRDefault="00387F56" w:rsidP="00387F56">
      <w:pPr>
        <w:ind w:firstLine="720"/>
        <w:jc w:val="both"/>
        <w:rPr>
          <w:sz w:val="22"/>
          <w:szCs w:val="22"/>
        </w:rPr>
      </w:pPr>
      <w:proofErr w:type="gramStart"/>
      <w:r w:rsidRPr="00EA2584">
        <w:t xml:space="preserve">В целях создания условий устойчивого развития территории Магистральнинского </w:t>
      </w:r>
      <w:r>
        <w:t>муниципального образования</w:t>
      </w:r>
      <w:r w:rsidRPr="00EA2584">
        <w:t xml:space="preserve">, обеспечения прав и законных интересов физических и юридических лиц, </w:t>
      </w:r>
      <w:r>
        <w:t>реализации решений генерального плана Магистральнинского муниц</w:t>
      </w:r>
      <w:r>
        <w:t>и</w:t>
      </w:r>
      <w:r>
        <w:t>пального образов</w:t>
      </w:r>
      <w:r>
        <w:t>а</w:t>
      </w:r>
      <w:r>
        <w:t>ния (с изменениями от 30.04.2020г.),  развития системы теплоснабжения поселения, в соотве</w:t>
      </w:r>
      <w:r>
        <w:t>т</w:t>
      </w:r>
      <w:r>
        <w:t>ствии со статьёй 23.13 Федерального закона от 27.07.2010 №190-ФЗ «О теплоснабжении», постановлением Правительства Российской Федерации от 22.02.2012 №154 «О требованиях к схемам теплоснабжения, порядку</w:t>
      </w:r>
      <w:proofErr w:type="gramEnd"/>
      <w:r>
        <w:t xml:space="preserve"> их разработки и утверждения», руководствуясь статьей 14 </w:t>
      </w:r>
      <w:r w:rsidRPr="005D6282">
        <w:t>Федерального закона от 06 октября 2003 года № 131-ФЗ «Об общих</w:t>
      </w:r>
      <w:r>
        <w:t xml:space="preserve"> </w:t>
      </w:r>
      <w:r w:rsidRPr="005D6282">
        <w:t>принципах организации местного самоуправления в Российской Фед</w:t>
      </w:r>
      <w:r w:rsidRPr="005D6282">
        <w:t>е</w:t>
      </w:r>
      <w:r w:rsidRPr="005D6282">
        <w:t xml:space="preserve">рации», </w:t>
      </w:r>
      <w:r w:rsidRPr="005D6282">
        <w:rPr>
          <w:sz w:val="22"/>
          <w:szCs w:val="22"/>
        </w:rPr>
        <w:t xml:space="preserve">статьями </w:t>
      </w:r>
      <w:r>
        <w:rPr>
          <w:sz w:val="22"/>
          <w:szCs w:val="22"/>
        </w:rPr>
        <w:t xml:space="preserve">7, </w:t>
      </w:r>
      <w:r w:rsidRPr="005D6282">
        <w:rPr>
          <w:sz w:val="22"/>
          <w:szCs w:val="22"/>
        </w:rPr>
        <w:t xml:space="preserve">24, </w:t>
      </w:r>
      <w:r>
        <w:rPr>
          <w:sz w:val="22"/>
          <w:szCs w:val="22"/>
        </w:rPr>
        <w:t xml:space="preserve">39, </w:t>
      </w:r>
      <w:r w:rsidRPr="005D6282">
        <w:rPr>
          <w:sz w:val="22"/>
          <w:szCs w:val="22"/>
        </w:rPr>
        <w:t>47 Устава Магистральнинского муниципального образования, Адм</w:t>
      </w:r>
      <w:r w:rsidRPr="005D6282">
        <w:rPr>
          <w:sz w:val="22"/>
          <w:szCs w:val="22"/>
        </w:rPr>
        <w:t>и</w:t>
      </w:r>
      <w:r w:rsidRPr="005D6282">
        <w:rPr>
          <w:sz w:val="22"/>
          <w:szCs w:val="22"/>
        </w:rPr>
        <w:t>нистрация  Магистральнинского городского поселения</w:t>
      </w:r>
    </w:p>
    <w:p w14:paraId="374E8C2F" w14:textId="04732B98" w:rsidR="00477858" w:rsidRPr="00B57042" w:rsidRDefault="00477858" w:rsidP="00477858">
      <w:pPr>
        <w:ind w:firstLine="708"/>
        <w:jc w:val="both"/>
      </w:pP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01CD52B8" w:rsidR="002449F2" w:rsidRPr="00AB6652" w:rsidRDefault="002449F2" w:rsidP="002449F2">
      <w:pPr>
        <w:pStyle w:val="1"/>
        <w:rPr>
          <w:color w:val="FF0000"/>
          <w:sz w:val="24"/>
          <w:szCs w:val="24"/>
        </w:rPr>
      </w:pPr>
      <w:r w:rsidRPr="00AB6652">
        <w:rPr>
          <w:sz w:val="24"/>
          <w:szCs w:val="24"/>
        </w:rPr>
        <w:t xml:space="preserve">Провести публичные слушания по </w:t>
      </w:r>
      <w:r w:rsidR="00387F56">
        <w:rPr>
          <w:sz w:val="24"/>
        </w:rPr>
        <w:t>проект</w:t>
      </w:r>
      <w:r w:rsidR="00387F56">
        <w:rPr>
          <w:sz w:val="24"/>
        </w:rPr>
        <w:t>у</w:t>
      </w:r>
      <w:r w:rsidR="00387F56">
        <w:rPr>
          <w:sz w:val="24"/>
        </w:rPr>
        <w:t xml:space="preserve"> актуализированной схемы тепл</w:t>
      </w:r>
      <w:r w:rsidR="00387F56">
        <w:rPr>
          <w:sz w:val="24"/>
        </w:rPr>
        <w:t>о</w:t>
      </w:r>
      <w:r w:rsidR="00387F56">
        <w:rPr>
          <w:sz w:val="24"/>
        </w:rPr>
        <w:t>снабжения Магистральнинского муниципального образования</w:t>
      </w:r>
      <w:r w:rsidR="00387F56" w:rsidRPr="00AB6652">
        <w:rPr>
          <w:sz w:val="24"/>
          <w:szCs w:val="24"/>
        </w:rPr>
        <w:t xml:space="preserve"> </w:t>
      </w:r>
      <w:r w:rsidRPr="00AB6652">
        <w:rPr>
          <w:sz w:val="24"/>
          <w:szCs w:val="24"/>
        </w:rPr>
        <w:t>(далее – публичные слуш</w:t>
      </w:r>
      <w:r w:rsidRPr="00AB6652">
        <w:rPr>
          <w:sz w:val="24"/>
          <w:szCs w:val="24"/>
        </w:rPr>
        <w:t>а</w:t>
      </w:r>
      <w:r w:rsidRPr="00AB6652">
        <w:rPr>
          <w:sz w:val="24"/>
          <w:szCs w:val="24"/>
        </w:rPr>
        <w:t>ния).</w:t>
      </w:r>
    </w:p>
    <w:p w14:paraId="13DF72BA" w14:textId="76E3A1C8" w:rsidR="002449F2" w:rsidRPr="00FC2A9A" w:rsidRDefault="002449F2" w:rsidP="002449F2">
      <w:pPr>
        <w:pStyle w:val="1"/>
        <w:rPr>
          <w:sz w:val="24"/>
          <w:szCs w:val="24"/>
        </w:rPr>
      </w:pPr>
      <w:r w:rsidRPr="00AB6652">
        <w:rPr>
          <w:sz w:val="24"/>
          <w:szCs w:val="24"/>
        </w:rPr>
        <w:t xml:space="preserve">Организатором публичных слушаний является </w:t>
      </w:r>
      <w:r w:rsidR="00387F56">
        <w:rPr>
          <w:sz w:val="24"/>
          <w:szCs w:val="24"/>
        </w:rPr>
        <w:t>отдел строительства, архитект</w:t>
      </w:r>
      <w:r w:rsidR="00387F56">
        <w:rPr>
          <w:sz w:val="24"/>
          <w:szCs w:val="24"/>
        </w:rPr>
        <w:t>у</w:t>
      </w:r>
      <w:r w:rsidR="00387F56">
        <w:rPr>
          <w:sz w:val="24"/>
          <w:szCs w:val="24"/>
        </w:rPr>
        <w:t>ры и жилищно-коммунального хозяйства администрации Магистральнинского городского поселения</w:t>
      </w:r>
      <w:r w:rsidRPr="00FC2A9A">
        <w:rPr>
          <w:sz w:val="24"/>
          <w:szCs w:val="24"/>
        </w:rPr>
        <w:t>.</w:t>
      </w:r>
    </w:p>
    <w:p w14:paraId="7E41073C" w14:textId="15664F14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2C2102">
        <w:rPr>
          <w:sz w:val="24"/>
          <w:szCs w:val="24"/>
        </w:rPr>
        <w:t>1</w:t>
      </w:r>
      <w:r w:rsidR="00387F56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2C2102">
        <w:rPr>
          <w:sz w:val="24"/>
          <w:szCs w:val="24"/>
        </w:rPr>
        <w:t>0</w:t>
      </w:r>
      <w:r w:rsidR="00387F56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2C2102">
        <w:rPr>
          <w:sz w:val="24"/>
          <w:szCs w:val="24"/>
        </w:rPr>
        <w:t>1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061E6B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 w:rsidR="00387F56">
        <w:rPr>
          <w:sz w:val="24"/>
          <w:szCs w:val="24"/>
        </w:rPr>
        <w:t>6</w:t>
      </w:r>
      <w:r>
        <w:rPr>
          <w:sz w:val="24"/>
          <w:szCs w:val="24"/>
        </w:rPr>
        <w:t>.202</w:t>
      </w:r>
      <w:r w:rsidR="00AB6652">
        <w:rPr>
          <w:sz w:val="24"/>
          <w:szCs w:val="24"/>
        </w:rPr>
        <w:t>1г.</w:t>
      </w:r>
    </w:p>
    <w:p w14:paraId="1FBF7572" w14:textId="2036CBB3" w:rsidR="002449F2" w:rsidRDefault="00061E6B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 проектом актуализированной схемы теплоснабжения Магистральнинского муниципального образования можно ознакомиться на сайте администрации Магистрал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 xml:space="preserve">нинского городского поселения, либо при личном обращении в </w:t>
      </w:r>
      <w:r>
        <w:rPr>
          <w:sz w:val="24"/>
          <w:szCs w:val="24"/>
        </w:rPr>
        <w:t>отдел строительства, а</w:t>
      </w:r>
      <w:r>
        <w:rPr>
          <w:sz w:val="24"/>
          <w:szCs w:val="24"/>
        </w:rPr>
        <w:t>р</w:t>
      </w:r>
      <w:r>
        <w:rPr>
          <w:sz w:val="24"/>
          <w:szCs w:val="24"/>
        </w:rPr>
        <w:t>хитектуры и жилищно-коммунального хозяйства администрации Магистральнинского г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родского поселения</w:t>
      </w:r>
      <w:r w:rsidR="002449F2">
        <w:rPr>
          <w:sz w:val="24"/>
          <w:szCs w:val="24"/>
        </w:rPr>
        <w:t xml:space="preserve">. </w:t>
      </w:r>
    </w:p>
    <w:p w14:paraId="0F095894" w14:textId="76C38BC1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Pr="003D1A0A">
        <w:rPr>
          <w:sz w:val="24"/>
          <w:szCs w:val="24"/>
        </w:rPr>
        <w:t xml:space="preserve">обрание участников публичных слушаний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AB6652">
        <w:rPr>
          <w:sz w:val="24"/>
          <w:szCs w:val="24"/>
        </w:rPr>
        <w:t>1</w:t>
      </w:r>
      <w:r w:rsidR="00061E6B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 w:rsidR="00061E6B">
        <w:rPr>
          <w:sz w:val="24"/>
          <w:szCs w:val="24"/>
        </w:rPr>
        <w:t>6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AB6652">
        <w:rPr>
          <w:sz w:val="24"/>
          <w:szCs w:val="24"/>
        </w:rPr>
        <w:t>1г.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</w:t>
      </w:r>
      <w:r w:rsidRPr="003D1A0A">
        <w:rPr>
          <w:sz w:val="24"/>
          <w:szCs w:val="24"/>
        </w:rPr>
        <w:t>а</w:t>
      </w:r>
      <w:r w:rsidRPr="003D1A0A">
        <w:rPr>
          <w:sz w:val="24"/>
          <w:szCs w:val="24"/>
        </w:rPr>
        <w:t xml:space="preserve">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 xml:space="preserve">администрации </w:t>
      </w:r>
      <w:r w:rsidR="000A2516">
        <w:rPr>
          <w:sz w:val="24"/>
          <w:szCs w:val="24"/>
        </w:rPr>
        <w:t>Магистральнинского городского посел</w:t>
      </w:r>
      <w:r w:rsidR="000A2516">
        <w:rPr>
          <w:sz w:val="24"/>
          <w:szCs w:val="24"/>
        </w:rPr>
        <w:t>е</w:t>
      </w:r>
      <w:r w:rsidR="000A2516">
        <w:rPr>
          <w:sz w:val="24"/>
          <w:szCs w:val="24"/>
        </w:rPr>
        <w:t>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№2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14:paraId="02B1F777" w14:textId="77777777"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14:paraId="14C287A3" w14:textId="3C6FE3CA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061E6B">
        <w:rPr>
          <w:sz w:val="24"/>
          <w:szCs w:val="24"/>
        </w:rPr>
        <w:t>13</w:t>
      </w:r>
      <w:r>
        <w:rPr>
          <w:sz w:val="24"/>
          <w:szCs w:val="24"/>
        </w:rPr>
        <w:t>.</w:t>
      </w:r>
      <w:r w:rsidR="00703A1C">
        <w:rPr>
          <w:sz w:val="24"/>
          <w:szCs w:val="24"/>
        </w:rPr>
        <w:t>0</w:t>
      </w:r>
      <w:r w:rsidR="00061E6B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703A1C">
        <w:rPr>
          <w:sz w:val="24"/>
          <w:szCs w:val="24"/>
        </w:rPr>
        <w:t>1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AB6652">
        <w:rPr>
          <w:sz w:val="24"/>
          <w:szCs w:val="24"/>
        </w:rPr>
        <w:t>1</w:t>
      </w:r>
      <w:r w:rsidR="00061E6B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 w:rsidR="00061E6B">
        <w:rPr>
          <w:sz w:val="24"/>
          <w:szCs w:val="24"/>
        </w:rPr>
        <w:t>6</w:t>
      </w:r>
      <w:r>
        <w:rPr>
          <w:sz w:val="24"/>
          <w:szCs w:val="24"/>
        </w:rPr>
        <w:t>.202</w:t>
      </w:r>
      <w:r w:rsidR="00AB6652">
        <w:rPr>
          <w:sz w:val="24"/>
          <w:szCs w:val="24"/>
        </w:rPr>
        <w:t>1г.</w:t>
      </w:r>
      <w:r>
        <w:rPr>
          <w:sz w:val="24"/>
          <w:szCs w:val="24"/>
        </w:rPr>
        <w:t>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4EE24F67" w:rsidR="00D0204A" w:rsidRPr="00B57042" w:rsidRDefault="00061E6B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092C6CAD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061E6B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  <w:bookmarkStart w:id="0" w:name="_GoBack"/>
      <w:bookmarkEnd w:id="0"/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1E6B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102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87F56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03A1C"/>
    <w:rsid w:val="0072036C"/>
    <w:rsid w:val="007328CA"/>
    <w:rsid w:val="00742222"/>
    <w:rsid w:val="0074569C"/>
    <w:rsid w:val="00751AF2"/>
    <w:rsid w:val="00752DB9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B6652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01C44-EF94-4F03-82ED-8226038C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2021-05-14T03:59:00Z</cp:lastPrinted>
  <dcterms:created xsi:type="dcterms:W3CDTF">2021-05-14T04:10:00Z</dcterms:created>
  <dcterms:modified xsi:type="dcterms:W3CDTF">2021-05-14T04:10:00Z</dcterms:modified>
</cp:coreProperties>
</file>