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Cs w:val="24"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A52" w:rsidRDefault="007B5A52" w:rsidP="007B5A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5A52" w:rsidRDefault="007B5A52" w:rsidP="007B5A52">
      <w:pPr>
        <w:tabs>
          <w:tab w:val="left" w:pos="58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  <w:t>РОССИЙСКАЯ  ФЕДЕРАЦИЯ</w:t>
      </w:r>
    </w:p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ИРКУТСКАЯ  ОБЛАСТЬ</w:t>
      </w:r>
    </w:p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КАЗАЧИНСКО-ЛЕНСКИЙ РАЙОН</w:t>
      </w:r>
    </w:p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B5A52" w:rsidRDefault="007B5A52" w:rsidP="007B5A52">
      <w:pPr>
        <w:keepNext/>
        <w:tabs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МАГИСТРАЛЬНИНСКОЕ</w:t>
      </w:r>
    </w:p>
    <w:p w:rsidR="007B5A52" w:rsidRDefault="007B5A52" w:rsidP="007B5A52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МУНИЦИПАЛЬНОЕ ОБРАЗОВАНИЕ </w:t>
      </w:r>
    </w:p>
    <w:p w:rsidR="007B5A52" w:rsidRDefault="007B5A52" w:rsidP="007B5A52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АДМИНИСТРАЦИЯ</w:t>
      </w:r>
    </w:p>
    <w:p w:rsidR="007B5A52" w:rsidRDefault="007B5A52" w:rsidP="007B5A52">
      <w:pPr>
        <w:keepNext/>
        <w:tabs>
          <w:tab w:val="left" w:pos="9900"/>
        </w:tabs>
        <w:spacing w:after="0" w:line="240" w:lineRule="auto"/>
        <w:ind w:right="23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Магистральнинского городского поселения</w:t>
      </w:r>
    </w:p>
    <w:p w:rsidR="007B5A52" w:rsidRDefault="007B5A52" w:rsidP="007B5A52">
      <w:pPr>
        <w:keepNext/>
        <w:tabs>
          <w:tab w:val="left" w:pos="5580"/>
          <w:tab w:val="left" w:pos="7920"/>
          <w:tab w:val="left" w:pos="9900"/>
        </w:tabs>
        <w:spacing w:after="0" w:line="240" w:lineRule="auto"/>
        <w:ind w:right="21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П О С Т А Н О В Л Е Н И Е</w:t>
      </w:r>
    </w:p>
    <w:p w:rsidR="007B5A52" w:rsidRDefault="007B5A52" w:rsidP="007B5A52">
      <w:pPr>
        <w:tabs>
          <w:tab w:val="left" w:pos="990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B5A52" w:rsidRDefault="007B5A52" w:rsidP="007B5A52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п. Магистральный</w:t>
      </w:r>
    </w:p>
    <w:p w:rsidR="007B5A52" w:rsidRDefault="004A3CD5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 15 февраля 2016 г.  № </w:t>
      </w:r>
      <w:bookmarkStart w:id="0" w:name="_GoBack"/>
      <w:bookmarkEnd w:id="0"/>
      <w:r w:rsidR="009A2C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26-п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5A52" w:rsidRDefault="00D4424C" w:rsidP="007B5A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424C">
        <w:rPr>
          <w:noProof/>
          <w:lang w:eastAsia="ru-RU"/>
        </w:rPr>
        <w:pict>
          <v:group id="Группа 23" o:spid="_x0000_s1026" style="position:absolute;margin-left:291.55pt;margin-top:1.7pt;width:6.05pt;height:6pt;rotation:90;z-index:251659264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OqN3QIAADkIAAAOAAAAZHJzL2Uyb0RvYy54bWzsVUtu2zAQ3RfoHQjuHYmK7NhC5KCw7GzS&#10;NkDSA9AS9UElkiAVy0ZRoECPkIv0Br1CcqMOScmJ0yyKFM2qNkCRHHL45s0b8vRs29Row5SuBI8x&#10;OfIxYjwVWcWLGH+6Xo2mGOmW8ozWgrMY75jGZ/O3b047GbFAlKLOmELghOuokzEu21ZGnqfTkjVU&#10;HwnJOBhzoRrawlAVXqZoB96b2gt8f+J1QmVSiZRpDbOJM+K59Z/nLG0/5rlmLapjDNha2yrbrk3r&#10;zU9pVCgqyyrtYdAXoGhoxeHQvauEthTdqOo3V02VKqFF3h6lovFEnlcpszFANMR/Es25EjfSxlJE&#10;XSH3NAG1T3h6sdv0w+ZSoSqLcXCMEacN5Oju9v7b/fe7n/D/gWAaOOpkEcHScyWv5KVygUL3QqSf&#10;NZi9p3YzLtxitO7eiwzc0ptWWI62uWqQEpCLceibn50FLtDWJma3TwzbtiiFyZPJ9HiMUQqWkwmk&#10;3aUtLSG3Zg/xCYAHIyGT2XgwLvvNJOi3koAYm0cjg6BH3aM0IYIC9QPJ+u9IviqpZDZ32jA3kBwO&#10;JF9UnCFiwZqTYcmCO2bTLe+ZRVwsSsoLZp1d7ySw6EI42GIGGtLyPNMmWT23wBOU4yFPA8UkgPIw&#10;BFty9xzRSCrdnjPRINOJcQ24bb7o5kK3js5hiTmKi1VV1zBPo5qjLsazMfBvhlrUVWaMdqCK9aJW&#10;aENNYToVOGcHy6AAeGadlYxmy77f0qp2fcBZc+MPwgA4fc9V3peZP1tOl9NwFAaT5Sj0k2T0brUI&#10;R5MVORknx8likZCvBhoJo7LKMsYNuuEWIOGfCaC/j1z97u+BPQ3eoXcrPwA7fC1oKB+XQafCtch2&#10;l8qwYeZBk68lTqgTdwM4cU5MtRwojUb/VJwPRWyPtlm19d9L02jUicQV8H9xPnoqn30CXkWc9vaH&#10;98lqun9LzQP4eGzF/PDiz38BAAD//wMAUEsDBBQABgAIAAAAIQBmqpxv3QAAAAgBAAAPAAAAZHJz&#10;L2Rvd25yZXYueG1sTI9BTsMwEEX3SNzBGiQ2iDptCEpDnKqAcgAKiC7d2MQR9ji13SbcnmEFy6//&#10;9OdNvZmdZWcd4uBRwHKRAdPYeTVgL+Dttb0tgcUkUUnrUQv41hE2zeVFLSvlJ3zR513qGY1grKQA&#10;k9JYcR47o52MCz9qpO7TBycTxdBzFeRE487yVZbdcycHpAtGjvrJ6O5rd3IC8Phetkf7cdPuu7Dc&#10;Pk5r87xPQlxfzdsHYEnP6Q+GX31Sh4acDv6EKjIroCjzFaEC8hwY9cW6oHwgsLgD3tT8/wPNDwAA&#10;AP//AwBQSwECLQAUAAYACAAAACEAtoM4kv4AAADhAQAAEwAAAAAAAAAAAAAAAAAAAAAAW0NvbnRl&#10;bnRfVHlwZXNdLnhtbFBLAQItABQABgAIAAAAIQA4/SH/1gAAAJQBAAALAAAAAAAAAAAAAAAAAC8B&#10;AABfcmVscy8ucmVsc1BLAQItABQABgAIAAAAIQCRPOqN3QIAADkIAAAOAAAAAAAAAAAAAAAAAC4C&#10;AABkcnMvZTJvRG9jLnhtbFBLAQItABQABgAIAAAAIQBmqpxv3QAAAAgBAAAPAAAAAAAAAAAAAAAA&#10;ADcFAABkcnMvZG93bnJldi54bWxQSwUGAAAAAAQABADzAAAAQQYAAAAA&#10;">
            <v:line id="Line 15" o:spid="_x0000_s1027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<v:line id="Line 16" o:spid="_x0000_s1028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</v:group>
        </w:pict>
      </w:r>
      <w:r w:rsidRPr="00D4424C">
        <w:rPr>
          <w:noProof/>
          <w:lang w:eastAsia="ru-RU"/>
        </w:rPr>
        <w:pict>
          <v:group id="Группа 20" o:spid="_x0000_s1029" style="position:absolute;margin-left:-7.65pt;margin-top:1.7pt;width:6.25pt;height:6.05pt;z-index:251660288" coordorigin="1013,11695" coordsize="125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itxwIAACsIAAAOAAAAZHJzL2Uyb0RvYy54bWzsVVtq3DAU/S90D0L/E1uet4knlHnkJ20H&#10;ki5AY8sPaktGUsYzlEKhS+hGuoNuIdlRryTbyaSFlhTy1QQ8kq50fO8551rnF4eqRHsmVSF4hMmZ&#10;jxHjsUgKnkX4w81mMMNIacoTWgrOInxkCl8sXr86b+qQBSIXZcIkAhCuwqaOcK51HXqeinNWUXUm&#10;asYhmApZUQ1TmXmJpA2gV6UX+P7Ea4RMailiphSsrlwQLyx+mrJYv09TxTQqIwy5afuU9rkzT29x&#10;TsNM0jov4jYN+owsKlpweGkPtaKaoltZ/AJVFbEUSqT6LBaVJ9K0iJmtAaoh/pNqLqW4rW0tWdhk&#10;dU8TUPuEp2fDxu/2W4mKJMIB0MNpBRrdfbv/cv/17gf8f0ewDBw1dRbC1ktZX9db6QqF4ZWIPyoI&#10;e0/jZp65zWjXvBUJwNJbLSxHh1RWBgKqRwcrxbGXgh00imFxOh9OxxjFEJlOZsOxEyrOQU1zhvhk&#10;iBEECZnM++C6PUyC9igJiDno0dC90+bZ5mWKAs+pB1rVv9F6ndOaWbWU4aqjlXS0XhWcITJzdNot&#10;S+64jA+85RJxscwpz5gFuznWwJsrwSQLqO6ImSgQ4o/cAk/QgKc8dRQTo7gh2Crcc0TDWip9yUSF&#10;zCDCJeRtdaP7K6Udnd0WIyMXm6IsYZ2GJUdNhOdj4N9MlSiLxATtRGa7ZSnRnppWtH+tNifbwPI8&#10;sWA5o8m6HWtalG4MeZbc4EEZkE47cr32ae7P17P1bDQYBZP1YOSvVoM3m+VoMNmQ6Xg1XC2XK/LZ&#10;pEZGYV4kCeMmu67vyejvDNB+gVzH9p3f0+Cdolv7QbLdr00ajOgUdC7cieS4lYba1pMvZc7g1Jzz&#10;lzbnQxNPzKutqrb/W2sajxpaugb+b85Hl+NvP/ovYk77HYUbySrT3p7myns8t2Z+uOMXPwEAAP//&#10;AwBQSwMEFAAGAAgAAAAhANQXKDPdAAAABwEAAA8AAABkcnMvZG93bnJldi54bWxMj0FLw0AQhe+C&#10;/2EZwVu6SWOkxGxKKeqpCLaC9LbNTpPQ7GzIbpP03zue9Di8j/e+Kdaz7cSIg28dKUgWMQikypmW&#10;agVfh7doBcIHTUZ3jlDBDT2sy/u7QufGTfSJ4z7UgkvI51pBE0KfS+mrBq32C9cjcXZ2g9WBz6GW&#10;ZtATl9tOLuP4WVrdEi80usdtg9Vlf7UK3ic9bdLkddxdztvb8ZB9fO8SVOrxYd68gAg4hz8YfvVZ&#10;HUp2OrkrGS86BVGSpYwqSJ9AcB4t+ZMTc1kGsizkf//yBwAA//8DAFBLAQItABQABgAIAAAAIQC2&#10;gziS/gAAAOEBAAATAAAAAAAAAAAAAAAAAAAAAABbQ29udGVudF9UeXBlc10ueG1sUEsBAi0AFAAG&#10;AAgAAAAhADj9If/WAAAAlAEAAAsAAAAAAAAAAAAAAAAALwEAAF9yZWxzLy5yZWxzUEsBAi0AFAAG&#10;AAgAAAAhAH/ASK3HAgAAKwgAAA4AAAAAAAAAAAAAAAAALgIAAGRycy9lMm9Eb2MueG1sUEsBAi0A&#10;FAAGAAgAAAAhANQXKDPdAAAABwEAAA8AAAAAAAAAAAAAAAAAIQUAAGRycy9kb3ducmV2LnhtbFBL&#10;BQYAAAAABAAEAPMAAAArBgAAAAA=&#10;">
            <v:line id="Line 18" o:spid="_x0000_s1031" style="position:absolute;visibility:visible;mso-wrap-style:square" from="1018,11695" to="1138,11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19" o:spid="_x0000_s1030" style="position:absolute;visibility:visible;mso-wrap-style:square" from="1013,11696" to="1013,11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  <w:r w:rsidR="007B5A52">
        <w:rPr>
          <w:rFonts w:ascii="Times New Roman" w:eastAsia="Times New Roman" w:hAnsi="Times New Roman" w:cs="Times New Roman"/>
          <w:lang w:eastAsia="ru-RU"/>
        </w:rPr>
        <w:t>Об обеспечении пожарной безопасности</w:t>
      </w:r>
    </w:p>
    <w:p w:rsidR="007B5A52" w:rsidRDefault="007B5A52" w:rsidP="007B5A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 территории Магистральнинского городского </w:t>
      </w:r>
    </w:p>
    <w:p w:rsidR="007B5A52" w:rsidRDefault="007B5A52" w:rsidP="007B5A5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поселения</w:t>
      </w:r>
    </w:p>
    <w:p w:rsidR="007B5A52" w:rsidRDefault="007B5A52" w:rsidP="007B5A52">
      <w:pPr>
        <w:spacing w:after="0" w:line="240" w:lineRule="auto"/>
        <w:ind w:right="5103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B5A52" w:rsidRDefault="007B5A52" w:rsidP="007B5A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 связи с наступлением пожароопасного периода, неблагоприятными погодными условиями, увеличением вероятности возникновения пожаров, в целях предупреждения возникновения пожаров, обеспечения безопасности населения, уменьшения риска возможного ущерба, в соответствии со статьёй 1 Федерального закона от 21 декабря 1994 года № 69-ФЗ "О пожарной безопасности", статьёй 23 Закона Иркутской области от 02 апреля 2003 года № 16-ОЗ «О пожарной безопасности в Иркутской области», на основании статей 7, 24, 47 Устава Магистральнинского муниципального образования, Администрация Магистральнинского городского поселения</w:t>
      </w:r>
    </w:p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7B5A52" w:rsidRDefault="007B5A52" w:rsidP="007B5A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5A52" w:rsidRDefault="007B5A52" w:rsidP="007B5A52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Запретить разведение костров, сжигание мусора на территории п. Магистральный, д. Седанкина и прилегающих к ним лесных массивах, дачных участках.</w:t>
      </w:r>
    </w:p>
    <w:p w:rsidR="007B5A52" w:rsidRDefault="007B5A52" w:rsidP="007B5A52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2. Рекомендовать ПЧ-125 уточнить план взаимодействия с организациями, находящимися на территории Поселения, по тушению отходов деревопереработки в местах складирования и лесных пожаров в лесных массивах, прилегающих к населенным пунктам Поселения.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B5A52" w:rsidRDefault="007B5A52" w:rsidP="007B5A52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 Главному</w:t>
      </w:r>
      <w:r>
        <w:rPr>
          <w:rFonts w:ascii="Times New Roman" w:hAnsi="Times New Roman" w:cs="Times New Roman"/>
        </w:rPr>
        <w:t xml:space="preserve"> специалисту по гражданской обороне и чрезвычайным ситуациям, пожарной охране, охране труда, противодействию терроризму и экстремизму Фонтошу С.И.</w:t>
      </w:r>
      <w:r>
        <w:rPr>
          <w:rFonts w:ascii="Times New Roman" w:eastAsia="Times New Roman" w:hAnsi="Times New Roman" w:cs="Times New Roman"/>
          <w:lang w:eastAsia="ru-RU"/>
        </w:rPr>
        <w:t>: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3.1. Уточнить План действий ГО по предупреждению и ликвидации чрезвычайных ситуаций Магистральнинского городского поселения в части противопожарной безопасности.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3.2. Наладить полное взаимодействие администрации Поселения с ПЧ-125 и ВДПО по профилактике, предупреждению и тушению пожаров.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3.3. Продолжить информирование населения через средства массовой информации о мерах пожарной безопасности и складывающейся пожарной обстановке вокруг Поселения.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3.4. Усилить разъяснительную работу среди населения о недопустимости разведения огня на территории Поселения и прилегающих лесных массивах.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3.5. Продолжить работу по очистке территории Поселения от мусора и сухой травы.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3.6. Наладить взаимодействие с участковыми инспекторами Поселения по привлечению населения к административной ответственности за нарушение правил пожарной безопасности и содержание закрепленных территорий.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4. Контроль по исполнению настоящего постановления оставляю за собой.</w:t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Глава</w:t>
      </w:r>
      <w:r>
        <w:rPr>
          <w:rFonts w:ascii="Times New Roman" w:eastAsia="Times New Roman" w:hAnsi="Times New Roman" w:cs="Times New Roman"/>
          <w:b/>
          <w:lang w:eastAsia="ru-RU"/>
        </w:rPr>
        <w:tab/>
        <w:t>Магистральнинского</w:t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</w:p>
    <w:p w:rsidR="007B5A52" w:rsidRDefault="007B5A52" w:rsidP="007B5A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городского поселения                                                                      А.И. Григорьев</w:t>
      </w:r>
    </w:p>
    <w:p w:rsidR="00BE6123" w:rsidRDefault="00BE6123"/>
    <w:sectPr w:rsidR="00BE6123" w:rsidSect="007B5A5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535B2"/>
    <w:multiLevelType w:val="hybridMultilevel"/>
    <w:tmpl w:val="196CA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B5A52"/>
    <w:rsid w:val="004A3CD5"/>
    <w:rsid w:val="007B5A52"/>
    <w:rsid w:val="009A2CC5"/>
    <w:rsid w:val="00BE6123"/>
    <w:rsid w:val="00D442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A5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2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2C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388</Words>
  <Characters>2215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Иванович</dc:creator>
  <cp:keywords/>
  <dc:description/>
  <cp:lastModifiedBy>Админ</cp:lastModifiedBy>
  <cp:revision>5</cp:revision>
  <dcterms:created xsi:type="dcterms:W3CDTF">2015-02-25T09:32:00Z</dcterms:created>
  <dcterms:modified xsi:type="dcterms:W3CDTF">2016-04-05T01:36:00Z</dcterms:modified>
</cp:coreProperties>
</file>