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55626D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21 </w:t>
      </w:r>
      <w:r w:rsidR="000D5E8E">
        <w:rPr>
          <w:u w:val="single"/>
        </w:rPr>
        <w:t>октября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C30169" w:rsidRPr="00D36FFD">
        <w:rPr>
          <w:u w:val="single"/>
        </w:rPr>
        <w:t xml:space="preserve">г.  № </w:t>
      </w:r>
      <w:r w:rsidR="00604ECB">
        <w:rPr>
          <w:u w:val="single"/>
        </w:rPr>
        <w:t>299</w:t>
      </w:r>
      <w:r w:rsidR="00D65EC7">
        <w:rPr>
          <w:u w:val="single"/>
        </w:rPr>
        <w:t xml:space="preserve"> </w:t>
      </w:r>
      <w:r w:rsidR="00C30169" w:rsidRPr="00D36FFD">
        <w:rPr>
          <w:u w:val="single"/>
        </w:rPr>
        <w:t>-</w:t>
      </w:r>
      <w:proofErr w:type="gramStart"/>
      <w:r w:rsidR="00C30169" w:rsidRPr="00D36FFD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  </w:t>
      </w:r>
      <w:r>
        <w:t>┐</w:t>
      </w:r>
    </w:p>
    <w:p w:rsidR="00B32DBA" w:rsidRDefault="00B32DBA" w:rsidP="00D65EC7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>О назначен</w:t>
      </w:r>
      <w:r w:rsidR="00D65EC7">
        <w:rPr>
          <w:sz w:val="20"/>
          <w:szCs w:val="20"/>
        </w:rPr>
        <w:t xml:space="preserve">ии публичных слушаний </w:t>
      </w:r>
      <w:r w:rsidRPr="00656E74">
        <w:rPr>
          <w:sz w:val="20"/>
          <w:szCs w:val="20"/>
        </w:rPr>
        <w:t xml:space="preserve">по </w:t>
      </w:r>
      <w:r w:rsidR="004553AD" w:rsidRPr="00656E74">
        <w:rPr>
          <w:sz w:val="20"/>
          <w:szCs w:val="20"/>
        </w:rPr>
        <w:t>ра</w:t>
      </w:r>
      <w:r w:rsidR="004553AD" w:rsidRPr="00656E74">
        <w:rPr>
          <w:sz w:val="20"/>
          <w:szCs w:val="20"/>
        </w:rPr>
        <w:t>с</w:t>
      </w:r>
      <w:r w:rsidR="004553AD" w:rsidRPr="00656E74">
        <w:rPr>
          <w:sz w:val="20"/>
          <w:szCs w:val="20"/>
        </w:rPr>
        <w:t>смотрени</w:t>
      </w:r>
      <w:r w:rsidR="005D2174" w:rsidRPr="00656E74">
        <w:rPr>
          <w:sz w:val="20"/>
          <w:szCs w:val="20"/>
        </w:rPr>
        <w:t>ю</w:t>
      </w:r>
      <w:r w:rsidR="00D65EC7">
        <w:rPr>
          <w:sz w:val="20"/>
          <w:szCs w:val="20"/>
        </w:rPr>
        <w:t xml:space="preserve"> </w:t>
      </w:r>
      <w:r w:rsidR="00082338">
        <w:rPr>
          <w:sz w:val="20"/>
          <w:szCs w:val="20"/>
        </w:rPr>
        <w:t>документации по планировке территории в составе проекта планировки территории и проекта межевания террит</w:t>
      </w:r>
      <w:r w:rsidR="00082338">
        <w:rPr>
          <w:sz w:val="20"/>
          <w:szCs w:val="20"/>
        </w:rPr>
        <w:t>о</w:t>
      </w:r>
      <w:r w:rsidR="00082338">
        <w:rPr>
          <w:sz w:val="20"/>
          <w:szCs w:val="20"/>
        </w:rPr>
        <w:t>рии, предусматривающей размещение л</w:t>
      </w:r>
      <w:r w:rsidR="00082338">
        <w:rPr>
          <w:sz w:val="20"/>
          <w:szCs w:val="20"/>
        </w:rPr>
        <w:t>и</w:t>
      </w:r>
      <w:r w:rsidR="00082338">
        <w:rPr>
          <w:sz w:val="20"/>
          <w:szCs w:val="20"/>
        </w:rPr>
        <w:t>нейного объекта «Трансформаторная по</w:t>
      </w:r>
      <w:r w:rsidR="00082338">
        <w:rPr>
          <w:sz w:val="20"/>
          <w:szCs w:val="20"/>
        </w:rPr>
        <w:t>д</w:t>
      </w:r>
      <w:r w:rsidR="00082338">
        <w:rPr>
          <w:sz w:val="20"/>
          <w:szCs w:val="20"/>
        </w:rPr>
        <w:t>станция 35/10 кВ. Подземная кабельная л</w:t>
      </w:r>
      <w:r w:rsidR="00082338">
        <w:rPr>
          <w:sz w:val="20"/>
          <w:szCs w:val="20"/>
        </w:rPr>
        <w:t>и</w:t>
      </w:r>
      <w:r w:rsidR="00B74B31">
        <w:rPr>
          <w:sz w:val="20"/>
          <w:szCs w:val="20"/>
        </w:rPr>
        <w:t>ния 35/10 кВ.</w:t>
      </w:r>
      <w:bookmarkStart w:id="0" w:name="_GoBack"/>
      <w:bookmarkEnd w:id="0"/>
    </w:p>
    <w:p w:rsidR="00D65EC7" w:rsidRPr="00D65EC7" w:rsidRDefault="00D65EC7" w:rsidP="00D65EC7">
      <w:pPr>
        <w:ind w:right="5386"/>
        <w:jc w:val="both"/>
        <w:rPr>
          <w:sz w:val="20"/>
          <w:szCs w:val="20"/>
        </w:rPr>
      </w:pPr>
    </w:p>
    <w:p w:rsidR="00865CE5" w:rsidRDefault="00865CE5" w:rsidP="00D65EC7">
      <w:pPr>
        <w:jc w:val="both"/>
      </w:pPr>
    </w:p>
    <w:p w:rsidR="00477858" w:rsidRPr="00B57042" w:rsidRDefault="002449F2" w:rsidP="00477858">
      <w:pPr>
        <w:ind w:firstLine="708"/>
        <w:jc w:val="both"/>
      </w:pPr>
      <w:proofErr w:type="gramStart"/>
      <w:r w:rsidRPr="00E97BAE">
        <w:t xml:space="preserve">В целях создания условий для устойчивого развития территории </w:t>
      </w:r>
      <w:r w:rsidR="00F113DE">
        <w:t>Магистральни</w:t>
      </w:r>
      <w:r w:rsidR="00F113DE">
        <w:t>н</w:t>
      </w:r>
      <w:r w:rsidR="00F113DE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>,</w:t>
      </w:r>
      <w:r w:rsidR="00F113DE">
        <w:t xml:space="preserve"> установления границ зон планируемого размещ</w:t>
      </w:r>
      <w:r w:rsidR="00F113DE">
        <w:t>е</w:t>
      </w:r>
      <w:r w:rsidR="00F113DE">
        <w:t>ния объектов капитального строительства,</w:t>
      </w:r>
      <w:r w:rsidRPr="00E97BAE">
        <w:t xml:space="preserve"> </w:t>
      </w:r>
      <w:r w:rsidR="00840B2D">
        <w:t>в соответствии с</w:t>
      </w:r>
      <w:r w:rsidR="00F113DE">
        <w:t>о</w:t>
      </w:r>
      <w:proofErr w:type="gramEnd"/>
      <w:r w:rsidRPr="00E97BAE">
        <w:t xml:space="preserve"> </w:t>
      </w:r>
      <w:r>
        <w:t xml:space="preserve">статьями </w:t>
      </w:r>
      <w:r w:rsidR="00122D37">
        <w:t>41, 42, 43, 45, 46</w:t>
      </w:r>
      <w:r>
        <w:t xml:space="preserve"> Градостроительного кодекса Российской Федерации,</w:t>
      </w:r>
      <w:r w:rsidR="00F113DE" w:rsidRPr="00F113DE">
        <w:t xml:space="preserve"> </w:t>
      </w:r>
      <w:r w:rsidR="00F113DE" w:rsidRPr="00E97BAE">
        <w:t>Федеральным законом от 06.10.2003 № 131-ФЗ «Об общих принципах организации местного самоуправления в Российской Федерации»</w:t>
      </w:r>
      <w:r w:rsidR="00F113DE" w:rsidRPr="00B57042">
        <w:t>,</w:t>
      </w:r>
      <w:r w:rsidR="00F113DE">
        <w:t xml:space="preserve"> </w:t>
      </w:r>
      <w:r w:rsidR="00865CE5" w:rsidRPr="00B57042">
        <w:t>статьями 7, 24, 39, 47 Устава Магистральнинского муниципальн</w:t>
      </w:r>
      <w:r w:rsidR="00D65EC7">
        <w:t>ого образ</w:t>
      </w:r>
      <w:r w:rsidR="00D65EC7">
        <w:t>о</w:t>
      </w:r>
      <w:r w:rsidR="00D65EC7">
        <w:t xml:space="preserve">вания, Администрация </w:t>
      </w:r>
      <w:r w:rsidR="00865CE5" w:rsidRPr="00B57042">
        <w:t>Магистральнинского городского поселения</w:t>
      </w:r>
    </w:p>
    <w:p w:rsidR="0010097F" w:rsidRPr="00B57042" w:rsidRDefault="0010097F" w:rsidP="00122D37">
      <w:pPr>
        <w:jc w:val="both"/>
      </w:pPr>
    </w:p>
    <w:p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:rsidR="00072480" w:rsidRPr="00B57042" w:rsidRDefault="00072480" w:rsidP="00B44145">
      <w:pPr>
        <w:tabs>
          <w:tab w:val="left" w:pos="5220"/>
        </w:tabs>
        <w:jc w:val="both"/>
      </w:pPr>
    </w:p>
    <w:p w:rsidR="002449F2" w:rsidRPr="007A0415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Провести публичные слушания </w:t>
      </w:r>
      <w:r>
        <w:rPr>
          <w:sz w:val="24"/>
          <w:szCs w:val="24"/>
        </w:rPr>
        <w:t>п</w:t>
      </w:r>
      <w:r w:rsidRPr="001D16F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122D37">
        <w:rPr>
          <w:sz w:val="24"/>
          <w:szCs w:val="24"/>
        </w:rPr>
        <w:t>рассмотрению документации по планировке территории в составе проекта планировки территории и проекта межевания территории, предусматривающей размещение линейного объекта «Трансформаторная подстанция 35/10 кВ. Подземная кабельная линия 35/10 кВ.»</w:t>
      </w:r>
      <w:r w:rsidRPr="00FC2A9A">
        <w:rPr>
          <w:sz w:val="24"/>
          <w:szCs w:val="24"/>
        </w:rPr>
        <w:t xml:space="preserve"> (далее – публичные слушани</w:t>
      </w:r>
      <w:r w:rsidRPr="00003FCD">
        <w:rPr>
          <w:sz w:val="24"/>
          <w:szCs w:val="24"/>
        </w:rPr>
        <w:t>я).</w:t>
      </w:r>
    </w:p>
    <w:p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 w:rsidR="009F3FD4">
        <w:rPr>
          <w:sz w:val="24"/>
        </w:rPr>
        <w:t>отдел строительства архитект</w:t>
      </w:r>
      <w:r w:rsidR="009F3FD4">
        <w:rPr>
          <w:sz w:val="24"/>
        </w:rPr>
        <w:t>у</w:t>
      </w:r>
      <w:r w:rsidR="009F3FD4">
        <w:rPr>
          <w:sz w:val="24"/>
        </w:rPr>
        <w:t>ры и жилищно-коммунального хозяйства ад</w:t>
      </w:r>
      <w:r w:rsidR="009F3FD4">
        <w:rPr>
          <w:sz w:val="24"/>
          <w:szCs w:val="24"/>
        </w:rPr>
        <w:t>министрации Магистральнинского городского поселения.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4A20D1">
        <w:rPr>
          <w:sz w:val="24"/>
          <w:szCs w:val="24"/>
        </w:rPr>
        <w:t>2</w:t>
      </w:r>
      <w:r w:rsidR="005848BE">
        <w:rPr>
          <w:sz w:val="24"/>
          <w:szCs w:val="24"/>
        </w:rPr>
        <w:t>8</w:t>
      </w:r>
      <w:r>
        <w:rPr>
          <w:sz w:val="24"/>
          <w:szCs w:val="24"/>
        </w:rPr>
        <w:t xml:space="preserve">.10.2020 по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>.11.2020.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4A20D1">
        <w:rPr>
          <w:sz w:val="24"/>
          <w:szCs w:val="24"/>
        </w:rPr>
        <w:t>2</w:t>
      </w:r>
      <w:r w:rsidR="005848BE">
        <w:rPr>
          <w:sz w:val="24"/>
          <w:szCs w:val="24"/>
        </w:rPr>
        <w:t>8</w:t>
      </w:r>
      <w:r>
        <w:rPr>
          <w:sz w:val="24"/>
          <w:szCs w:val="24"/>
        </w:rPr>
        <w:t xml:space="preserve">.10.2020 по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 xml:space="preserve">.11.2020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lastRenderedPageBreak/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="005848BE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="005848BE">
        <w:rPr>
          <w:sz w:val="24"/>
          <w:szCs w:val="24"/>
        </w:rPr>
        <w:t xml:space="preserve">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>.11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20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848BE">
        <w:rPr>
          <w:sz w:val="24"/>
          <w:szCs w:val="24"/>
        </w:rPr>
        <w:t xml:space="preserve"> </w:t>
      </w:r>
      <w:r w:rsidR="000A2516">
        <w:rPr>
          <w:sz w:val="24"/>
          <w:szCs w:val="24"/>
        </w:rPr>
        <w:t>2</w:t>
      </w:r>
      <w:r w:rsidRPr="0063013C">
        <w:rPr>
          <w:sz w:val="24"/>
          <w:szCs w:val="24"/>
        </w:rP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4A20D1">
        <w:rPr>
          <w:sz w:val="24"/>
          <w:szCs w:val="24"/>
        </w:rPr>
        <w:t>2</w:t>
      </w:r>
      <w:r w:rsidR="005848BE">
        <w:rPr>
          <w:sz w:val="24"/>
          <w:szCs w:val="24"/>
        </w:rPr>
        <w:t>8</w:t>
      </w:r>
      <w:r>
        <w:rPr>
          <w:sz w:val="24"/>
          <w:szCs w:val="24"/>
        </w:rPr>
        <w:t xml:space="preserve">.10.2020 по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>.11.2020: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proofErr w:type="gramStart"/>
      <w:r w:rsidRPr="007800F0">
        <w:rPr>
          <w:sz w:val="24"/>
          <w:szCs w:val="24"/>
        </w:rPr>
        <w:t>»</w:t>
      </w:r>
      <w:r w:rsidRPr="00724711">
        <w:rPr>
          <w:sz w:val="24"/>
          <w:szCs w:val="24"/>
        </w:rPr>
        <w:t>и</w:t>
      </w:r>
      <w:proofErr w:type="gramEnd"/>
      <w:r w:rsidRPr="00724711">
        <w:rPr>
          <w:sz w:val="24"/>
          <w:szCs w:val="24"/>
        </w:rPr>
        <w:t xml:space="preserve">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:rsidR="006D7C0C" w:rsidRPr="00B57042" w:rsidRDefault="006D7C0C" w:rsidP="005848BE">
      <w:pPr>
        <w:jc w:val="both"/>
      </w:pPr>
    </w:p>
    <w:p w:rsidR="0039076C" w:rsidRPr="00B57042" w:rsidRDefault="0039076C" w:rsidP="005848BE">
      <w:pPr>
        <w:jc w:val="both"/>
        <w:rPr>
          <w:b/>
        </w:rPr>
      </w:pPr>
    </w:p>
    <w:p w:rsidR="00D0204A" w:rsidRPr="00B57042" w:rsidRDefault="005848BE" w:rsidP="005848BE">
      <w:pPr>
        <w:jc w:val="both"/>
      </w:pPr>
      <w:r>
        <w:t xml:space="preserve">Глава </w:t>
      </w:r>
      <w:r w:rsidR="00B32DBA" w:rsidRPr="00B57042">
        <w:t>Магистральнинского</w:t>
      </w:r>
    </w:p>
    <w:p w:rsidR="00B32DBA" w:rsidRPr="00B57042" w:rsidRDefault="00C341B5" w:rsidP="005848BE">
      <w:pPr>
        <w:jc w:val="both"/>
      </w:pPr>
      <w:r w:rsidRPr="00B57042">
        <w:t>г</w:t>
      </w:r>
      <w:r w:rsidR="005848BE">
        <w:t>ородского поселения</w:t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  <w:t>П.А. Егоров</w:t>
      </w:r>
    </w:p>
    <w:p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ECB" w:rsidRDefault="00604ECB">
      <w:r>
        <w:separator/>
      </w:r>
    </w:p>
  </w:endnote>
  <w:endnote w:type="continuationSeparator" w:id="0">
    <w:p w:rsidR="00604ECB" w:rsidRDefault="00604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ECB" w:rsidRDefault="00604ECB">
      <w:r>
        <w:separator/>
      </w:r>
    </w:p>
  </w:footnote>
  <w:footnote w:type="continuationSeparator" w:id="0">
    <w:p w:rsidR="00604ECB" w:rsidRDefault="00604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44D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F3CDC"/>
    <w:rsid w:val="00604ECB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23543"/>
    <w:rsid w:val="00B301E1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74B31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5D3E9-9CD8-4737-9884-471C1CED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2020-10-21T07:30:00Z</cp:lastPrinted>
  <dcterms:created xsi:type="dcterms:W3CDTF">2020-11-06T06:42:00Z</dcterms:created>
  <dcterms:modified xsi:type="dcterms:W3CDTF">2020-11-06T06:42:00Z</dcterms:modified>
</cp:coreProperties>
</file>